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46" w:rsidRDefault="00236146" w:rsidP="00AD1D29">
      <w:pPr>
        <w:rPr>
          <w:sz w:val="28"/>
          <w:szCs w:val="28"/>
          <w:rtl/>
          <w:lang w:bidi="ar-LB"/>
        </w:rPr>
      </w:pP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tbl>
      <w:tblPr>
        <w:tblStyle w:val="TableGrid"/>
        <w:tblpPr w:leftFromText="180" w:rightFromText="180" w:vertAnchor="text" w:horzAnchor="margin" w:tblpXSpec="center" w:tblpY="1256"/>
        <w:tblOverlap w:val="never"/>
        <w:bidiVisual/>
        <w:tblW w:w="9253" w:type="dxa"/>
        <w:tblLook w:val="04A0"/>
      </w:tblPr>
      <w:tblGrid>
        <w:gridCol w:w="1406"/>
        <w:gridCol w:w="7847"/>
      </w:tblGrid>
      <w:tr w:rsidR="002813EB" w:rsidTr="007749DE">
        <w:tc>
          <w:tcPr>
            <w:tcW w:w="1406" w:type="dxa"/>
          </w:tcPr>
          <w:p w:rsidR="002813EB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813EB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813EB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813EB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813EB" w:rsidRPr="00B62E70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B62E70">
              <w:rPr>
                <w:rFonts w:hint="cs"/>
                <w:sz w:val="28"/>
                <w:szCs w:val="28"/>
                <w:rtl/>
                <w:lang w:bidi="ar-LB"/>
              </w:rPr>
              <w:t xml:space="preserve">البكالوريا الفنيّة </w:t>
            </w:r>
          </w:p>
          <w:p w:rsidR="002813EB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B62E70">
              <w:rPr>
                <w:rFonts w:hint="cs"/>
                <w:sz w:val="28"/>
                <w:szCs w:val="28"/>
                <w:rtl/>
                <w:lang w:bidi="ar-LB"/>
              </w:rPr>
              <w:t>السّنة الثّانية</w:t>
            </w:r>
          </w:p>
        </w:tc>
        <w:tc>
          <w:tcPr>
            <w:tcW w:w="7847" w:type="dxa"/>
          </w:tcPr>
          <w:p w:rsidR="002813EB" w:rsidRDefault="002813EB" w:rsidP="007749DE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:rsidR="002813EB" w:rsidRPr="00452521" w:rsidRDefault="002813EB" w:rsidP="007749DE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  <w:r w:rsidRPr="00452521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ويتضمّن ذلك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ثلاثة </w:t>
            </w:r>
            <w:r w:rsidRPr="00452521">
              <w:rPr>
                <w:rFonts w:ascii="Arial" w:hAnsi="Arial" w:cs="Arial"/>
                <w:sz w:val="32"/>
                <w:szCs w:val="32"/>
                <w:rtl/>
                <w:lang w:bidi="ar-LB"/>
              </w:rPr>
              <w:t>محاور</w:t>
            </w: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:rsidR="002813EB" w:rsidRPr="00452521" w:rsidRDefault="002813EB" w:rsidP="007749DE">
            <w:pPr>
              <w:tabs>
                <w:tab w:val="center" w:pos="4680"/>
                <w:tab w:val="left" w:pos="8657"/>
              </w:tabs>
              <w:jc w:val="right"/>
              <w:rPr>
                <w:rFonts w:ascii="Arial" w:hAnsi="Arial" w:cs="Arial"/>
                <w:sz w:val="32"/>
                <w:szCs w:val="32"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أ-</w:t>
            </w:r>
            <w:r w:rsidRPr="00452521"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المحور الأوّل:</w:t>
            </w: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القصّة ...</w:t>
            </w:r>
          </w:p>
          <w:p w:rsidR="002813EB" w:rsidRPr="00452521" w:rsidRDefault="002813EB" w:rsidP="007749DE">
            <w:pPr>
              <w:tabs>
                <w:tab w:val="center" w:pos="4680"/>
                <w:tab w:val="left" w:pos="8657"/>
              </w:tabs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ب-المحور الثّاني:المقالة...</w:t>
            </w:r>
          </w:p>
          <w:p w:rsidR="002813EB" w:rsidRPr="00452521" w:rsidRDefault="002813EB" w:rsidP="007749DE">
            <w:pPr>
              <w:tabs>
                <w:tab w:val="center" w:pos="4680"/>
                <w:tab w:val="left" w:pos="8657"/>
              </w:tabs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ج-المحور الثّالث: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الرّسالة والخطبة</w:t>
            </w: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2813EB" w:rsidRPr="00452521" w:rsidRDefault="002813EB" w:rsidP="007749DE">
            <w:pPr>
              <w:tabs>
                <w:tab w:val="center" w:pos="4680"/>
                <w:tab w:val="left" w:pos="8657"/>
              </w:tabs>
              <w:jc w:val="right"/>
              <w:rPr>
                <w:sz w:val="28"/>
                <w:szCs w:val="28"/>
                <w:u w:val="single"/>
                <w:rtl/>
                <w:lang w:bidi="ar-LB"/>
              </w:rPr>
            </w:pP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452521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اللّغة:</w:t>
            </w:r>
            <w:r w:rsidRPr="00452521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1-علامات  بناء وإعراب الأفعال.                      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2- المصدر. (مختصر)                           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3- إسم الفاعل والصّفة المشبّهة. (مختصر)                       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4- إسم المفعول. (مختصر)                      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28"/>
                <w:szCs w:val="28"/>
                <w:rtl/>
                <w:lang w:bidi="ar-LB"/>
              </w:rPr>
            </w:pPr>
            <w:r w:rsidRPr="00452521">
              <w:rPr>
                <w:rFonts w:ascii="Arial" w:hAnsi="Arial" w:cs="Arial" w:hint="cs"/>
                <w:sz w:val="28"/>
                <w:szCs w:val="28"/>
                <w:rtl/>
                <w:lang w:bidi="ar-LB"/>
              </w:rPr>
              <w:t>ا</w:t>
            </w:r>
            <w:r w:rsidRPr="00452521">
              <w:rPr>
                <w:rFonts w:ascii="Arial" w:hAnsi="Arial" w:cs="Arial" w:hint="cs"/>
                <w:sz w:val="28"/>
                <w:szCs w:val="28"/>
                <w:u w:val="single"/>
                <w:rtl/>
                <w:lang w:bidi="ar-LB"/>
              </w:rPr>
              <w:t>لهدف</w:t>
            </w:r>
            <w:r w:rsidRPr="00452521">
              <w:rPr>
                <w:rFonts w:ascii="Arial" w:hAnsi="Arial" w:cs="Arial" w:hint="cs"/>
                <w:sz w:val="28"/>
                <w:szCs w:val="28"/>
                <w:rtl/>
                <w:lang w:bidi="ar-LB"/>
              </w:rPr>
              <w:t>:تمييز الطّالب علامة الإعراب بعد كلّ منها.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1</w:t>
            </w:r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-  أسلوب الشّرط.                             </w:t>
            </w:r>
          </w:p>
          <w:p w:rsidR="002813EB" w:rsidRPr="00452521" w:rsidRDefault="002813EB" w:rsidP="007749D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2</w:t>
            </w:r>
            <w:bookmarkStart w:id="0" w:name="_GoBack"/>
            <w:bookmarkEnd w:id="0"/>
            <w:r w:rsidRPr="0045252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-  أسلوب الإستفهام. </w:t>
            </w: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452521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المصطلحات:</w:t>
            </w:r>
            <w:r w:rsidRPr="00452521">
              <w:rPr>
                <w:rFonts w:hint="cs"/>
                <w:sz w:val="28"/>
                <w:szCs w:val="28"/>
                <w:rtl/>
                <w:lang w:bidi="ar-LB"/>
              </w:rPr>
              <w:t>الأنماط الكتابيّة +الأساليب والأنواع الأدبيّة+الحقول اللّغويّة وأدوات الرّبط.</w:t>
            </w: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452521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البلاغة:</w:t>
            </w:r>
            <w:r w:rsidRPr="00452521">
              <w:rPr>
                <w:rFonts w:hint="cs"/>
                <w:sz w:val="28"/>
                <w:szCs w:val="28"/>
                <w:rtl/>
                <w:lang w:bidi="ar-LB"/>
              </w:rPr>
              <w:t>علم البيان وعلم البديع.</w:t>
            </w: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452521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العروض:</w:t>
            </w:r>
            <w:r w:rsidRPr="00452521">
              <w:rPr>
                <w:rFonts w:hint="cs"/>
                <w:sz w:val="28"/>
                <w:szCs w:val="28"/>
                <w:rtl/>
                <w:lang w:bidi="ar-LB"/>
              </w:rPr>
              <w:t>البحر الطويل فقط.</w:t>
            </w: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452521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ملاحظة</w:t>
            </w:r>
            <w:r w:rsidRPr="00452521">
              <w:rPr>
                <w:rFonts w:hint="cs"/>
                <w:sz w:val="28"/>
                <w:szCs w:val="28"/>
                <w:rtl/>
                <w:lang w:bidi="ar-LB"/>
              </w:rPr>
              <w:t xml:space="preserve">:علم العروض غير مطلوب لصفوف الإختصاصات الصّناعية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ك</w:t>
            </w:r>
            <w:r w:rsidRPr="00452521">
              <w:rPr>
                <w:rFonts w:hint="cs"/>
                <w:sz w:val="28"/>
                <w:szCs w:val="28"/>
                <w:rtl/>
                <w:lang w:bidi="ar-LB"/>
              </w:rPr>
              <w:t>الألكترونيك-الميكانيك-الكهرباء-المجوهرات-السّياحة والسّفر...</w:t>
            </w:r>
          </w:p>
          <w:p w:rsidR="002813EB" w:rsidRPr="00452521" w:rsidRDefault="002813EB" w:rsidP="007749DE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</w:tbl>
    <w:p w:rsidR="005F7DA8" w:rsidRDefault="005F7DA8" w:rsidP="005F7DA8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p w:rsidR="004633AE" w:rsidRDefault="007749DE" w:rsidP="007749DE">
      <w:pPr>
        <w:bidi/>
        <w:jc w:val="center"/>
      </w:pPr>
      <w:r>
        <w:rPr>
          <w:b/>
          <w:bCs/>
          <w:sz w:val="40"/>
          <w:szCs w:val="40"/>
          <w:rtl/>
          <w:lang w:bidi="ar-LB"/>
        </w:rPr>
        <w:t>اللغة العربية</w:t>
      </w:r>
      <w:r w:rsidR="004633AE">
        <w:br w:type="page"/>
      </w:r>
    </w:p>
    <w:p w:rsidR="004633AE" w:rsidRDefault="004633AE">
      <w:pPr>
        <w:bidi/>
      </w:pPr>
      <w:r>
        <w:lastRenderedPageBreak/>
        <w:br w:type="page"/>
      </w:r>
    </w:p>
    <w:p w:rsidR="006967DA" w:rsidRDefault="006967DA" w:rsidP="006967DA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lastRenderedPageBreak/>
        <w:tab/>
      </w:r>
    </w:p>
    <w:p w:rsidR="006967DA" w:rsidRDefault="006967DA" w:rsidP="006967DA">
      <w:pPr>
        <w:bidi/>
        <w:rPr>
          <w:sz w:val="28"/>
          <w:szCs w:val="28"/>
          <w:rtl/>
          <w:lang w:bidi="ar-LB"/>
        </w:rPr>
      </w:pPr>
    </w:p>
    <w:p w:rsidR="006967DA" w:rsidRPr="006967DA" w:rsidRDefault="006967DA" w:rsidP="004633AE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tab/>
      </w:r>
    </w:p>
    <w:p w:rsidR="00B20070" w:rsidRPr="006967DA" w:rsidRDefault="00B20070" w:rsidP="006967DA">
      <w:pPr>
        <w:bidi/>
        <w:jc w:val="center"/>
        <w:rPr>
          <w:sz w:val="28"/>
          <w:szCs w:val="28"/>
          <w:rtl/>
          <w:lang w:bidi="ar-LB"/>
        </w:rPr>
      </w:pPr>
    </w:p>
    <w:sectPr w:rsidR="00B20070" w:rsidRPr="006967DA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83D" w:rsidRDefault="006A583D" w:rsidP="005F7DA8">
      <w:pPr>
        <w:spacing w:after="0" w:line="240" w:lineRule="auto"/>
      </w:pPr>
      <w:r>
        <w:separator/>
      </w:r>
    </w:p>
  </w:endnote>
  <w:endnote w:type="continuationSeparator" w:id="1">
    <w:p w:rsidR="006A583D" w:rsidRDefault="006A583D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83D" w:rsidRDefault="006A583D" w:rsidP="005F7DA8">
      <w:pPr>
        <w:spacing w:after="0" w:line="240" w:lineRule="auto"/>
      </w:pPr>
      <w:r>
        <w:separator/>
      </w:r>
    </w:p>
  </w:footnote>
  <w:footnote w:type="continuationSeparator" w:id="1">
    <w:p w:rsidR="006A583D" w:rsidRDefault="006A583D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259"/>
    <w:rsid w:val="00003036"/>
    <w:rsid w:val="0000763F"/>
    <w:rsid w:val="00013535"/>
    <w:rsid w:val="00014A8A"/>
    <w:rsid w:val="00025F05"/>
    <w:rsid w:val="00033107"/>
    <w:rsid w:val="00033EC2"/>
    <w:rsid w:val="00047696"/>
    <w:rsid w:val="00054CC1"/>
    <w:rsid w:val="00073226"/>
    <w:rsid w:val="00075AC1"/>
    <w:rsid w:val="000769F1"/>
    <w:rsid w:val="00094E6B"/>
    <w:rsid w:val="000A003A"/>
    <w:rsid w:val="000A0A38"/>
    <w:rsid w:val="000A224C"/>
    <w:rsid w:val="000A7049"/>
    <w:rsid w:val="000B07D3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4642E"/>
    <w:rsid w:val="00252C9D"/>
    <w:rsid w:val="0025523E"/>
    <w:rsid w:val="00281071"/>
    <w:rsid w:val="002813EB"/>
    <w:rsid w:val="002D024C"/>
    <w:rsid w:val="002D6711"/>
    <w:rsid w:val="002E2EA6"/>
    <w:rsid w:val="002E5678"/>
    <w:rsid w:val="002F1CEF"/>
    <w:rsid w:val="002F336F"/>
    <w:rsid w:val="00301027"/>
    <w:rsid w:val="003226B7"/>
    <w:rsid w:val="003354BA"/>
    <w:rsid w:val="00342045"/>
    <w:rsid w:val="00346A24"/>
    <w:rsid w:val="00382335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33AE"/>
    <w:rsid w:val="00467C2F"/>
    <w:rsid w:val="004811A0"/>
    <w:rsid w:val="004848B6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7837"/>
    <w:rsid w:val="0057786B"/>
    <w:rsid w:val="00582B3B"/>
    <w:rsid w:val="00587CD5"/>
    <w:rsid w:val="005A1DB5"/>
    <w:rsid w:val="005B60EA"/>
    <w:rsid w:val="005D075C"/>
    <w:rsid w:val="005D2370"/>
    <w:rsid w:val="005E0649"/>
    <w:rsid w:val="005E2BAD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840D0"/>
    <w:rsid w:val="006939C5"/>
    <w:rsid w:val="006967DA"/>
    <w:rsid w:val="006A02AB"/>
    <w:rsid w:val="006A583D"/>
    <w:rsid w:val="006B6C6D"/>
    <w:rsid w:val="006C0FC3"/>
    <w:rsid w:val="006E5296"/>
    <w:rsid w:val="006F7D27"/>
    <w:rsid w:val="00707336"/>
    <w:rsid w:val="007312B6"/>
    <w:rsid w:val="00734986"/>
    <w:rsid w:val="00735343"/>
    <w:rsid w:val="00746244"/>
    <w:rsid w:val="0076124D"/>
    <w:rsid w:val="00762F7E"/>
    <w:rsid w:val="00772AFD"/>
    <w:rsid w:val="007749DE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D65"/>
    <w:rsid w:val="008640CE"/>
    <w:rsid w:val="008668A7"/>
    <w:rsid w:val="0087331E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A209D"/>
    <w:rsid w:val="009B42D8"/>
    <w:rsid w:val="009B6305"/>
    <w:rsid w:val="009D0929"/>
    <w:rsid w:val="009D36F3"/>
    <w:rsid w:val="009E301F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44F0"/>
    <w:rsid w:val="00AD1D29"/>
    <w:rsid w:val="00AF1383"/>
    <w:rsid w:val="00B023C1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5CCF"/>
    <w:rsid w:val="00B7602F"/>
    <w:rsid w:val="00B833F8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E6414"/>
    <w:rsid w:val="00CF3B6F"/>
    <w:rsid w:val="00D0561E"/>
    <w:rsid w:val="00D0641E"/>
    <w:rsid w:val="00D14A6D"/>
    <w:rsid w:val="00D222C2"/>
    <w:rsid w:val="00D267C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13318"/>
    <w:rsid w:val="00E154FF"/>
    <w:rsid w:val="00E22FC4"/>
    <w:rsid w:val="00E23B10"/>
    <w:rsid w:val="00E4587F"/>
    <w:rsid w:val="00E5627A"/>
    <w:rsid w:val="00E6036A"/>
    <w:rsid w:val="00E622CF"/>
    <w:rsid w:val="00E65B6D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11CE5"/>
    <w:rsid w:val="00F24052"/>
    <w:rsid w:val="00F305A8"/>
    <w:rsid w:val="00F37FF3"/>
    <w:rsid w:val="00F6795A"/>
    <w:rsid w:val="00F72EC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A28B96C-C22F-42A4-B2C3-4A4A44AF6C00}"/>
</file>

<file path=customXml/itemProps2.xml><?xml version="1.0" encoding="utf-8"?>
<ds:datastoreItem xmlns:ds="http://schemas.openxmlformats.org/officeDocument/2006/customXml" ds:itemID="{33ABE0BE-6762-4570-83F7-DC256C144B98}"/>
</file>

<file path=customXml/itemProps3.xml><?xml version="1.0" encoding="utf-8"?>
<ds:datastoreItem xmlns:ds="http://schemas.openxmlformats.org/officeDocument/2006/customXml" ds:itemID="{4238D182-1E44-48B2-BB03-B05DDABDEC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User</cp:lastModifiedBy>
  <cp:revision>73</cp:revision>
  <cp:lastPrinted>2020-04-03T12:05:00Z</cp:lastPrinted>
  <dcterms:created xsi:type="dcterms:W3CDTF">2020-04-03T13:44:00Z</dcterms:created>
  <dcterms:modified xsi:type="dcterms:W3CDTF">2020-10-30T11:44:00Z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