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92DE4" w14:textId="62E0D722" w:rsidR="001828DE" w:rsidRPr="00136367" w:rsidRDefault="001828DE" w:rsidP="00136367">
      <w:pPr>
        <w:bidi/>
        <w:jc w:val="center"/>
        <w:rPr>
          <w:b/>
          <w:bCs/>
          <w:sz w:val="24"/>
          <w:szCs w:val="24"/>
        </w:rPr>
      </w:pPr>
      <w:r w:rsidRPr="00136367">
        <w:rPr>
          <w:b/>
          <w:bCs/>
          <w:sz w:val="24"/>
          <w:szCs w:val="24"/>
          <w:rtl/>
        </w:rPr>
        <w:t>ع</w:t>
      </w:r>
      <w:r w:rsidR="0074324E" w:rsidRPr="00136367">
        <w:rPr>
          <w:rFonts w:hint="cs"/>
          <w:b/>
          <w:bCs/>
          <w:sz w:val="24"/>
          <w:szCs w:val="24"/>
          <w:rtl/>
        </w:rPr>
        <w:t>لم الأوبئة والجراثي</w:t>
      </w:r>
      <w:r w:rsidR="0074324E" w:rsidRPr="00136367">
        <w:rPr>
          <w:rFonts w:hint="cs"/>
          <w:b/>
          <w:bCs/>
          <w:sz w:val="24"/>
          <w:szCs w:val="24"/>
          <w:rtl/>
          <w:lang w:bidi="ar-LB"/>
        </w:rPr>
        <w:t xml:space="preserve">م </w:t>
      </w:r>
      <w:r w:rsidR="0074324E" w:rsidRPr="00136367">
        <w:rPr>
          <w:b/>
          <w:bCs/>
          <w:sz w:val="24"/>
          <w:szCs w:val="24"/>
          <w:lang w:bidi="ar-LB"/>
        </w:rPr>
        <w:t xml:space="preserve"> BP2</w:t>
      </w:r>
    </w:p>
    <w:p w14:paraId="4708A6C2" w14:textId="2984132E" w:rsidR="00974B39" w:rsidRPr="007E709B" w:rsidRDefault="00974B39" w:rsidP="00136367">
      <w:pPr>
        <w:bidi/>
        <w:rPr>
          <w:b/>
          <w:bCs/>
        </w:rPr>
      </w:pPr>
    </w:p>
    <w:p w14:paraId="4245DA2D" w14:textId="755BF80C" w:rsidR="00F02D91" w:rsidRPr="00136367" w:rsidRDefault="0074324E" w:rsidP="00136367">
      <w:pPr>
        <w:bidi/>
        <w:rPr>
          <w:b/>
          <w:bCs/>
          <w:lang w:bidi="ar-LB"/>
        </w:rPr>
      </w:pPr>
      <w:r w:rsidRPr="0074324E">
        <w:rPr>
          <w:rFonts w:hint="cs"/>
          <w:b/>
          <w:bCs/>
          <w:rtl/>
        </w:rPr>
        <w:t>المحور الأول : علم الجراثي</w:t>
      </w:r>
      <w:r w:rsidRPr="0074324E">
        <w:rPr>
          <w:rFonts w:hint="cs"/>
          <w:b/>
          <w:bCs/>
          <w:rtl/>
          <w:lang w:bidi="ar-LB"/>
        </w:rPr>
        <w:t>م</w:t>
      </w:r>
    </w:p>
    <w:p w14:paraId="19617290" w14:textId="5EE49DA6" w:rsidR="00F02D91" w:rsidRDefault="00F02D91" w:rsidP="00136367">
      <w:pPr>
        <w:pStyle w:val="ListParagraph"/>
        <w:numPr>
          <w:ilvl w:val="0"/>
          <w:numId w:val="4"/>
        </w:numPr>
        <w:bidi/>
      </w:pPr>
      <w:r>
        <w:rPr>
          <w:rFonts w:hint="cs"/>
          <w:rtl/>
        </w:rPr>
        <w:t xml:space="preserve">الدرس الأول </w:t>
      </w:r>
      <w:r>
        <w:rPr>
          <w:rtl/>
        </w:rPr>
        <w:t>–</w:t>
      </w:r>
      <w:r>
        <w:rPr>
          <w:rFonts w:hint="cs"/>
          <w:rtl/>
        </w:rPr>
        <w:t xml:space="preserve"> المقدمة</w:t>
      </w:r>
    </w:p>
    <w:p w14:paraId="32D2A409" w14:textId="77777777" w:rsidR="00136367" w:rsidRDefault="00F02D91" w:rsidP="00136367">
      <w:pPr>
        <w:pStyle w:val="ListParagraph"/>
        <w:numPr>
          <w:ilvl w:val="0"/>
          <w:numId w:val="4"/>
        </w:numPr>
        <w:bidi/>
      </w:pPr>
      <w:r>
        <w:rPr>
          <w:rFonts w:hint="cs"/>
          <w:rtl/>
        </w:rPr>
        <w:t xml:space="preserve">الدرس الثاني </w:t>
      </w:r>
      <w:r>
        <w:rPr>
          <w:rtl/>
        </w:rPr>
        <w:t>–</w:t>
      </w:r>
      <w:r>
        <w:rPr>
          <w:rFonts w:hint="cs"/>
          <w:rtl/>
        </w:rPr>
        <w:t xml:space="preserve"> أنواع الجراثيم</w:t>
      </w:r>
    </w:p>
    <w:p w14:paraId="51CF2882" w14:textId="77777777" w:rsidR="00136367" w:rsidRDefault="00136367" w:rsidP="00136367">
      <w:pPr>
        <w:pStyle w:val="ListParagraph"/>
        <w:rPr>
          <w:rFonts w:hint="cs"/>
          <w:rtl/>
        </w:rPr>
      </w:pPr>
    </w:p>
    <w:p w14:paraId="38343806" w14:textId="77777777" w:rsidR="00136367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الخلية البكتيريا</w:t>
      </w:r>
    </w:p>
    <w:p w14:paraId="4C2EF597" w14:textId="77777777" w:rsidR="00136367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الفيروسات</w:t>
      </w:r>
    </w:p>
    <w:p w14:paraId="71E640BE" w14:textId="77777777" w:rsidR="00136367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البدائيات</w:t>
      </w:r>
    </w:p>
    <w:p w14:paraId="22A7B3A0" w14:textId="77777777" w:rsidR="00136367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القطريات</w:t>
      </w:r>
    </w:p>
    <w:p w14:paraId="7AD54840" w14:textId="6D4359E9" w:rsidR="00F02D91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الطفيليات</w:t>
      </w:r>
    </w:p>
    <w:p w14:paraId="69B9F526" w14:textId="4B0E311F" w:rsidR="00F02D91" w:rsidRPr="00136367" w:rsidRDefault="00F02D91" w:rsidP="00136367">
      <w:pPr>
        <w:pStyle w:val="ListParagraph"/>
        <w:numPr>
          <w:ilvl w:val="0"/>
          <w:numId w:val="4"/>
        </w:numPr>
        <w:bidi/>
      </w:pPr>
      <w:r>
        <w:rPr>
          <w:rFonts w:hint="cs"/>
          <w:rtl/>
        </w:rPr>
        <w:t xml:space="preserve">الدرس الثالث </w:t>
      </w:r>
      <w:r>
        <w:rPr>
          <w:rtl/>
        </w:rPr>
        <w:t>–</w:t>
      </w:r>
      <w:r>
        <w:rPr>
          <w:rFonts w:hint="cs"/>
          <w:rtl/>
        </w:rPr>
        <w:t xml:space="preserve"> تشخيص الجراثيم</w:t>
      </w:r>
    </w:p>
    <w:p w14:paraId="4B29B34F" w14:textId="606EF33F" w:rsidR="00F02D91" w:rsidRPr="00136367" w:rsidRDefault="00F02D91" w:rsidP="00136367">
      <w:pPr>
        <w:bidi/>
        <w:rPr>
          <w:b/>
          <w:bCs/>
        </w:rPr>
      </w:pPr>
      <w:r w:rsidRPr="0074324E">
        <w:rPr>
          <w:rFonts w:hint="cs"/>
          <w:b/>
          <w:bCs/>
          <w:rtl/>
        </w:rPr>
        <w:t xml:space="preserve">المحور الثاني </w:t>
      </w:r>
      <w:r w:rsidRPr="0074324E">
        <w:rPr>
          <w:b/>
          <w:bCs/>
          <w:rtl/>
        </w:rPr>
        <w:t>–</w:t>
      </w:r>
      <w:r w:rsidRPr="0074324E">
        <w:rPr>
          <w:rFonts w:hint="cs"/>
          <w:b/>
          <w:bCs/>
          <w:rtl/>
        </w:rPr>
        <w:t xml:space="preserve"> المقاومة أو المناعة</w:t>
      </w:r>
    </w:p>
    <w:p w14:paraId="77D312A7" w14:textId="77AA397E" w:rsidR="00F02D91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تعريفات</w:t>
      </w:r>
    </w:p>
    <w:p w14:paraId="6634A8A5" w14:textId="58700BFF" w:rsidR="00136367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أنواع المناعة</w:t>
      </w:r>
    </w:p>
    <w:p w14:paraId="25588ED1" w14:textId="720EBFDB" w:rsidR="00F02D91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أنواع التحصينات</w:t>
      </w:r>
    </w:p>
    <w:p w14:paraId="688B8B89" w14:textId="36892FE6" w:rsidR="00136367" w:rsidRPr="00136367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العوامل المؤثرة على قوة مقاومة الإنسان للعدوى</w:t>
      </w:r>
    </w:p>
    <w:p w14:paraId="1FDA9F7D" w14:textId="441E80FB" w:rsidR="00F02D91" w:rsidRPr="00136367" w:rsidRDefault="00F02D91" w:rsidP="00136367">
      <w:pPr>
        <w:bidi/>
        <w:rPr>
          <w:b/>
          <w:bCs/>
        </w:rPr>
      </w:pPr>
      <w:r w:rsidRPr="0074324E">
        <w:rPr>
          <w:rFonts w:hint="cs"/>
          <w:b/>
          <w:bCs/>
          <w:rtl/>
        </w:rPr>
        <w:t xml:space="preserve">المحور الثالث </w:t>
      </w:r>
      <w:r w:rsidRPr="0074324E">
        <w:rPr>
          <w:b/>
          <w:bCs/>
          <w:rtl/>
        </w:rPr>
        <w:t>–</w:t>
      </w:r>
      <w:r w:rsidRPr="0074324E">
        <w:rPr>
          <w:rFonts w:hint="cs"/>
          <w:b/>
          <w:bCs/>
          <w:rtl/>
        </w:rPr>
        <w:t xml:space="preserve"> العدوى الدرس الأول </w:t>
      </w:r>
      <w:r w:rsidRPr="0074324E">
        <w:rPr>
          <w:b/>
          <w:bCs/>
          <w:rtl/>
        </w:rPr>
        <w:t>–</w:t>
      </w:r>
      <w:r w:rsidRPr="0074324E">
        <w:rPr>
          <w:rFonts w:hint="cs"/>
          <w:b/>
          <w:bCs/>
          <w:rtl/>
        </w:rPr>
        <w:t xml:space="preserve"> المرض والعدوى</w:t>
      </w:r>
    </w:p>
    <w:p w14:paraId="2FD16B45" w14:textId="2B7EEB15" w:rsidR="00F02D91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تعريف العوامل الأساسية لحصول المرض</w:t>
      </w:r>
    </w:p>
    <w:p w14:paraId="5DC0E4A1" w14:textId="7A958550" w:rsidR="00F02D91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عملية المرض</w:t>
      </w:r>
    </w:p>
    <w:p w14:paraId="1548BFBE" w14:textId="03C895A1" w:rsidR="00F02D91" w:rsidRDefault="00F02D91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أنواع المرض</w:t>
      </w:r>
    </w:p>
    <w:p w14:paraId="5FA83F3C" w14:textId="25A23917" w:rsidR="00E3603D" w:rsidRDefault="00F02D91" w:rsidP="00136367">
      <w:pPr>
        <w:pStyle w:val="ListParagraph"/>
        <w:numPr>
          <w:ilvl w:val="0"/>
          <w:numId w:val="5"/>
        </w:numPr>
        <w:bidi/>
        <w:rPr>
          <w:rtl/>
        </w:rPr>
      </w:pPr>
      <w:r>
        <w:rPr>
          <w:rFonts w:hint="cs"/>
          <w:rtl/>
        </w:rPr>
        <w:t xml:space="preserve">مراحل </w:t>
      </w:r>
      <w:r w:rsidR="00E3603D">
        <w:rPr>
          <w:rtl/>
        </w:rPr>
        <w:t>المرض</w:t>
      </w:r>
    </w:p>
    <w:p w14:paraId="469C61FE" w14:textId="21F34935" w:rsidR="00755826" w:rsidRPr="0074324E" w:rsidRDefault="00755826" w:rsidP="00136367">
      <w:pPr>
        <w:bidi/>
        <w:rPr>
          <w:b/>
          <w:bCs/>
        </w:rPr>
      </w:pPr>
      <w:r w:rsidRPr="0074324E">
        <w:rPr>
          <w:rFonts w:hint="cs"/>
          <w:b/>
          <w:bCs/>
          <w:rtl/>
        </w:rPr>
        <w:t xml:space="preserve">المحور الرابع : طرق تجنب العدوى </w:t>
      </w:r>
    </w:p>
    <w:p w14:paraId="6F71FAED" w14:textId="66F27688" w:rsidR="00755826" w:rsidRDefault="002A4025" w:rsidP="002A4025">
      <w:pPr>
        <w:pStyle w:val="ListParagraph"/>
        <w:bidi/>
      </w:pPr>
      <w:r>
        <w:rPr>
          <w:rFonts w:hint="cs"/>
          <w:rtl/>
        </w:rPr>
        <w:t>-     ا</w:t>
      </w:r>
      <w:r w:rsidR="00540BDB">
        <w:rPr>
          <w:rtl/>
        </w:rPr>
        <w:t>لتلقيح</w:t>
      </w:r>
    </w:p>
    <w:p w14:paraId="57380992" w14:textId="12C34F0A" w:rsidR="00755826" w:rsidRDefault="00755826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الآثار الجانبية للتلقيح</w:t>
      </w:r>
    </w:p>
    <w:p w14:paraId="6BE17892" w14:textId="60D42A51" w:rsidR="00540BDB" w:rsidRDefault="00755826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 xml:space="preserve">تعليمات للمتلقحين </w:t>
      </w:r>
    </w:p>
    <w:p w14:paraId="2E90A8FA" w14:textId="306FFED9" w:rsidR="00755826" w:rsidRPr="00136367" w:rsidRDefault="00755826" w:rsidP="00136367">
      <w:pPr>
        <w:pStyle w:val="ListParagraph"/>
        <w:numPr>
          <w:ilvl w:val="0"/>
          <w:numId w:val="5"/>
        </w:numPr>
        <w:bidi/>
      </w:pPr>
      <w:r>
        <w:rPr>
          <w:rFonts w:hint="cs"/>
          <w:rtl/>
        </w:rPr>
        <w:t>رزنامة التلقيح</w:t>
      </w:r>
      <w:r w:rsidR="00136367">
        <w:rPr>
          <w:rFonts w:hint="cs"/>
          <w:rtl/>
        </w:rPr>
        <w:t xml:space="preserve">                                             </w:t>
      </w:r>
    </w:p>
    <w:p w14:paraId="06A643E4" w14:textId="77777777" w:rsidR="00136367" w:rsidRDefault="00755826" w:rsidP="00136367">
      <w:pPr>
        <w:bidi/>
        <w:rPr>
          <w:b/>
          <w:bCs/>
          <w:rtl/>
        </w:rPr>
      </w:pPr>
      <w:r w:rsidRPr="0074324E">
        <w:rPr>
          <w:rFonts w:hint="cs"/>
          <w:b/>
          <w:bCs/>
          <w:rtl/>
        </w:rPr>
        <w:t xml:space="preserve">المحور الخامس : الأمراض السارية </w:t>
      </w:r>
    </w:p>
    <w:p w14:paraId="244B86B6" w14:textId="0AA00E07" w:rsidR="00755826" w:rsidRPr="00136367" w:rsidRDefault="00755826" w:rsidP="00136367">
      <w:pPr>
        <w:pStyle w:val="ListParagraph"/>
        <w:numPr>
          <w:ilvl w:val="0"/>
          <w:numId w:val="7"/>
        </w:numPr>
        <w:bidi/>
        <w:rPr>
          <w:b/>
          <w:bCs/>
        </w:rPr>
      </w:pPr>
      <w:r>
        <w:rPr>
          <w:rFonts w:hint="cs"/>
          <w:rtl/>
        </w:rPr>
        <w:t>الأمراض التي تسببها البكتيريا</w:t>
      </w:r>
    </w:p>
    <w:p w14:paraId="25A7C82F" w14:textId="77777777" w:rsidR="00136367" w:rsidRPr="00136367" w:rsidRDefault="00755826" w:rsidP="00136367">
      <w:pPr>
        <w:pStyle w:val="ListParagraph"/>
        <w:numPr>
          <w:ilvl w:val="0"/>
          <w:numId w:val="8"/>
        </w:numPr>
        <w:bidi/>
        <w:rPr>
          <w:b/>
          <w:bCs/>
        </w:rPr>
      </w:pPr>
      <w:r>
        <w:rPr>
          <w:rFonts w:hint="cs"/>
          <w:rtl/>
        </w:rPr>
        <w:t>عدوى الجهاز</w:t>
      </w:r>
      <w:r w:rsidR="002A6864">
        <w:rPr>
          <w:rtl/>
        </w:rPr>
        <w:t xml:space="preserve">التنفسي </w:t>
      </w:r>
    </w:p>
    <w:p w14:paraId="15C7D282" w14:textId="181C4A62" w:rsidR="00136367" w:rsidRPr="00136367" w:rsidRDefault="0074324E" w:rsidP="002A4025">
      <w:pPr>
        <w:pStyle w:val="ListParagraph"/>
        <w:bidi/>
        <w:rPr>
          <w:b/>
          <w:bCs/>
        </w:rPr>
      </w:pPr>
      <w:r>
        <w:rPr>
          <w:rFonts w:hint="cs"/>
          <w:rtl/>
        </w:rPr>
        <w:t xml:space="preserve"> داء الس</w:t>
      </w:r>
      <w:r w:rsidR="00241CC0">
        <w:rPr>
          <w:rFonts w:hint="cs"/>
          <w:rtl/>
        </w:rPr>
        <w:t>ل</w:t>
      </w:r>
    </w:p>
    <w:p w14:paraId="1BBF9D76" w14:textId="77777777" w:rsidR="00136367" w:rsidRPr="00136367" w:rsidRDefault="00755826" w:rsidP="00136367">
      <w:pPr>
        <w:pStyle w:val="ListParagraph"/>
        <w:numPr>
          <w:ilvl w:val="0"/>
          <w:numId w:val="8"/>
        </w:numPr>
        <w:bidi/>
        <w:rPr>
          <w:b/>
          <w:bCs/>
        </w:rPr>
      </w:pPr>
      <w:r>
        <w:rPr>
          <w:rFonts w:hint="cs"/>
          <w:rtl/>
        </w:rPr>
        <w:t>عدوى الجهاز الهضمي</w:t>
      </w:r>
    </w:p>
    <w:p w14:paraId="00312584" w14:textId="77777777" w:rsidR="00136367" w:rsidRPr="00136367" w:rsidRDefault="00755826" w:rsidP="002A4025">
      <w:pPr>
        <w:pStyle w:val="ListParagraph"/>
        <w:bidi/>
        <w:rPr>
          <w:b/>
          <w:bCs/>
        </w:rPr>
      </w:pPr>
      <w:r>
        <w:rPr>
          <w:rFonts w:hint="cs"/>
          <w:rtl/>
        </w:rPr>
        <w:t xml:space="preserve">الكوليرا </w:t>
      </w:r>
    </w:p>
    <w:p w14:paraId="6A2339BA" w14:textId="77777777" w:rsidR="00136367" w:rsidRPr="00136367" w:rsidRDefault="00755826" w:rsidP="002A4025">
      <w:pPr>
        <w:pStyle w:val="ListParagraph"/>
        <w:bidi/>
        <w:rPr>
          <w:b/>
          <w:bCs/>
        </w:rPr>
      </w:pPr>
      <w:r>
        <w:rPr>
          <w:rFonts w:hint="cs"/>
          <w:rtl/>
        </w:rPr>
        <w:t xml:space="preserve">حمى </w:t>
      </w:r>
      <w:r w:rsidR="00C27E97">
        <w:rPr>
          <w:rtl/>
        </w:rPr>
        <w:t>التيفوئيد</w:t>
      </w:r>
    </w:p>
    <w:p w14:paraId="0AEDFAC4" w14:textId="77777777" w:rsidR="00136367" w:rsidRPr="00136367" w:rsidRDefault="001828DE" w:rsidP="00136367">
      <w:pPr>
        <w:pStyle w:val="ListParagraph"/>
        <w:numPr>
          <w:ilvl w:val="0"/>
          <w:numId w:val="7"/>
        </w:numPr>
        <w:bidi/>
        <w:rPr>
          <w:b/>
          <w:bCs/>
        </w:rPr>
      </w:pPr>
      <w:r>
        <w:rPr>
          <w:rFonts w:hint="cs"/>
          <w:rtl/>
        </w:rPr>
        <w:t xml:space="preserve">الأمراض التي تسببها </w:t>
      </w:r>
      <w:r w:rsidR="008938B8">
        <w:rPr>
          <w:rtl/>
        </w:rPr>
        <w:t>فيروسات</w:t>
      </w:r>
    </w:p>
    <w:p w14:paraId="74516D25" w14:textId="7B8A0CBC" w:rsidR="00136367" w:rsidRPr="00136367" w:rsidRDefault="001828DE" w:rsidP="00136367">
      <w:pPr>
        <w:pStyle w:val="ListParagraph"/>
        <w:numPr>
          <w:ilvl w:val="0"/>
          <w:numId w:val="10"/>
        </w:numPr>
        <w:bidi/>
        <w:rPr>
          <w:b/>
          <w:bCs/>
        </w:rPr>
      </w:pPr>
      <w:r>
        <w:rPr>
          <w:rFonts w:hint="cs"/>
          <w:rtl/>
        </w:rPr>
        <w:t xml:space="preserve">عدوى الجهاز </w:t>
      </w:r>
      <w:r w:rsidR="00136367">
        <w:rPr>
          <w:rtl/>
        </w:rPr>
        <w:t xml:space="preserve">التنفسي </w:t>
      </w:r>
    </w:p>
    <w:p w14:paraId="3385F467" w14:textId="77777777" w:rsidR="00136367" w:rsidRPr="00136367" w:rsidRDefault="0074324E" w:rsidP="002A4025">
      <w:pPr>
        <w:pStyle w:val="ListParagraph"/>
        <w:bidi/>
        <w:rPr>
          <w:b/>
          <w:bCs/>
        </w:rPr>
      </w:pPr>
      <w:r>
        <w:rPr>
          <w:rFonts w:hint="cs"/>
          <w:rtl/>
        </w:rPr>
        <w:t xml:space="preserve"> الحصبة</w:t>
      </w:r>
    </w:p>
    <w:p w14:paraId="439C1A24" w14:textId="77777777" w:rsidR="00136367" w:rsidRPr="00136367" w:rsidRDefault="00FD5FB2" w:rsidP="00136367">
      <w:pPr>
        <w:pStyle w:val="ListParagraph"/>
        <w:numPr>
          <w:ilvl w:val="0"/>
          <w:numId w:val="10"/>
        </w:numPr>
        <w:bidi/>
        <w:rPr>
          <w:b/>
          <w:bCs/>
        </w:rPr>
      </w:pPr>
      <w:r>
        <w:rPr>
          <w:rtl/>
        </w:rPr>
        <w:t xml:space="preserve"> </w:t>
      </w:r>
      <w:r w:rsidR="001828DE">
        <w:rPr>
          <w:rFonts w:hint="cs"/>
          <w:rtl/>
        </w:rPr>
        <w:t>عدوى الجهاز الهضمي</w:t>
      </w:r>
      <w:r w:rsidR="00136367">
        <w:rPr>
          <w:rtl/>
        </w:rPr>
        <w:t xml:space="preserve"> </w:t>
      </w:r>
    </w:p>
    <w:p w14:paraId="4528F451" w14:textId="3A3225A9" w:rsidR="00136367" w:rsidRPr="00113D1F" w:rsidRDefault="001828DE" w:rsidP="002A4025">
      <w:pPr>
        <w:pStyle w:val="ListParagraph"/>
        <w:bidi/>
        <w:rPr>
          <w:b/>
          <w:bCs/>
        </w:rPr>
      </w:pPr>
      <w:r>
        <w:rPr>
          <w:rFonts w:hint="cs"/>
          <w:rtl/>
        </w:rPr>
        <w:t>اليرقان المعدي</w:t>
      </w:r>
      <w:r w:rsidR="007D41CC">
        <w:rPr>
          <w:rtl/>
        </w:rPr>
        <w:t xml:space="preserve"> </w:t>
      </w:r>
      <w:r w:rsidR="00113D1F">
        <w:rPr>
          <w:rFonts w:hint="cs"/>
          <w:rtl/>
        </w:rPr>
        <w:t xml:space="preserve"> </w:t>
      </w:r>
      <w:r w:rsidR="00FD5FB2">
        <w:t>Hepatitis A</w:t>
      </w:r>
      <w:r w:rsidR="0074324E">
        <w:t xml:space="preserve"> </w:t>
      </w:r>
    </w:p>
    <w:p w14:paraId="30DB8642" w14:textId="77777777" w:rsidR="00113D1F" w:rsidRPr="00113D1F" w:rsidRDefault="00113D1F" w:rsidP="00113D1F">
      <w:pPr>
        <w:pStyle w:val="ListParagraph"/>
        <w:bidi/>
        <w:rPr>
          <w:b/>
          <w:bCs/>
        </w:rPr>
      </w:pPr>
    </w:p>
    <w:p w14:paraId="3C3ADB49" w14:textId="105E5AE2" w:rsidR="002E5F67" w:rsidRPr="00136367" w:rsidRDefault="001828DE" w:rsidP="00136367">
      <w:pPr>
        <w:pStyle w:val="ListParagraph"/>
        <w:numPr>
          <w:ilvl w:val="0"/>
          <w:numId w:val="7"/>
        </w:numPr>
        <w:bidi/>
        <w:rPr>
          <w:b/>
          <w:bCs/>
          <w:rtl/>
        </w:rPr>
      </w:pPr>
      <w:r>
        <w:rPr>
          <w:rFonts w:hint="cs"/>
          <w:rtl/>
        </w:rPr>
        <w:lastRenderedPageBreak/>
        <w:t xml:space="preserve">الأمراض التي تسببها </w:t>
      </w:r>
      <w:r w:rsidR="00241CC0">
        <w:rPr>
          <w:rFonts w:hint="cs"/>
          <w:rtl/>
        </w:rPr>
        <w:t>ال</w:t>
      </w:r>
      <w:r w:rsidR="002E5F67">
        <w:rPr>
          <w:rtl/>
        </w:rPr>
        <w:t>طفيليات</w:t>
      </w:r>
    </w:p>
    <w:p w14:paraId="2E09561E" w14:textId="2A8E357E" w:rsidR="001828DE" w:rsidRDefault="001828DE" w:rsidP="00136367">
      <w:pPr>
        <w:pStyle w:val="ListParagraph"/>
        <w:numPr>
          <w:ilvl w:val="0"/>
          <w:numId w:val="13"/>
        </w:numPr>
        <w:bidi/>
      </w:pPr>
      <w:r>
        <w:rPr>
          <w:rFonts w:hint="cs"/>
          <w:rtl/>
        </w:rPr>
        <w:t>عدوى الجهاز الهضمي</w:t>
      </w:r>
    </w:p>
    <w:p w14:paraId="25E835BB" w14:textId="16C8C22B" w:rsidR="001828DE" w:rsidRDefault="001828DE" w:rsidP="002A4025">
      <w:pPr>
        <w:pStyle w:val="ListParagraph"/>
        <w:bidi/>
      </w:pPr>
      <w:r>
        <w:rPr>
          <w:rFonts w:hint="cs"/>
          <w:rtl/>
        </w:rPr>
        <w:t>داء الشريطيات</w:t>
      </w:r>
    </w:p>
    <w:p w14:paraId="0FB09A36" w14:textId="77777777" w:rsidR="00136367" w:rsidRDefault="00136367">
      <w:pPr>
        <w:bidi/>
      </w:pPr>
      <w:bookmarkStart w:id="0" w:name="_GoBack"/>
      <w:bookmarkEnd w:id="0"/>
    </w:p>
    <w:sectPr w:rsidR="00136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B08D4"/>
    <w:multiLevelType w:val="hybridMultilevel"/>
    <w:tmpl w:val="5952F72C"/>
    <w:lvl w:ilvl="0" w:tplc="D28CEC7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F08F9"/>
    <w:multiLevelType w:val="hybridMultilevel"/>
    <w:tmpl w:val="EF320E20"/>
    <w:lvl w:ilvl="0" w:tplc="E316503E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AC0986"/>
    <w:multiLevelType w:val="hybridMultilevel"/>
    <w:tmpl w:val="4306D024"/>
    <w:lvl w:ilvl="0" w:tplc="FFFFFFFF">
      <w:start w:val="3"/>
      <w:numFmt w:val="bullet"/>
      <w:lvlText w:val="-"/>
      <w:lvlJc w:val="left"/>
      <w:pPr>
        <w:ind w:left="1161" w:hanging="801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A291A"/>
    <w:multiLevelType w:val="hybridMultilevel"/>
    <w:tmpl w:val="3DF41F34"/>
    <w:lvl w:ilvl="0" w:tplc="30FC968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64268AE"/>
    <w:multiLevelType w:val="hybridMultilevel"/>
    <w:tmpl w:val="DA383B1C"/>
    <w:lvl w:ilvl="0" w:tplc="DC2410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61C32"/>
    <w:multiLevelType w:val="hybridMultilevel"/>
    <w:tmpl w:val="D444AEF2"/>
    <w:lvl w:ilvl="0" w:tplc="1B24960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30CD9"/>
    <w:multiLevelType w:val="hybridMultilevel"/>
    <w:tmpl w:val="9CFCEFEC"/>
    <w:lvl w:ilvl="0" w:tplc="FFFFFFFF">
      <w:start w:val="1"/>
      <w:numFmt w:val="decimal"/>
      <w:lvlText w:val="%1."/>
      <w:lvlJc w:val="left"/>
      <w:pPr>
        <w:ind w:left="2145" w:hanging="17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670B9"/>
    <w:multiLevelType w:val="hybridMultilevel"/>
    <w:tmpl w:val="1C566542"/>
    <w:lvl w:ilvl="0" w:tplc="E4645D1A">
      <w:start w:val="1"/>
      <w:numFmt w:val="arabicAlpha"/>
      <w:lvlText w:val="%1-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46D22F61"/>
    <w:multiLevelType w:val="hybridMultilevel"/>
    <w:tmpl w:val="41F81BFE"/>
    <w:lvl w:ilvl="0" w:tplc="44A83582">
      <w:start w:val="1"/>
      <w:numFmt w:val="decimal"/>
      <w:lvlText w:val="%1-"/>
      <w:lvlJc w:val="left"/>
      <w:pPr>
        <w:ind w:left="15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58B563FA"/>
    <w:multiLevelType w:val="hybridMultilevel"/>
    <w:tmpl w:val="039E2DF4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393567"/>
    <w:multiLevelType w:val="hybridMultilevel"/>
    <w:tmpl w:val="CD7C8BCE"/>
    <w:lvl w:ilvl="0" w:tplc="04090015">
      <w:start w:val="1"/>
      <w:numFmt w:val="upp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0AC3E42"/>
    <w:multiLevelType w:val="hybridMultilevel"/>
    <w:tmpl w:val="41B67590"/>
    <w:lvl w:ilvl="0" w:tplc="3BAC81D4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2" w15:restartNumberingAfterBreak="0">
    <w:nsid w:val="726A2EDF"/>
    <w:multiLevelType w:val="hybridMultilevel"/>
    <w:tmpl w:val="0A62D462"/>
    <w:lvl w:ilvl="0" w:tplc="7804AB1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2"/>
  </w:num>
  <w:num w:numId="5">
    <w:abstractNumId w:val="1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0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8DE"/>
    <w:rsid w:val="00096EC5"/>
    <w:rsid w:val="000E0B08"/>
    <w:rsid w:val="00113D1F"/>
    <w:rsid w:val="0012799D"/>
    <w:rsid w:val="00136367"/>
    <w:rsid w:val="00164F3A"/>
    <w:rsid w:val="001828DE"/>
    <w:rsid w:val="00241CC0"/>
    <w:rsid w:val="00250453"/>
    <w:rsid w:val="002A4025"/>
    <w:rsid w:val="002A6864"/>
    <w:rsid w:val="002E5F67"/>
    <w:rsid w:val="004D14A1"/>
    <w:rsid w:val="004F1C2D"/>
    <w:rsid w:val="00540BDB"/>
    <w:rsid w:val="005462A7"/>
    <w:rsid w:val="005B4750"/>
    <w:rsid w:val="0061242F"/>
    <w:rsid w:val="006A7091"/>
    <w:rsid w:val="0074324E"/>
    <w:rsid w:val="00755826"/>
    <w:rsid w:val="00755F64"/>
    <w:rsid w:val="007D41CC"/>
    <w:rsid w:val="007E709B"/>
    <w:rsid w:val="008017F6"/>
    <w:rsid w:val="00802191"/>
    <w:rsid w:val="008938B8"/>
    <w:rsid w:val="008D655B"/>
    <w:rsid w:val="00974B39"/>
    <w:rsid w:val="00A3767A"/>
    <w:rsid w:val="00A40E1A"/>
    <w:rsid w:val="00B00103"/>
    <w:rsid w:val="00B20FE0"/>
    <w:rsid w:val="00B31244"/>
    <w:rsid w:val="00C27E97"/>
    <w:rsid w:val="00CB2F5D"/>
    <w:rsid w:val="00D0217B"/>
    <w:rsid w:val="00E3603D"/>
    <w:rsid w:val="00E9710D"/>
    <w:rsid w:val="00F02D91"/>
    <w:rsid w:val="00FD5FB2"/>
    <w:rsid w:val="00FF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5C51"/>
  <w15:chartTrackingRefBased/>
  <w15:docId w15:val="{CB1C7D1E-355A-514A-B19B-FA919473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367"/>
  </w:style>
  <w:style w:type="paragraph" w:styleId="Heading1">
    <w:name w:val="heading 1"/>
    <w:basedOn w:val="Normal"/>
    <w:next w:val="Normal"/>
    <w:link w:val="Heading1Char"/>
    <w:uiPriority w:val="9"/>
    <w:qFormat/>
    <w:rsid w:val="0013636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636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636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636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636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636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636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636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636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8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3636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636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636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6367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6367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636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636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36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636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363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13636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3636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636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636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136367"/>
    <w:rPr>
      <w:b/>
      <w:bCs/>
    </w:rPr>
  </w:style>
  <w:style w:type="character" w:styleId="Emphasis">
    <w:name w:val="Emphasis"/>
    <w:basedOn w:val="DefaultParagraphFont"/>
    <w:uiPriority w:val="20"/>
    <w:qFormat/>
    <w:rsid w:val="00136367"/>
    <w:rPr>
      <w:i/>
      <w:iCs/>
    </w:rPr>
  </w:style>
  <w:style w:type="paragraph" w:styleId="NoSpacing">
    <w:name w:val="No Spacing"/>
    <w:uiPriority w:val="1"/>
    <w:qFormat/>
    <w:rsid w:val="001363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36367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136367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6367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6367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3636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3636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3636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36367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136367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63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CABAFF3-E5B8-4D75-9EB4-461D3D15DFEF}"/>
</file>

<file path=customXml/itemProps2.xml><?xml version="1.0" encoding="utf-8"?>
<ds:datastoreItem xmlns:ds="http://schemas.openxmlformats.org/officeDocument/2006/customXml" ds:itemID="{C411B6AE-CEC3-4271-BCF9-A75AA5ACF8AE}"/>
</file>

<file path=customXml/itemProps3.xml><?xml version="1.0" encoding="utf-8"?>
<ds:datastoreItem xmlns:ds="http://schemas.openxmlformats.org/officeDocument/2006/customXml" ds:itemID="{812E98F9-542D-4BF3-B980-5BD1FFD641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chaccour</dc:creator>
  <cp:keywords/>
  <dc:description/>
  <cp:lastModifiedBy>Microsoft account</cp:lastModifiedBy>
  <cp:revision>2</cp:revision>
  <dcterms:created xsi:type="dcterms:W3CDTF">2023-04-29T22:06:00Z</dcterms:created>
  <dcterms:modified xsi:type="dcterms:W3CDTF">2023-04-29T22:06:00Z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