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D80963" w:rsidP="00980E33">
      <w:pPr>
        <w:jc w:val="right"/>
        <w:rPr>
          <w:b/>
          <w:bCs/>
          <w:u w:val="single"/>
          <w:lang w:bidi="ar-LB"/>
        </w:rPr>
      </w:pPr>
      <w:r w:rsidRPr="00D80963">
        <w:rPr>
          <w:rFonts w:cs="Arial"/>
          <w:rtl/>
          <w:lang w:bidi="ar-LB"/>
        </w:rPr>
        <w:t>تربية بدنية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9833E9" w:rsidP="009833E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proofErr w:type="gramStart"/>
      <w:r w:rsidRPr="009833E9">
        <w:rPr>
          <w:rFonts w:asciiTheme="majorBidi" w:hAnsiTheme="majorBidi" w:cstheme="majorBidi"/>
          <w:u w:val="single"/>
          <w:lang w:val="fr-BE" w:bidi="ar-LB"/>
        </w:rPr>
        <w:t>MESURES</w:t>
      </w:r>
      <w:proofErr w:type="gramEnd"/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9833E9" w:rsidP="00B31894">
      <w:pPr>
        <w:pStyle w:val="ListParagraph"/>
        <w:rPr>
          <w:rFonts w:asciiTheme="majorBidi" w:hAnsiTheme="majorBidi" w:cstheme="majorBidi"/>
          <w:lang w:val="fr-BE" w:bidi="ar-LB"/>
        </w:rPr>
      </w:pPr>
      <w:r w:rsidRPr="009833E9">
        <w:rPr>
          <w:rFonts w:asciiTheme="majorBidi" w:hAnsiTheme="majorBidi" w:cstheme="majorBidi"/>
          <w:lang w:val="fr-BE" w:bidi="ar-LB"/>
        </w:rPr>
        <w:t>Périmètres - Ai</w:t>
      </w:r>
      <w:r>
        <w:rPr>
          <w:rFonts w:asciiTheme="majorBidi" w:hAnsiTheme="majorBidi" w:cstheme="majorBidi"/>
          <w:lang w:val="fr-BE" w:bidi="ar-LB"/>
        </w:rPr>
        <w:t>res (Triangles – Rectangle – Carré et Cercle)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9833E9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E681C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 xml:space="preserve">Propriétés </w:t>
      </w:r>
      <w:r w:rsidR="00EE681C">
        <w:rPr>
          <w:rFonts w:asciiTheme="majorBidi" w:hAnsiTheme="majorBidi" w:cstheme="majorBidi"/>
          <w:lang w:val="fr-BE" w:bidi="ar-LB"/>
        </w:rPr>
        <w:t>–</w:t>
      </w:r>
      <w:r w:rsidRPr="00B31894">
        <w:rPr>
          <w:rFonts w:asciiTheme="majorBidi" w:hAnsiTheme="majorBidi" w:cstheme="majorBidi"/>
          <w:lang w:val="fr-BE" w:bidi="ar-LB"/>
        </w:rPr>
        <w:t xml:space="preserve"> Domai</w:t>
      </w:r>
      <w:r>
        <w:rPr>
          <w:rFonts w:asciiTheme="majorBidi" w:hAnsiTheme="majorBidi" w:cstheme="majorBidi"/>
          <w:lang w:val="fr-BE" w:bidi="ar-LB"/>
        </w:rPr>
        <w:t xml:space="preserve">ne – Equations </w:t>
      </w:r>
      <w:r w:rsidR="00EE681C">
        <w:rPr>
          <w:rFonts w:asciiTheme="majorBidi" w:hAnsiTheme="majorBidi" w:cstheme="majorBidi"/>
          <w:lang w:val="fr-BE" w:bidi="ar-LB"/>
        </w:rPr>
        <w:t>–</w:t>
      </w:r>
      <w:r>
        <w:rPr>
          <w:rFonts w:asciiTheme="majorBidi" w:hAnsiTheme="majorBidi" w:cstheme="majorBidi"/>
          <w:lang w:val="fr-BE" w:bidi="ar-LB"/>
        </w:rPr>
        <w:t xml:space="preserve"> Système d'équations –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8945B1"/>
    <w:rsid w:val="00941A00"/>
    <w:rsid w:val="00980E33"/>
    <w:rsid w:val="009833E9"/>
    <w:rsid w:val="00AD4746"/>
    <w:rsid w:val="00B31894"/>
    <w:rsid w:val="00CE7F0F"/>
    <w:rsid w:val="00D33E9E"/>
    <w:rsid w:val="00D80963"/>
    <w:rsid w:val="00EE4783"/>
    <w:rsid w:val="00E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F13EF9B-71FC-44D2-B434-D86ACAA5DB0D}"/>
</file>

<file path=customXml/itemProps2.xml><?xml version="1.0" encoding="utf-8"?>
<ds:datastoreItem xmlns:ds="http://schemas.openxmlformats.org/officeDocument/2006/customXml" ds:itemID="{187E2C2C-8B92-436E-8CB0-CAFBDE78E0CA}"/>
</file>

<file path=customXml/itemProps3.xml><?xml version="1.0" encoding="utf-8"?>
<ds:datastoreItem xmlns:ds="http://schemas.openxmlformats.org/officeDocument/2006/customXml" ds:itemID="{D344B36D-2FAA-4AD5-862A-78C12441C8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2023-04-25T14:26:00Z</dcterms:created>
  <dcterms:modified xsi:type="dcterms:W3CDTF">2023-04-25T16:03:00Z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