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F0D9C" w14:textId="77777777" w:rsidR="003B6767" w:rsidRPr="008F7EB1" w:rsidRDefault="003B6767" w:rsidP="008F7EB1">
      <w:pPr>
        <w:pStyle w:val="Heading1"/>
        <w:spacing w:before="0" w:after="0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>
        <w:rPr>
          <w:rFonts w:cs="Arial Rounded MT Bold"/>
        </w:rPr>
        <w:t xml:space="preserve">Psychologie </w:t>
      </w:r>
      <w:r w:rsidRPr="008F7EB1">
        <w:rPr>
          <w:rFonts w:asciiTheme="majorBidi" w:hAnsiTheme="majorBidi" w:cstheme="majorBidi"/>
          <w:sz w:val="28"/>
          <w:szCs w:val="28"/>
        </w:rPr>
        <w:br/>
      </w:r>
    </w:p>
    <w:p w14:paraId="7529F7EE" w14:textId="77777777" w:rsidR="003B6767" w:rsidRPr="008F7EB1" w:rsidRDefault="003B6767" w:rsidP="008F7EB1">
      <w:pPr>
        <w:pStyle w:val="Heading2"/>
        <w:numPr>
          <w:ilvl w:val="0"/>
          <w:numId w:val="1"/>
        </w:numPr>
        <w:spacing w:before="0"/>
        <w:rPr>
          <w:rFonts w:asciiTheme="majorBidi" w:hAnsiTheme="majorBidi" w:cstheme="majorBidi"/>
          <w:szCs w:val="28"/>
        </w:rPr>
      </w:pPr>
      <w:r w:rsidRPr="008F7EB1">
        <w:rPr>
          <w:rFonts w:asciiTheme="majorBidi" w:hAnsiTheme="majorBidi" w:cstheme="majorBidi"/>
          <w:szCs w:val="28"/>
        </w:rPr>
        <w:t>Contenu</w:t>
      </w:r>
    </w:p>
    <w:p w14:paraId="661952A1" w14:textId="4D775E74" w:rsidR="008723DB" w:rsidRPr="008F7EB1" w:rsidRDefault="003B6767" w:rsidP="008F7EB1">
      <w:pPr>
        <w:pStyle w:val="Title"/>
        <w:spacing w:before="0"/>
        <w:ind w:left="360"/>
        <w:jc w:val="left"/>
        <w:rPr>
          <w:rFonts w:asciiTheme="majorBidi" w:hAnsiTheme="majorBidi" w:cstheme="majorBidi"/>
          <w:szCs w:val="28"/>
        </w:rPr>
      </w:pPr>
      <w:r w:rsidRPr="008F7EB1">
        <w:rPr>
          <w:rFonts w:asciiTheme="majorBidi" w:hAnsiTheme="majorBidi" w:cstheme="majorBidi"/>
          <w:szCs w:val="28"/>
          <w:u w:val="single"/>
          <w:lang w:eastAsia="fr-FR"/>
        </w:rPr>
        <w:br/>
      </w:r>
    </w:p>
    <w:p w14:paraId="1695111B" w14:textId="26BF02E1" w:rsidR="001B6872" w:rsidRPr="008F7EB1" w:rsidRDefault="001B6872" w:rsidP="008F7EB1">
      <w:pPr>
        <w:pStyle w:val="Title"/>
        <w:spacing w:before="0"/>
        <w:ind w:left="720"/>
        <w:jc w:val="left"/>
        <w:rPr>
          <w:rFonts w:asciiTheme="majorBidi" w:hAnsiTheme="majorBidi" w:cstheme="majorBidi"/>
          <w:szCs w:val="28"/>
        </w:rPr>
      </w:pPr>
      <w:r w:rsidRPr="008F7EB1">
        <w:rPr>
          <w:rFonts w:asciiTheme="majorBidi" w:hAnsiTheme="majorBidi" w:cstheme="majorBidi"/>
          <w:szCs w:val="28"/>
        </w:rPr>
        <w:t>Troubles affectifs</w:t>
      </w:r>
    </w:p>
    <w:p w14:paraId="6FBE0768" w14:textId="77777777" w:rsidR="001B6872" w:rsidRPr="008F7EB1" w:rsidRDefault="001B6872" w:rsidP="008F7EB1">
      <w:pPr>
        <w:pStyle w:val="ListParagraph"/>
        <w:numPr>
          <w:ilvl w:val="1"/>
          <w:numId w:val="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Définition et conséquences</w:t>
      </w:r>
    </w:p>
    <w:p w14:paraId="682F0F60" w14:textId="77777777" w:rsidR="001B6872" w:rsidRPr="008F7EB1" w:rsidRDefault="001B6872" w:rsidP="008F7EB1">
      <w:pPr>
        <w:pStyle w:val="ListParagraph"/>
        <w:numPr>
          <w:ilvl w:val="1"/>
          <w:numId w:val="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Rôle de la jardinière</w:t>
      </w:r>
    </w:p>
    <w:p w14:paraId="706DB39C" w14:textId="77777777" w:rsidR="001B6872" w:rsidRPr="008F7EB1" w:rsidRDefault="001B6872" w:rsidP="008F7EB1">
      <w:pPr>
        <w:pStyle w:val="ListParagraph"/>
        <w:numPr>
          <w:ilvl w:val="1"/>
          <w:numId w:val="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Jalousie</w:t>
      </w:r>
    </w:p>
    <w:p w14:paraId="3B904A6E" w14:textId="77777777" w:rsidR="001B6872" w:rsidRPr="008F7EB1" w:rsidRDefault="001B6872" w:rsidP="008F7EB1">
      <w:pPr>
        <w:pStyle w:val="ListParagraph"/>
        <w:numPr>
          <w:ilvl w:val="1"/>
          <w:numId w:val="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Timidité</w:t>
      </w:r>
    </w:p>
    <w:p w14:paraId="29842106" w14:textId="77777777" w:rsidR="001B6872" w:rsidRPr="008F7EB1" w:rsidRDefault="001B6872" w:rsidP="008F7EB1">
      <w:pPr>
        <w:pStyle w:val="ListParagraph"/>
        <w:numPr>
          <w:ilvl w:val="1"/>
          <w:numId w:val="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Agressivité</w:t>
      </w:r>
    </w:p>
    <w:p w14:paraId="4CF3AC76" w14:textId="77777777" w:rsidR="001B6872" w:rsidRPr="008F7EB1" w:rsidRDefault="001B6872" w:rsidP="008F7EB1">
      <w:pPr>
        <w:pStyle w:val="Title"/>
        <w:spacing w:before="0"/>
        <w:ind w:left="720"/>
        <w:jc w:val="left"/>
        <w:rPr>
          <w:rFonts w:asciiTheme="majorBidi" w:hAnsiTheme="majorBidi" w:cstheme="majorBidi"/>
          <w:szCs w:val="28"/>
        </w:rPr>
      </w:pPr>
      <w:r w:rsidRPr="008F7EB1">
        <w:rPr>
          <w:rFonts w:asciiTheme="majorBidi" w:hAnsiTheme="majorBidi" w:cstheme="majorBidi"/>
          <w:szCs w:val="28"/>
          <w:u w:val="single"/>
        </w:rPr>
        <w:br/>
      </w:r>
      <w:r w:rsidRPr="008F7EB1">
        <w:rPr>
          <w:rFonts w:asciiTheme="majorBidi" w:hAnsiTheme="majorBidi" w:cstheme="majorBidi"/>
          <w:szCs w:val="28"/>
        </w:rPr>
        <w:t xml:space="preserve"> Troubles moteurs</w:t>
      </w:r>
    </w:p>
    <w:p w14:paraId="3B2BF712" w14:textId="77777777" w:rsidR="000A3F2D" w:rsidRPr="008F7EB1" w:rsidRDefault="000A3F2D" w:rsidP="008F7EB1">
      <w:pPr>
        <w:bidi w:val="0"/>
        <w:ind w:firstLine="720"/>
        <w:jc w:val="lowKashida"/>
        <w:rPr>
          <w:rFonts w:asciiTheme="majorBidi" w:hAnsiTheme="majorBidi" w:cstheme="majorBidi"/>
          <w:sz w:val="28"/>
          <w:szCs w:val="28"/>
        </w:rPr>
      </w:pPr>
    </w:p>
    <w:p w14:paraId="20B23CF7" w14:textId="77777777" w:rsidR="000A3F2D" w:rsidRPr="008F7EB1" w:rsidRDefault="000A3F2D" w:rsidP="008F7EB1">
      <w:pPr>
        <w:pStyle w:val="ListParagraph"/>
        <w:numPr>
          <w:ilvl w:val="1"/>
          <w:numId w:val="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Mal latéralisation</w:t>
      </w:r>
    </w:p>
    <w:p w14:paraId="70D997E2" w14:textId="77777777" w:rsidR="009A7183" w:rsidRPr="008F7EB1" w:rsidRDefault="000A3F2D" w:rsidP="008F7EB1">
      <w:pPr>
        <w:pStyle w:val="ListParagraph"/>
        <w:numPr>
          <w:ilvl w:val="1"/>
          <w:numId w:val="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Déficit d’attention</w:t>
      </w:r>
    </w:p>
    <w:p w14:paraId="66A4B63B" w14:textId="77777777" w:rsidR="009A7183" w:rsidRPr="008F7EB1" w:rsidRDefault="000A3F2D" w:rsidP="008F7EB1">
      <w:pPr>
        <w:pStyle w:val="ListParagraph"/>
        <w:numPr>
          <w:ilvl w:val="1"/>
          <w:numId w:val="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Inadaptation scolaire</w:t>
      </w:r>
    </w:p>
    <w:p w14:paraId="57EFDC75" w14:textId="77777777" w:rsidR="000A3F2D" w:rsidRPr="008F7EB1" w:rsidRDefault="000A3F2D" w:rsidP="008F7EB1">
      <w:pPr>
        <w:pStyle w:val="ListParagraph"/>
        <w:numPr>
          <w:ilvl w:val="1"/>
          <w:numId w:val="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Retard scolaire</w:t>
      </w:r>
    </w:p>
    <w:p w14:paraId="52553FC0" w14:textId="77777777" w:rsidR="008723DB" w:rsidRPr="008F7EB1" w:rsidRDefault="008723DB" w:rsidP="008F7EB1">
      <w:pPr>
        <w:pStyle w:val="Heading1"/>
        <w:bidi/>
        <w:spacing w:before="0" w:after="0"/>
        <w:rPr>
          <w:rFonts w:asciiTheme="majorBidi" w:hAnsiTheme="majorBidi" w:cstheme="majorBidi"/>
          <w:sz w:val="28"/>
          <w:szCs w:val="28"/>
          <w:rtl/>
        </w:rPr>
      </w:pPr>
    </w:p>
    <w:p w14:paraId="3E8C92AA" w14:textId="77777777" w:rsidR="008723DB" w:rsidRPr="008F7EB1" w:rsidRDefault="008723DB" w:rsidP="008F7EB1">
      <w:pPr>
        <w:rPr>
          <w:rFonts w:asciiTheme="majorBidi" w:hAnsiTheme="majorBidi" w:cstheme="majorBidi"/>
          <w:sz w:val="28"/>
          <w:szCs w:val="28"/>
        </w:rPr>
      </w:pPr>
    </w:p>
    <w:p w14:paraId="347C0103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AFFECTIVE DISORDERS</w:t>
      </w:r>
    </w:p>
    <w:p w14:paraId="143F9434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o Definition and consequences</w:t>
      </w:r>
    </w:p>
    <w:p w14:paraId="662546A3" w14:textId="3CBA5DE6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o Role of the educator </w:t>
      </w:r>
    </w:p>
    <w:p w14:paraId="3F13BA73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o Jealousy</w:t>
      </w:r>
    </w:p>
    <w:p w14:paraId="72E4A272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o Shyness</w:t>
      </w:r>
    </w:p>
    <w:p w14:paraId="4838D2FE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o Aggressiveness</w:t>
      </w:r>
    </w:p>
    <w:p w14:paraId="4703438C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14:paraId="63433390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8F7EB1">
        <w:rPr>
          <w:rFonts w:asciiTheme="majorBidi" w:hAnsiTheme="majorBidi" w:cstheme="majorBidi"/>
          <w:sz w:val="28"/>
          <w:szCs w:val="28"/>
          <w:lang w:val="en-US"/>
        </w:rPr>
        <w:t>MOTOR DISORDERS</w:t>
      </w:r>
    </w:p>
    <w:p w14:paraId="241E161F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14:paraId="314371F0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o Poor lateralization</w:t>
      </w:r>
    </w:p>
    <w:p w14:paraId="0376D364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o Attention deficit</w:t>
      </w:r>
    </w:p>
    <w:p w14:paraId="00985695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o School maladjustment</w:t>
      </w:r>
    </w:p>
    <w:p w14:paraId="77B06919" w14:textId="6F3E4EE5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o School delay</w:t>
      </w:r>
    </w:p>
    <w:p w14:paraId="7C210428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</w:p>
    <w:p w14:paraId="1563FF75" w14:textId="77777777" w:rsidR="008723DB" w:rsidRPr="008F7EB1" w:rsidRDefault="008723DB" w:rsidP="008F7EB1">
      <w:pPr>
        <w:jc w:val="right"/>
        <w:rPr>
          <w:rFonts w:asciiTheme="majorBidi" w:hAnsiTheme="majorBidi" w:cstheme="majorBidi"/>
          <w:sz w:val="28"/>
          <w:szCs w:val="28"/>
          <w:lang w:val="en-US"/>
        </w:rPr>
      </w:pPr>
    </w:p>
    <w:p w14:paraId="52992AA3" w14:textId="77777777" w:rsidR="008723DB" w:rsidRPr="008F7EB1" w:rsidRDefault="008723DB" w:rsidP="008F7EB1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7E063821" w14:textId="3E773DBA" w:rsidR="008723DB" w:rsidRPr="00574AA6" w:rsidRDefault="008723DB" w:rsidP="008F7EB1">
      <w:pPr>
        <w:ind w:firstLine="72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74AA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الاضطرابات النفسية </w:t>
      </w:r>
    </w:p>
    <w:p w14:paraId="3499C6F6" w14:textId="0A729181" w:rsidR="008723DB" w:rsidRPr="008F7EB1" w:rsidRDefault="008723DB" w:rsidP="008F7E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التعريف والنتائج</w:t>
      </w:r>
    </w:p>
    <w:p w14:paraId="6CF888F5" w14:textId="6A96C1E8" w:rsidR="008723DB" w:rsidRPr="008F7EB1" w:rsidRDefault="008723DB" w:rsidP="008F7E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دور المربي</w:t>
      </w:r>
    </w:p>
    <w:p w14:paraId="15AB2009" w14:textId="4139A16A" w:rsidR="008723DB" w:rsidRPr="008F7EB1" w:rsidRDefault="008723DB" w:rsidP="008F7E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الغيرة</w:t>
      </w:r>
    </w:p>
    <w:p w14:paraId="60F8A4A7" w14:textId="7FBA7A6B" w:rsidR="008723DB" w:rsidRPr="008F7EB1" w:rsidRDefault="008723DB" w:rsidP="008F7E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الخجل</w:t>
      </w:r>
    </w:p>
    <w:p w14:paraId="3DD17B07" w14:textId="2F2DF99F" w:rsidR="008723DB" w:rsidRPr="008F7EB1" w:rsidRDefault="008723DB" w:rsidP="008F7E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العدوانية</w:t>
      </w:r>
    </w:p>
    <w:p w14:paraId="286985A6" w14:textId="77777777" w:rsidR="008723DB" w:rsidRPr="008F7EB1" w:rsidRDefault="008723DB" w:rsidP="008F7EB1">
      <w:pPr>
        <w:ind w:firstLine="720"/>
        <w:rPr>
          <w:rFonts w:asciiTheme="majorBidi" w:hAnsiTheme="majorBidi" w:cstheme="majorBidi"/>
          <w:sz w:val="28"/>
          <w:szCs w:val="28"/>
          <w:rtl/>
        </w:rPr>
      </w:pPr>
    </w:p>
    <w:p w14:paraId="7338FD6E" w14:textId="18C916AE" w:rsidR="008723DB" w:rsidRPr="008F7EB1" w:rsidRDefault="008723DB" w:rsidP="008F7EB1">
      <w:pPr>
        <w:ind w:firstLine="720"/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 اضطرابات الحركية</w:t>
      </w:r>
    </w:p>
    <w:p w14:paraId="6C5F53C7" w14:textId="77777777" w:rsidR="008723DB" w:rsidRPr="008F7EB1" w:rsidRDefault="008723DB" w:rsidP="008F7EB1">
      <w:pPr>
        <w:ind w:firstLine="720"/>
        <w:rPr>
          <w:rFonts w:asciiTheme="majorBidi" w:hAnsiTheme="majorBidi" w:cstheme="majorBidi"/>
          <w:sz w:val="28"/>
          <w:szCs w:val="28"/>
          <w:rtl/>
        </w:rPr>
      </w:pPr>
    </w:p>
    <w:p w14:paraId="201DEC03" w14:textId="36F787F8" w:rsidR="008723DB" w:rsidRPr="008F7EB1" w:rsidRDefault="008723DB" w:rsidP="008F7EB1">
      <w:pPr>
        <w:ind w:firstLine="720"/>
        <w:rPr>
          <w:rFonts w:asciiTheme="majorBidi" w:hAnsiTheme="majorBidi" w:cstheme="majorBidi"/>
          <w:sz w:val="28"/>
          <w:szCs w:val="28"/>
          <w:rtl/>
        </w:rPr>
      </w:pPr>
      <w:proofErr w:type="gramStart"/>
      <w:r w:rsidRPr="008F7EB1">
        <w:rPr>
          <w:rFonts w:asciiTheme="majorBidi" w:hAnsiTheme="majorBidi" w:cstheme="majorBidi"/>
          <w:sz w:val="28"/>
          <w:szCs w:val="28"/>
        </w:rPr>
        <w:t>o</w:t>
      </w:r>
      <w:proofErr w:type="gramEnd"/>
      <w:r w:rsidRPr="008F7EB1">
        <w:rPr>
          <w:rFonts w:asciiTheme="majorBidi" w:hAnsiTheme="majorBidi" w:cstheme="majorBidi"/>
          <w:sz w:val="28"/>
          <w:szCs w:val="28"/>
          <w:rtl/>
        </w:rPr>
        <w:t xml:space="preserve"> اضطرابات الجنبية</w:t>
      </w:r>
    </w:p>
    <w:p w14:paraId="36F3E62A" w14:textId="77777777" w:rsidR="008723DB" w:rsidRPr="008F7EB1" w:rsidRDefault="008723DB" w:rsidP="008F7EB1">
      <w:pPr>
        <w:ind w:firstLine="720"/>
        <w:rPr>
          <w:rFonts w:asciiTheme="majorBidi" w:hAnsiTheme="majorBidi" w:cstheme="majorBidi"/>
          <w:sz w:val="28"/>
          <w:szCs w:val="28"/>
          <w:rtl/>
        </w:rPr>
      </w:pPr>
      <w:proofErr w:type="gramStart"/>
      <w:r w:rsidRPr="008F7EB1">
        <w:rPr>
          <w:rFonts w:asciiTheme="majorBidi" w:hAnsiTheme="majorBidi" w:cstheme="majorBidi"/>
          <w:sz w:val="28"/>
          <w:szCs w:val="28"/>
        </w:rPr>
        <w:t>o</w:t>
      </w:r>
      <w:proofErr w:type="gramEnd"/>
      <w:r w:rsidRPr="008F7EB1">
        <w:rPr>
          <w:rFonts w:asciiTheme="majorBidi" w:hAnsiTheme="majorBidi" w:cstheme="majorBidi"/>
          <w:sz w:val="28"/>
          <w:szCs w:val="28"/>
          <w:rtl/>
        </w:rPr>
        <w:t xml:space="preserve"> نقص الانتباه</w:t>
      </w:r>
    </w:p>
    <w:p w14:paraId="45D1A024" w14:textId="77777777" w:rsidR="008723DB" w:rsidRPr="008F7EB1" w:rsidRDefault="008723DB" w:rsidP="008F7EB1">
      <w:pPr>
        <w:ind w:firstLine="720"/>
        <w:rPr>
          <w:rFonts w:asciiTheme="majorBidi" w:hAnsiTheme="majorBidi" w:cstheme="majorBidi"/>
          <w:sz w:val="28"/>
          <w:szCs w:val="28"/>
          <w:rtl/>
        </w:rPr>
      </w:pPr>
      <w:proofErr w:type="gramStart"/>
      <w:r w:rsidRPr="008F7EB1">
        <w:rPr>
          <w:rFonts w:asciiTheme="majorBidi" w:hAnsiTheme="majorBidi" w:cstheme="majorBidi"/>
          <w:sz w:val="28"/>
          <w:szCs w:val="28"/>
        </w:rPr>
        <w:t>o</w:t>
      </w:r>
      <w:proofErr w:type="gramEnd"/>
      <w:r w:rsidRPr="008F7EB1">
        <w:rPr>
          <w:rFonts w:asciiTheme="majorBidi" w:hAnsiTheme="majorBidi" w:cstheme="majorBidi"/>
          <w:sz w:val="28"/>
          <w:szCs w:val="28"/>
          <w:rtl/>
        </w:rPr>
        <w:t xml:space="preserve"> سوء التكيف المدرسي</w:t>
      </w:r>
    </w:p>
    <w:p w14:paraId="474A6E85" w14:textId="37AB6854" w:rsidR="008723DB" w:rsidRPr="008F7EB1" w:rsidRDefault="008723DB" w:rsidP="008F7EB1">
      <w:pPr>
        <w:ind w:firstLine="720"/>
        <w:rPr>
          <w:rFonts w:asciiTheme="majorBidi" w:hAnsiTheme="majorBidi" w:cstheme="majorBidi"/>
          <w:sz w:val="28"/>
          <w:szCs w:val="28"/>
          <w:lang w:val="en-US"/>
        </w:rPr>
      </w:pPr>
      <w:proofErr w:type="gramStart"/>
      <w:r w:rsidRPr="008F7EB1">
        <w:rPr>
          <w:rFonts w:asciiTheme="majorBidi" w:hAnsiTheme="majorBidi" w:cstheme="majorBidi"/>
          <w:sz w:val="28"/>
          <w:szCs w:val="28"/>
        </w:rPr>
        <w:t>o</w:t>
      </w:r>
      <w:proofErr w:type="gramEnd"/>
      <w:r w:rsidRPr="008F7EB1">
        <w:rPr>
          <w:rFonts w:asciiTheme="majorBidi" w:hAnsiTheme="majorBidi" w:cstheme="majorBidi"/>
          <w:sz w:val="28"/>
          <w:szCs w:val="28"/>
          <w:rtl/>
        </w:rPr>
        <w:t xml:space="preserve"> التأخر المدرسي</w:t>
      </w:r>
    </w:p>
    <w:p w14:paraId="54825CFC" w14:textId="77777777" w:rsidR="008723DB" w:rsidRPr="008F7EB1" w:rsidRDefault="008723DB" w:rsidP="008F7EB1">
      <w:pPr>
        <w:rPr>
          <w:rFonts w:asciiTheme="majorBidi" w:hAnsiTheme="majorBidi" w:cstheme="majorBidi"/>
          <w:sz w:val="28"/>
          <w:szCs w:val="28"/>
        </w:rPr>
      </w:pPr>
    </w:p>
    <w:p w14:paraId="3C4F49EC" w14:textId="77777777" w:rsidR="008723DB" w:rsidRPr="008F7EB1" w:rsidRDefault="008723DB" w:rsidP="008F7EB1">
      <w:pPr>
        <w:rPr>
          <w:rFonts w:asciiTheme="majorBidi" w:hAnsiTheme="majorBidi" w:cstheme="majorBidi"/>
          <w:sz w:val="28"/>
          <w:szCs w:val="28"/>
        </w:rPr>
      </w:pPr>
    </w:p>
    <w:p w14:paraId="27E96B58" w14:textId="28360AF6" w:rsidR="009A7183" w:rsidRPr="008F7EB1" w:rsidRDefault="000A3F2D" w:rsidP="008F7EB1">
      <w:pPr>
        <w:pStyle w:val="Heading1"/>
        <w:bidi/>
        <w:spacing w:before="0" w:after="0"/>
        <w:rPr>
          <w:rFonts w:asciiTheme="majorBidi" w:hAnsiTheme="majorBidi" w:cstheme="majorBidi"/>
          <w:b w:val="0"/>
          <w:bCs w:val="0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br w:type="page"/>
      </w:r>
      <w:r w:rsidR="009A7183" w:rsidRPr="008F7EB1">
        <w:rPr>
          <w:rFonts w:asciiTheme="majorBidi" w:hAnsiTheme="majorBidi" w:cstheme="majorBidi"/>
          <w:sz w:val="28"/>
          <w:szCs w:val="28"/>
        </w:rPr>
        <w:lastRenderedPageBreak/>
        <w:t xml:space="preserve"> Pédagogie au préscolaire</w:t>
      </w:r>
      <w:r w:rsidR="009A7183" w:rsidRPr="008F7EB1">
        <w:rPr>
          <w:rFonts w:asciiTheme="majorBidi" w:hAnsiTheme="majorBidi" w:cstheme="majorBidi"/>
          <w:sz w:val="28"/>
          <w:szCs w:val="28"/>
          <w:shd w:val="clear" w:color="auto" w:fill="C0C0C0"/>
        </w:rPr>
        <w:t xml:space="preserve"> </w:t>
      </w:r>
      <w:r w:rsidR="009A7183" w:rsidRPr="008F7EB1">
        <w:rPr>
          <w:rFonts w:asciiTheme="majorBidi" w:hAnsiTheme="majorBidi" w:cstheme="majorBidi"/>
          <w:sz w:val="28"/>
          <w:szCs w:val="28"/>
          <w:shd w:val="clear" w:color="auto" w:fill="C0C0C0"/>
        </w:rPr>
        <w:br/>
      </w:r>
      <w:r w:rsidR="009A7183" w:rsidRPr="008F7EB1">
        <w:rPr>
          <w:rFonts w:asciiTheme="majorBidi" w:hAnsiTheme="majorBidi" w:cstheme="majorBidi"/>
          <w:sz w:val="28"/>
          <w:szCs w:val="28"/>
        </w:rPr>
        <w:t> </w:t>
      </w:r>
    </w:p>
    <w:p w14:paraId="40C7C597" w14:textId="77777777" w:rsidR="009A7183" w:rsidRPr="008F7EB1" w:rsidRDefault="009A7183" w:rsidP="008F7EB1">
      <w:pPr>
        <w:pStyle w:val="Heading2"/>
        <w:spacing w:before="0"/>
        <w:rPr>
          <w:rFonts w:asciiTheme="majorBidi" w:hAnsiTheme="majorBidi" w:cstheme="majorBidi"/>
          <w:szCs w:val="28"/>
        </w:rPr>
      </w:pPr>
      <w:r w:rsidRPr="008F7EB1">
        <w:rPr>
          <w:rFonts w:asciiTheme="majorBidi" w:hAnsiTheme="majorBidi" w:cstheme="majorBidi"/>
          <w:szCs w:val="28"/>
        </w:rPr>
        <w:t>Contenu</w:t>
      </w:r>
    </w:p>
    <w:p w14:paraId="4AF953BD" w14:textId="0E4A0C5F" w:rsidR="009A7183" w:rsidRPr="008F7EB1" w:rsidRDefault="009A7183" w:rsidP="008F7EB1">
      <w:pPr>
        <w:pStyle w:val="ListParagraph"/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u w:val="single"/>
        </w:rPr>
        <w:br/>
      </w:r>
      <w:r w:rsidR="00795B1D" w:rsidRPr="008F7EB1">
        <w:rPr>
          <w:rFonts w:asciiTheme="majorBidi" w:hAnsiTheme="majorBidi" w:cstheme="majorBidi"/>
          <w:sz w:val="28"/>
          <w:szCs w:val="28"/>
        </w:rPr>
        <w:t xml:space="preserve">1- </w:t>
      </w:r>
      <w:r w:rsidRPr="008F7EB1">
        <w:rPr>
          <w:rFonts w:asciiTheme="majorBidi" w:hAnsiTheme="majorBidi" w:cstheme="majorBidi"/>
          <w:sz w:val="28"/>
          <w:szCs w:val="28"/>
        </w:rPr>
        <w:t>Les grands domaines d’activités au préscolaire</w:t>
      </w:r>
    </w:p>
    <w:p w14:paraId="7C50D6D1" w14:textId="2A0489AC" w:rsidR="009A7183" w:rsidRPr="008F7EB1" w:rsidRDefault="00286E05" w:rsidP="008F7EB1">
      <w:pPr>
        <w:pStyle w:val="ListParagraph"/>
        <w:numPr>
          <w:ilvl w:val="0"/>
          <w:numId w:val="23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Socialisation et autonomie</w:t>
      </w:r>
      <w:r w:rsidR="009A7183" w:rsidRPr="008F7EB1">
        <w:rPr>
          <w:rFonts w:asciiTheme="majorBidi" w:hAnsiTheme="majorBidi" w:cstheme="majorBidi"/>
          <w:sz w:val="28"/>
          <w:szCs w:val="28"/>
        </w:rPr>
        <w:t>.</w:t>
      </w:r>
    </w:p>
    <w:p w14:paraId="444E08EF" w14:textId="10EAAB2F" w:rsidR="009A7183" w:rsidRPr="008F7EB1" w:rsidRDefault="009A7183" w:rsidP="008F7EB1">
      <w:pPr>
        <w:pStyle w:val="ListParagraph"/>
        <w:numPr>
          <w:ilvl w:val="0"/>
          <w:numId w:val="23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Domaine de la communication.</w:t>
      </w:r>
    </w:p>
    <w:p w14:paraId="00B9A028" w14:textId="656E4DA3" w:rsidR="009A7183" w:rsidRPr="008F7EB1" w:rsidRDefault="009A7183" w:rsidP="008F7EB1">
      <w:pPr>
        <w:pStyle w:val="ListParagraph"/>
        <w:numPr>
          <w:ilvl w:val="0"/>
          <w:numId w:val="20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Orale (activités langagières, pré-lecture).</w:t>
      </w:r>
    </w:p>
    <w:p w14:paraId="3128AAAC" w14:textId="794FAE88" w:rsidR="009A7183" w:rsidRPr="008F7EB1" w:rsidRDefault="009A7183" w:rsidP="008F7EB1">
      <w:pPr>
        <w:pStyle w:val="ListParagraph"/>
        <w:numPr>
          <w:ilvl w:val="0"/>
          <w:numId w:val="18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Ecrite (graphisme, dessin, pré-écriture).</w:t>
      </w:r>
    </w:p>
    <w:p w14:paraId="00285909" w14:textId="3F5D1579" w:rsidR="009A7183" w:rsidRPr="008F7EB1" w:rsidRDefault="009A7183" w:rsidP="008F7EB1">
      <w:pPr>
        <w:pStyle w:val="ListParagraph"/>
        <w:numPr>
          <w:ilvl w:val="0"/>
          <w:numId w:val="23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Do</w:t>
      </w:r>
      <w:r w:rsidR="00286E05" w:rsidRPr="008F7EB1">
        <w:rPr>
          <w:rFonts w:asciiTheme="majorBidi" w:hAnsiTheme="majorBidi" w:cstheme="majorBidi"/>
          <w:sz w:val="28"/>
          <w:szCs w:val="28"/>
        </w:rPr>
        <w:t xml:space="preserve">maine de la découverte du monde et mathématiques </w:t>
      </w:r>
    </w:p>
    <w:p w14:paraId="26EC6BDD" w14:textId="5FA1099A" w:rsidR="005D1B91" w:rsidRPr="008F7EB1" w:rsidRDefault="009A7183" w:rsidP="008F7EB1">
      <w:pPr>
        <w:pStyle w:val="ListParagraph"/>
        <w:numPr>
          <w:ilvl w:val="0"/>
          <w:numId w:val="18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Activités motrices et perceptivo-motrices.</w:t>
      </w:r>
    </w:p>
    <w:p w14:paraId="1AE49D2F" w14:textId="77777777" w:rsidR="00795B1D" w:rsidRPr="008F7EB1" w:rsidRDefault="009A7183" w:rsidP="008F7EB1">
      <w:pPr>
        <w:pStyle w:val="ListParagraph"/>
        <w:numPr>
          <w:ilvl w:val="0"/>
          <w:numId w:val="18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 xml:space="preserve">Activités d’éveil et de découverte </w:t>
      </w:r>
    </w:p>
    <w:p w14:paraId="7E2AC9D9" w14:textId="4F6ECD18" w:rsidR="00286E05" w:rsidRPr="008F7EB1" w:rsidRDefault="00286E05" w:rsidP="008F7EB1">
      <w:pPr>
        <w:pStyle w:val="ListParagraph"/>
        <w:numPr>
          <w:ilvl w:val="0"/>
          <w:numId w:val="18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Domaine des mathématiques (pré-math).</w:t>
      </w:r>
    </w:p>
    <w:p w14:paraId="393A3477" w14:textId="7C8C9BCE" w:rsidR="009A7183" w:rsidRPr="008F7EB1" w:rsidRDefault="00286E05" w:rsidP="008F7EB1">
      <w:pPr>
        <w:pStyle w:val="ListParagraph"/>
        <w:numPr>
          <w:ilvl w:val="0"/>
          <w:numId w:val="18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Classifier, sérier dénombrer, mesurer…</w:t>
      </w:r>
    </w:p>
    <w:p w14:paraId="08FB8EE1" w14:textId="77777777" w:rsidR="009A7183" w:rsidRPr="008F7EB1" w:rsidRDefault="009A7183" w:rsidP="008F7EB1">
      <w:pPr>
        <w:pStyle w:val="ListParagraph"/>
        <w:numPr>
          <w:ilvl w:val="0"/>
          <w:numId w:val="23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Domaine artistique (imaginer, sentir, créer).</w:t>
      </w:r>
    </w:p>
    <w:p w14:paraId="35A4F274" w14:textId="77777777" w:rsidR="009A7183" w:rsidRPr="008F7EB1" w:rsidRDefault="009A7183" w:rsidP="008F7EB1">
      <w:pPr>
        <w:pStyle w:val="ListParagraph"/>
        <w:numPr>
          <w:ilvl w:val="0"/>
          <w:numId w:val="2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L’éducation musicale (rythmique, chant…).</w:t>
      </w:r>
    </w:p>
    <w:p w14:paraId="47680F3C" w14:textId="0CC975D1" w:rsidR="00286E05" w:rsidRPr="008F7EB1" w:rsidRDefault="009A7183" w:rsidP="008F7EB1">
      <w:pPr>
        <w:pStyle w:val="ListParagraph"/>
        <w:numPr>
          <w:ilvl w:val="0"/>
          <w:numId w:val="21"/>
        </w:numPr>
        <w:bidi w:val="0"/>
        <w:jc w:val="lowKashida"/>
        <w:rPr>
          <w:rFonts w:asciiTheme="majorBidi" w:hAnsiTheme="majorBidi" w:cstheme="majorBidi"/>
          <w:sz w:val="28"/>
          <w:szCs w:val="28"/>
        </w:rPr>
        <w:sectPr w:rsidR="00286E05" w:rsidRPr="008F7EB1">
          <w:headerReference w:type="default" r:id="rId7"/>
          <w:type w:val="continuous"/>
          <w:pgSz w:w="11906" w:h="16838" w:code="9"/>
          <w:pgMar w:top="1701" w:right="851" w:bottom="1134" w:left="1134" w:header="709" w:footer="709" w:gutter="0"/>
          <w:cols w:space="720"/>
          <w:bidi/>
        </w:sectPr>
      </w:pPr>
      <w:r w:rsidRPr="008F7EB1">
        <w:rPr>
          <w:rFonts w:asciiTheme="majorBidi" w:hAnsiTheme="majorBidi" w:cstheme="majorBidi"/>
          <w:sz w:val="28"/>
          <w:szCs w:val="28"/>
        </w:rPr>
        <w:t>Les arts plastiques</w:t>
      </w:r>
      <w:r w:rsidR="00795B1D" w:rsidRPr="008F7EB1">
        <w:rPr>
          <w:rFonts w:asciiTheme="majorBidi" w:hAnsiTheme="majorBidi" w:cstheme="majorBidi"/>
          <w:sz w:val="28"/>
          <w:szCs w:val="28"/>
        </w:rPr>
        <w:t xml:space="preserve"> (bricolage, dessin, peinture…)</w:t>
      </w:r>
    </w:p>
    <w:p w14:paraId="7212D03A" w14:textId="131E6B4E" w:rsidR="00795B1D" w:rsidRPr="008F7EB1" w:rsidRDefault="00795B1D" w:rsidP="008F7EB1">
      <w:pPr>
        <w:pStyle w:val="ListParagraph"/>
        <w:numPr>
          <w:ilvl w:val="0"/>
          <w:numId w:val="24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lastRenderedPageBreak/>
        <w:t>Evaluation</w:t>
      </w:r>
    </w:p>
    <w:p w14:paraId="56CB2B64" w14:textId="77777777" w:rsidR="00795B1D" w:rsidRPr="008F7EB1" w:rsidRDefault="00795B1D" w:rsidP="008F7EB1">
      <w:pPr>
        <w:pStyle w:val="ListParagraph"/>
        <w:numPr>
          <w:ilvl w:val="0"/>
          <w:numId w:val="19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Les types d’évaluation.</w:t>
      </w:r>
    </w:p>
    <w:p w14:paraId="4B4C91F0" w14:textId="77777777" w:rsidR="00795B1D" w:rsidRPr="008F7EB1" w:rsidRDefault="00795B1D" w:rsidP="008F7EB1">
      <w:pPr>
        <w:pStyle w:val="ListParagraph"/>
        <w:numPr>
          <w:ilvl w:val="0"/>
          <w:numId w:val="19"/>
        </w:num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L’évaluation à la maternelle.</w:t>
      </w:r>
    </w:p>
    <w:p w14:paraId="66E1093B" w14:textId="39421F5A" w:rsidR="00A6307E" w:rsidRPr="008F7EB1" w:rsidRDefault="00A6307E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</w:p>
    <w:p w14:paraId="622C0DE0" w14:textId="77777777" w:rsidR="00A6307E" w:rsidRPr="008F7EB1" w:rsidRDefault="00A6307E" w:rsidP="008F7EB1">
      <w:pPr>
        <w:pStyle w:val="ListParagraph"/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CONTENT</w:t>
      </w:r>
    </w:p>
    <w:p w14:paraId="4F1D245D" w14:textId="77777777" w:rsidR="00A6307E" w:rsidRPr="008F7EB1" w:rsidRDefault="00A6307E" w:rsidP="008F7EB1">
      <w:pPr>
        <w:pStyle w:val="ListParagraph"/>
        <w:bidi w:val="0"/>
        <w:rPr>
          <w:rFonts w:asciiTheme="majorBidi" w:hAnsiTheme="majorBidi" w:cstheme="majorBidi"/>
          <w:sz w:val="28"/>
          <w:szCs w:val="28"/>
          <w:lang w:val="en-US"/>
        </w:rPr>
      </w:pPr>
    </w:p>
    <w:p w14:paraId="2C08E365" w14:textId="79D822CA" w:rsidR="00A6307E" w:rsidRPr="008F7EB1" w:rsidRDefault="00A6307E" w:rsidP="008F7EB1">
      <w:pPr>
        <w:pStyle w:val="ListParagraph"/>
        <w:numPr>
          <w:ilvl w:val="0"/>
          <w:numId w:val="22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The main areas of preschool activities</w:t>
      </w:r>
    </w:p>
    <w:p w14:paraId="6C086AD6" w14:textId="7ECF3BDB" w:rsidR="00A6307E" w:rsidRPr="008F7EB1" w:rsidRDefault="00A6307E" w:rsidP="008F7EB1">
      <w:pPr>
        <w:pStyle w:val="ListParagraph"/>
        <w:numPr>
          <w:ilvl w:val="0"/>
          <w:numId w:val="25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 Socialization and autonomy</w:t>
      </w:r>
      <w:r w:rsidRPr="008F7EB1">
        <w:rPr>
          <w:rFonts w:asciiTheme="majorBidi" w:hAnsiTheme="majorBidi" w:cstheme="majorBidi"/>
          <w:sz w:val="28"/>
          <w:szCs w:val="28"/>
          <w:rtl/>
        </w:rPr>
        <w:t>.</w:t>
      </w:r>
    </w:p>
    <w:p w14:paraId="0F2F8CB8" w14:textId="5218DD60" w:rsidR="00A6307E" w:rsidRPr="008F7EB1" w:rsidRDefault="00795B1D" w:rsidP="008F7EB1">
      <w:pPr>
        <w:pStyle w:val="ListParagraph"/>
        <w:numPr>
          <w:ilvl w:val="0"/>
          <w:numId w:val="25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Domain of communication </w:t>
      </w:r>
    </w:p>
    <w:p w14:paraId="2E3630DB" w14:textId="3674E32F" w:rsidR="00A6307E" w:rsidRPr="008F7EB1" w:rsidRDefault="00A6307E" w:rsidP="008F7EB1">
      <w:pPr>
        <w:pStyle w:val="ListParagraph"/>
        <w:numPr>
          <w:ilvl w:val="0"/>
          <w:numId w:val="25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 Field of the discovery of the world</w:t>
      </w:r>
      <w:r w:rsidR="00795B1D" w:rsidRPr="008F7EB1">
        <w:rPr>
          <w:rFonts w:asciiTheme="majorBidi" w:hAnsiTheme="majorBidi" w:cstheme="majorBidi"/>
          <w:sz w:val="28"/>
          <w:szCs w:val="28"/>
          <w:lang w:val="en-US"/>
        </w:rPr>
        <w:t xml:space="preserve"> and math </w:t>
      </w:r>
    </w:p>
    <w:p w14:paraId="6FFD1C5E" w14:textId="47554846" w:rsidR="00A6307E" w:rsidRPr="008F7EB1" w:rsidRDefault="00A6307E" w:rsidP="008F7EB1">
      <w:pPr>
        <w:pStyle w:val="ListParagraph"/>
        <w:numPr>
          <w:ilvl w:val="0"/>
          <w:numId w:val="26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Motor and perceptual-motor activities</w:t>
      </w:r>
      <w:r w:rsidRPr="008F7EB1">
        <w:rPr>
          <w:rFonts w:asciiTheme="majorBidi" w:hAnsiTheme="majorBidi" w:cstheme="majorBidi"/>
          <w:sz w:val="28"/>
          <w:szCs w:val="28"/>
          <w:rtl/>
        </w:rPr>
        <w:t>.</w:t>
      </w:r>
    </w:p>
    <w:p w14:paraId="5C36480B" w14:textId="0F3A86DD" w:rsidR="00A6307E" w:rsidRPr="008F7EB1" w:rsidRDefault="00A6307E" w:rsidP="008F7EB1">
      <w:pPr>
        <w:pStyle w:val="ListParagraph"/>
        <w:numPr>
          <w:ilvl w:val="0"/>
          <w:numId w:val="26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Awareness and discovery activities </w:t>
      </w:r>
    </w:p>
    <w:p w14:paraId="2B9BC982" w14:textId="77777777" w:rsidR="00795B1D" w:rsidRPr="008F7EB1" w:rsidRDefault="00795B1D" w:rsidP="008F7EB1">
      <w:pPr>
        <w:pStyle w:val="ListParagraph"/>
        <w:numPr>
          <w:ilvl w:val="0"/>
          <w:numId w:val="26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Field of mathematics (pre-math)</w:t>
      </w: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.</w:t>
      </w:r>
    </w:p>
    <w:p w14:paraId="2976BE9D" w14:textId="1C65FFD3" w:rsidR="00A6307E" w:rsidRPr="008F7EB1" w:rsidRDefault="00795B1D" w:rsidP="008F7EB1">
      <w:pPr>
        <w:pStyle w:val="ListParagraph"/>
        <w:bidi w:val="0"/>
        <w:ind w:left="1515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 Classify, serialize, count, measure, </w:t>
      </w:r>
      <w:proofErr w:type="spellStart"/>
      <w:r w:rsidRPr="008F7EB1">
        <w:rPr>
          <w:rFonts w:asciiTheme="majorBidi" w:hAnsiTheme="majorBidi" w:cstheme="majorBidi"/>
          <w:sz w:val="28"/>
          <w:szCs w:val="28"/>
          <w:lang w:val="en-US"/>
        </w:rPr>
        <w:t>etc</w:t>
      </w:r>
      <w:proofErr w:type="spellEnd"/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.)</w:t>
      </w:r>
    </w:p>
    <w:p w14:paraId="4B7B6719" w14:textId="0F60B87E" w:rsidR="00A6307E" w:rsidRPr="008F7EB1" w:rsidRDefault="00A6307E" w:rsidP="008F7EB1">
      <w:pPr>
        <w:pStyle w:val="ListParagraph"/>
        <w:numPr>
          <w:ilvl w:val="0"/>
          <w:numId w:val="25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 Artistic field (imagine, feel, create)</w:t>
      </w:r>
      <w:r w:rsidRPr="008F7EB1">
        <w:rPr>
          <w:rFonts w:asciiTheme="majorBidi" w:hAnsiTheme="majorBidi" w:cstheme="majorBidi"/>
          <w:sz w:val="28"/>
          <w:szCs w:val="28"/>
          <w:rtl/>
        </w:rPr>
        <w:t>.</w:t>
      </w:r>
    </w:p>
    <w:p w14:paraId="582F10A8" w14:textId="7245623D" w:rsidR="00A6307E" w:rsidRPr="008F7EB1" w:rsidRDefault="00A6307E" w:rsidP="008F7EB1">
      <w:pPr>
        <w:pStyle w:val="ListParagraph"/>
        <w:numPr>
          <w:ilvl w:val="0"/>
          <w:numId w:val="27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Musical education (rhythms, singing, etc.)</w:t>
      </w:r>
      <w:r w:rsidRPr="008F7EB1">
        <w:rPr>
          <w:rFonts w:asciiTheme="majorBidi" w:hAnsiTheme="majorBidi" w:cstheme="majorBidi"/>
          <w:sz w:val="28"/>
          <w:szCs w:val="28"/>
          <w:rtl/>
        </w:rPr>
        <w:t>.</w:t>
      </w:r>
    </w:p>
    <w:p w14:paraId="2DA7F57A" w14:textId="6B73817C" w:rsidR="00A6307E" w:rsidRPr="008F7EB1" w:rsidRDefault="00A6307E" w:rsidP="008F7EB1">
      <w:pPr>
        <w:pStyle w:val="ListParagraph"/>
        <w:numPr>
          <w:ilvl w:val="0"/>
          <w:numId w:val="27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Plastic arts (DIY, drawing, painting, etc.)</w:t>
      </w:r>
      <w:r w:rsidRPr="008F7EB1">
        <w:rPr>
          <w:rFonts w:asciiTheme="majorBidi" w:hAnsiTheme="majorBidi" w:cstheme="majorBidi"/>
          <w:sz w:val="28"/>
          <w:szCs w:val="28"/>
          <w:rtl/>
        </w:rPr>
        <w:t>.</w:t>
      </w:r>
    </w:p>
    <w:p w14:paraId="0D8528C2" w14:textId="25A796D8" w:rsidR="00A6307E" w:rsidRPr="008F7EB1" w:rsidRDefault="00A6307E" w:rsidP="008F7EB1">
      <w:pPr>
        <w:pStyle w:val="ListParagraph"/>
        <w:numPr>
          <w:ilvl w:val="0"/>
          <w:numId w:val="22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THE EVALUATION</w:t>
      </w:r>
    </w:p>
    <w:p w14:paraId="48795299" w14:textId="4C02A95B" w:rsidR="00A6307E" w:rsidRPr="008F7EB1" w:rsidRDefault="00A6307E" w:rsidP="008F7EB1">
      <w:pPr>
        <w:pStyle w:val="ListParagraph"/>
        <w:numPr>
          <w:ilvl w:val="0"/>
          <w:numId w:val="28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Types of assessment</w:t>
      </w:r>
      <w:r w:rsidRPr="008F7EB1">
        <w:rPr>
          <w:rFonts w:asciiTheme="majorBidi" w:hAnsiTheme="majorBidi" w:cstheme="majorBidi"/>
          <w:sz w:val="28"/>
          <w:szCs w:val="28"/>
          <w:rtl/>
        </w:rPr>
        <w:t>.</w:t>
      </w:r>
    </w:p>
    <w:p w14:paraId="7162934B" w14:textId="59BE0B01" w:rsidR="00A6307E" w:rsidRPr="008F7EB1" w:rsidRDefault="00795B1D" w:rsidP="008F7EB1">
      <w:pPr>
        <w:pStyle w:val="ListParagraph"/>
        <w:numPr>
          <w:ilvl w:val="0"/>
          <w:numId w:val="28"/>
        </w:num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Kinder garden</w:t>
      </w:r>
      <w:r w:rsidR="00A6307E" w:rsidRPr="008F7EB1">
        <w:rPr>
          <w:rFonts w:asciiTheme="majorBidi" w:hAnsiTheme="majorBidi" w:cstheme="majorBidi"/>
          <w:sz w:val="28"/>
          <w:szCs w:val="28"/>
          <w:lang w:val="en-US"/>
        </w:rPr>
        <w:t xml:space="preserve"> assessment</w:t>
      </w:r>
      <w:r w:rsidR="00A6307E" w:rsidRPr="008F7EB1">
        <w:rPr>
          <w:rFonts w:asciiTheme="majorBidi" w:hAnsiTheme="majorBidi" w:cstheme="majorBidi"/>
          <w:sz w:val="28"/>
          <w:szCs w:val="28"/>
          <w:rtl/>
        </w:rPr>
        <w:t>.</w:t>
      </w:r>
    </w:p>
    <w:p w14:paraId="493B58A0" w14:textId="77777777" w:rsidR="009729EE" w:rsidRPr="008F7EB1" w:rsidRDefault="009729EE" w:rsidP="008F7EB1">
      <w:pPr>
        <w:bidi w:val="0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5562BE94" w14:textId="77777777" w:rsidR="009729EE" w:rsidRPr="008F7EB1" w:rsidRDefault="009729EE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</w:p>
    <w:p w14:paraId="75E66920" w14:textId="77777777" w:rsidR="00A6307E" w:rsidRPr="008F7EB1" w:rsidRDefault="00A6307E" w:rsidP="008F7EB1">
      <w:pPr>
        <w:pStyle w:val="ListParagraph"/>
        <w:bidi w:val="0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5E37F2D7" w14:textId="77777777" w:rsidR="00574AA6" w:rsidRDefault="00574AA6" w:rsidP="008F7EB1">
      <w:p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058CCC76" w14:textId="77777777" w:rsidR="00574AA6" w:rsidRDefault="00574AA6" w:rsidP="008F7EB1">
      <w:p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67C0A678" w14:textId="236C1C77" w:rsidR="00A6307E" w:rsidRPr="00574AA6" w:rsidRDefault="00A6307E" w:rsidP="008F7EB1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574AA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lastRenderedPageBreak/>
        <w:t xml:space="preserve">التربية في مرحلة </w:t>
      </w:r>
      <w:r w:rsidR="00C65BC5" w:rsidRPr="00574AA6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الروضة</w:t>
      </w:r>
    </w:p>
    <w:p w14:paraId="64BF37A9" w14:textId="77777777" w:rsidR="00A6307E" w:rsidRPr="008F7EB1" w:rsidRDefault="00A6307E" w:rsidP="008F7EB1">
      <w:pPr>
        <w:pStyle w:val="ListParagraph"/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 </w:t>
      </w:r>
    </w:p>
    <w:p w14:paraId="76250081" w14:textId="0BC6B31E" w:rsidR="00A6307E" w:rsidRPr="008F7EB1" w:rsidRDefault="00A6307E" w:rsidP="008F7EB1">
      <w:pPr>
        <w:pStyle w:val="ListParagraph"/>
        <w:numPr>
          <w:ilvl w:val="0"/>
          <w:numId w:val="16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محتوى</w:t>
      </w:r>
    </w:p>
    <w:p w14:paraId="11F8C163" w14:textId="1E2F8052" w:rsidR="00A6307E" w:rsidRPr="008F7EB1" w:rsidRDefault="00A6307E" w:rsidP="008F7EB1">
      <w:pPr>
        <w:pStyle w:val="ListParagraph"/>
        <w:numPr>
          <w:ilvl w:val="0"/>
          <w:numId w:val="29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المجالات الرئيسية لأنشطة ما قبل المدرسة</w:t>
      </w:r>
    </w:p>
    <w:p w14:paraId="68BEF452" w14:textId="41EA84F8" w:rsidR="00795B1D" w:rsidRPr="008F7EB1" w:rsidRDefault="00795B1D" w:rsidP="008F7EB1">
      <w:pPr>
        <w:pStyle w:val="ListParagraph"/>
        <w:numPr>
          <w:ilvl w:val="0"/>
          <w:numId w:val="30"/>
        </w:numPr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مجال التنشئة الاجتماعية و الاستقلالية </w:t>
      </w:r>
    </w:p>
    <w:p w14:paraId="0F1FB80D" w14:textId="77897035" w:rsidR="00A6307E" w:rsidRPr="008F7EB1" w:rsidRDefault="00A6307E" w:rsidP="008F7EB1">
      <w:pPr>
        <w:pStyle w:val="ListParagraph"/>
        <w:numPr>
          <w:ilvl w:val="0"/>
          <w:numId w:val="30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 مجال التواصل</w:t>
      </w:r>
    </w:p>
    <w:p w14:paraId="4EE49055" w14:textId="18FCBE46" w:rsidR="00A6307E" w:rsidRPr="008F7EB1" w:rsidRDefault="0078619B" w:rsidP="008F7EB1">
      <w:pPr>
        <w:pStyle w:val="ListParagraph"/>
        <w:numPr>
          <w:ilvl w:val="0"/>
          <w:numId w:val="32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الشفو</w:t>
      </w:r>
      <w:r w:rsidR="00A6307E"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 (الأنشطة اللغوية ، ما قبل القراءة).</w:t>
      </w:r>
    </w:p>
    <w:p w14:paraId="5E046375" w14:textId="1ECA4DAF" w:rsidR="00A6307E" w:rsidRPr="008F7EB1" w:rsidRDefault="0078619B" w:rsidP="008F7EB1">
      <w:pPr>
        <w:pStyle w:val="ListParagraph"/>
        <w:numPr>
          <w:ilvl w:val="0"/>
          <w:numId w:val="32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الكتابي </w:t>
      </w:r>
      <w:r w:rsidR="00A6307E"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 (رسومات ، رسم ، ما قبل الكتابة).</w:t>
      </w:r>
    </w:p>
    <w:p w14:paraId="69685BAA" w14:textId="60BD43C4" w:rsidR="00A6307E" w:rsidRPr="008F7EB1" w:rsidRDefault="00795B1D" w:rsidP="008F7EB1">
      <w:pPr>
        <w:pStyle w:val="ListParagraph"/>
        <w:numPr>
          <w:ilvl w:val="0"/>
          <w:numId w:val="30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مجال اكتشاف البيئة و المحيط  و الرياضيات </w:t>
      </w:r>
    </w:p>
    <w:p w14:paraId="639172A1" w14:textId="4D759952" w:rsidR="00A6307E" w:rsidRPr="008F7EB1" w:rsidRDefault="00A6307E" w:rsidP="008F7EB1">
      <w:pPr>
        <w:pStyle w:val="ListParagraph"/>
        <w:numPr>
          <w:ilvl w:val="0"/>
          <w:numId w:val="31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الأنشطة الحركية والح</w:t>
      </w:r>
      <w:r w:rsidR="00795B1D" w:rsidRPr="008F7EB1">
        <w:rPr>
          <w:rFonts w:asciiTheme="majorBidi" w:hAnsiTheme="majorBidi" w:cstheme="majorBidi"/>
          <w:sz w:val="28"/>
          <w:szCs w:val="28"/>
          <w:rtl/>
          <w:lang w:val="en-US"/>
        </w:rPr>
        <w:t>سية</w:t>
      </w: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الإدراكية.</w:t>
      </w:r>
    </w:p>
    <w:p w14:paraId="1E0F02C7" w14:textId="77777777" w:rsidR="0078619B" w:rsidRPr="008F7EB1" w:rsidRDefault="00A6307E" w:rsidP="008F7EB1">
      <w:pPr>
        <w:pStyle w:val="ListParagraph"/>
        <w:numPr>
          <w:ilvl w:val="0"/>
          <w:numId w:val="31"/>
        </w:numPr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أنشطة التوعية والاكتشاف </w:t>
      </w:r>
    </w:p>
    <w:p w14:paraId="7FF7E23B" w14:textId="77777777" w:rsidR="0078619B" w:rsidRPr="008F7EB1" w:rsidRDefault="0078619B" w:rsidP="008F7EB1">
      <w:pPr>
        <w:pStyle w:val="ListParagraph"/>
        <w:numPr>
          <w:ilvl w:val="0"/>
          <w:numId w:val="31"/>
        </w:numPr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التصنيف ، التسلسل ، العد ، القياس ، إلخ.).</w:t>
      </w:r>
    </w:p>
    <w:p w14:paraId="0EF1BBFC" w14:textId="73F2878B" w:rsidR="00A6307E" w:rsidRPr="008F7EB1" w:rsidRDefault="00A6307E" w:rsidP="008F7EB1">
      <w:pPr>
        <w:pStyle w:val="ListParagraph"/>
        <w:numPr>
          <w:ilvl w:val="0"/>
          <w:numId w:val="30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المجال الفني (تخيل ، اشعر ، ابتكار).</w:t>
      </w:r>
    </w:p>
    <w:p w14:paraId="6AC56592" w14:textId="2EA88AF0" w:rsidR="00A6307E" w:rsidRPr="008F7EB1" w:rsidRDefault="0078619B" w:rsidP="008F7EB1">
      <w:pPr>
        <w:pStyle w:val="ListParagraph"/>
        <w:numPr>
          <w:ilvl w:val="0"/>
          <w:numId w:val="33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مجال </w:t>
      </w:r>
      <w:r w:rsidR="00A6307E" w:rsidRPr="008F7EB1">
        <w:rPr>
          <w:rFonts w:asciiTheme="majorBidi" w:hAnsiTheme="majorBidi" w:cstheme="majorBidi"/>
          <w:sz w:val="28"/>
          <w:szCs w:val="28"/>
          <w:rtl/>
          <w:lang w:val="en-US"/>
        </w:rPr>
        <w:t>لتربية الموسيقية (الإيقاعات ، الغناء ، إلخ).</w:t>
      </w:r>
    </w:p>
    <w:p w14:paraId="2EF8803D" w14:textId="0CE3B5D1" w:rsidR="00A6307E" w:rsidRPr="008F7EB1" w:rsidRDefault="0078619B" w:rsidP="008F7EB1">
      <w:pPr>
        <w:pStyle w:val="ListParagraph"/>
        <w:numPr>
          <w:ilvl w:val="0"/>
          <w:numId w:val="33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المجال الفني </w:t>
      </w:r>
      <w:r w:rsidR="00A6307E"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 (اصنع</w:t>
      </w: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ها بنفسك ، الرسم ، الرسم ، إلخ)</w:t>
      </w:r>
    </w:p>
    <w:p w14:paraId="0E5C6726" w14:textId="2FF01537" w:rsidR="00A6307E" w:rsidRPr="008F7EB1" w:rsidRDefault="00A6307E" w:rsidP="008F7EB1">
      <w:pPr>
        <w:pStyle w:val="ListParagraph"/>
        <w:numPr>
          <w:ilvl w:val="0"/>
          <w:numId w:val="29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التقييم</w:t>
      </w:r>
    </w:p>
    <w:p w14:paraId="09EDDF1F" w14:textId="13BB0A41" w:rsidR="00A6307E" w:rsidRPr="008F7EB1" w:rsidRDefault="00A6307E" w:rsidP="008F7EB1">
      <w:pPr>
        <w:pStyle w:val="ListParagraph"/>
        <w:numPr>
          <w:ilvl w:val="0"/>
          <w:numId w:val="34"/>
        </w:numPr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أنواع التقييم.</w:t>
      </w:r>
    </w:p>
    <w:p w14:paraId="0595523A" w14:textId="1C55EB9E" w:rsidR="00A6307E" w:rsidRPr="008F7EB1" w:rsidRDefault="00C65BC5" w:rsidP="008F7EB1">
      <w:pPr>
        <w:pStyle w:val="ListParagraph"/>
        <w:numPr>
          <w:ilvl w:val="0"/>
          <w:numId w:val="34"/>
        </w:numPr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>ال</w:t>
      </w:r>
      <w:r w:rsidR="00A6307E"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تقييم </w:t>
      </w:r>
      <w:r w:rsidRPr="008F7EB1">
        <w:rPr>
          <w:rFonts w:asciiTheme="majorBidi" w:hAnsiTheme="majorBidi" w:cstheme="majorBidi"/>
          <w:sz w:val="28"/>
          <w:szCs w:val="28"/>
          <w:rtl/>
          <w:lang w:val="en-US"/>
        </w:rPr>
        <w:t xml:space="preserve">في </w:t>
      </w:r>
      <w:r w:rsidR="00A6307E" w:rsidRPr="008F7EB1">
        <w:rPr>
          <w:rFonts w:asciiTheme="majorBidi" w:hAnsiTheme="majorBidi" w:cstheme="majorBidi"/>
          <w:sz w:val="28"/>
          <w:szCs w:val="28"/>
          <w:rtl/>
          <w:lang w:val="en-US"/>
        </w:rPr>
        <w:t>رياض الأطفال.</w:t>
      </w:r>
    </w:p>
    <w:p w14:paraId="54F35B30" w14:textId="77777777" w:rsidR="00A6307E" w:rsidRPr="008F7EB1" w:rsidRDefault="00A6307E" w:rsidP="008F7EB1">
      <w:pPr>
        <w:pStyle w:val="ListParagraph"/>
        <w:jc w:val="lowKashida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417EFF21" w14:textId="77777777" w:rsidR="00A6307E" w:rsidRPr="008F7EB1" w:rsidRDefault="00A6307E" w:rsidP="008F7EB1">
      <w:pPr>
        <w:pStyle w:val="ListParagraph"/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400E6FBA" w14:textId="77777777" w:rsidR="00A6307E" w:rsidRPr="008F7EB1" w:rsidRDefault="00A6307E" w:rsidP="008F7EB1">
      <w:pPr>
        <w:pStyle w:val="ListParagraph"/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060D07BD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7F0CF156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6947D76B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5C8B474F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17BF181A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0BB0FB12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53EB3930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7DD7A032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5B208B3C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794CCFD2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7804E969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69BD1763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5B863166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21CB9589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668725C3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1D768E9F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6E276E4D" w14:textId="77777777" w:rsidR="00C65BC5" w:rsidRPr="008F7EB1" w:rsidRDefault="00C65BC5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42EA0CFE" w14:textId="77777777" w:rsidR="00C65BC5" w:rsidRPr="008F7EB1" w:rsidRDefault="00C65BC5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5195B31B" w14:textId="77777777" w:rsidR="00C65BC5" w:rsidRPr="008F7EB1" w:rsidRDefault="00C65BC5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14E017FE" w14:textId="77777777" w:rsidR="00C65BC5" w:rsidRPr="008F7EB1" w:rsidRDefault="00C65BC5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07A6CD51" w14:textId="77777777" w:rsidR="00C65BC5" w:rsidRPr="008F7EB1" w:rsidRDefault="00C65BC5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3D772085" w14:textId="77777777" w:rsidR="00C65BC5" w:rsidRPr="008F7EB1" w:rsidRDefault="00C65BC5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6A60465B" w14:textId="77777777" w:rsidR="00C65BC5" w:rsidRPr="008F7EB1" w:rsidRDefault="00C65BC5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366CC05D" w14:textId="77777777" w:rsidR="00C65BC5" w:rsidRPr="008F7EB1" w:rsidRDefault="00C65BC5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32A4D320" w14:textId="77777777" w:rsidR="00C65BC5" w:rsidRPr="008F7EB1" w:rsidRDefault="00C65BC5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008F64F9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4F5D1E58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458553F4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  <w:rtl/>
        </w:rPr>
      </w:pPr>
    </w:p>
    <w:p w14:paraId="402ECB1A" w14:textId="77777777" w:rsidR="00A6307E" w:rsidRPr="008F7EB1" w:rsidRDefault="00A6307E" w:rsidP="008F7EB1">
      <w:pPr>
        <w:jc w:val="lowKashida"/>
        <w:rPr>
          <w:rFonts w:asciiTheme="majorBidi" w:hAnsiTheme="majorBidi" w:cstheme="majorBidi"/>
          <w:sz w:val="28"/>
          <w:szCs w:val="28"/>
        </w:rPr>
      </w:pPr>
    </w:p>
    <w:p w14:paraId="2ED31789" w14:textId="77777777" w:rsidR="00FE0A9A" w:rsidRPr="008F7EB1" w:rsidRDefault="00FE0A9A" w:rsidP="008F7EB1">
      <w:pPr>
        <w:pStyle w:val="Heading1"/>
        <w:spacing w:before="0" w:after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 xml:space="preserve">litterature enfantine </w:t>
      </w:r>
      <w:r w:rsidRPr="008F7EB1">
        <w:rPr>
          <w:rFonts w:asciiTheme="majorBidi" w:hAnsiTheme="majorBidi" w:cstheme="majorBidi"/>
          <w:sz w:val="28"/>
          <w:szCs w:val="28"/>
        </w:rPr>
        <w:br/>
      </w:r>
    </w:p>
    <w:p w14:paraId="5B8510C2" w14:textId="5212FD47" w:rsidR="00FE0A9A" w:rsidRPr="008F7EB1" w:rsidRDefault="00FE0A9A" w:rsidP="008F7EB1">
      <w:pPr>
        <w:pStyle w:val="Heading2"/>
        <w:spacing w:before="0"/>
        <w:rPr>
          <w:rFonts w:asciiTheme="majorBidi" w:hAnsiTheme="majorBidi" w:cstheme="majorBidi"/>
          <w:szCs w:val="28"/>
        </w:rPr>
        <w:sectPr w:rsidR="00FE0A9A" w:rsidRPr="008F7EB1">
          <w:headerReference w:type="default" r:id="rId8"/>
          <w:type w:val="continuous"/>
          <w:pgSz w:w="11906" w:h="16838" w:code="9"/>
          <w:pgMar w:top="1701" w:right="851" w:bottom="1134" w:left="1134" w:header="709" w:footer="709" w:gutter="0"/>
          <w:cols w:space="720"/>
          <w:bidi/>
        </w:sectPr>
      </w:pPr>
      <w:r w:rsidRPr="008F7EB1">
        <w:rPr>
          <w:rFonts w:asciiTheme="majorBidi" w:hAnsiTheme="majorBidi" w:cstheme="majorBidi"/>
          <w:szCs w:val="28"/>
        </w:rPr>
        <w:t>Contenu</w:t>
      </w:r>
    </w:p>
    <w:p w14:paraId="1AE0CF80" w14:textId="02D572CD" w:rsidR="00FE0A9A" w:rsidRPr="008F7EB1" w:rsidRDefault="00FE0A9A" w:rsidP="008F7EB1">
      <w:pPr>
        <w:pStyle w:val="Title"/>
        <w:spacing w:before="0"/>
        <w:jc w:val="left"/>
        <w:rPr>
          <w:rFonts w:asciiTheme="majorBidi" w:hAnsiTheme="majorBidi" w:cstheme="majorBidi"/>
          <w:szCs w:val="28"/>
        </w:rPr>
      </w:pPr>
      <w:r w:rsidRPr="008F7EB1">
        <w:rPr>
          <w:rFonts w:asciiTheme="majorBidi" w:hAnsiTheme="majorBidi" w:cstheme="majorBidi"/>
          <w:szCs w:val="28"/>
        </w:rPr>
        <w:lastRenderedPageBreak/>
        <w:t>Le théâtre pour enfants</w:t>
      </w:r>
    </w:p>
    <w:p w14:paraId="3D851FFE" w14:textId="472F6D3F" w:rsidR="00FE0A9A" w:rsidRPr="008F7EB1" w:rsidRDefault="00FE0A9A" w:rsidP="008F7EB1">
      <w:pPr>
        <w:bidi w:val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</w:rPr>
        <w:t>Définition et objectif</w:t>
      </w:r>
      <w:r w:rsidR="009729EE" w:rsidRPr="008F7EB1">
        <w:rPr>
          <w:rFonts w:asciiTheme="majorBidi" w:hAnsiTheme="majorBidi" w:cstheme="majorBidi"/>
          <w:sz w:val="28"/>
          <w:szCs w:val="28"/>
        </w:rPr>
        <w:t>s</w:t>
      </w:r>
    </w:p>
    <w:p w14:paraId="3729197B" w14:textId="77777777" w:rsidR="00FE0A9A" w:rsidRPr="008F7EB1" w:rsidRDefault="00FE0A9A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Genres</w:t>
      </w:r>
    </w:p>
    <w:p w14:paraId="3EC36517" w14:textId="77777777" w:rsidR="00FE0A9A" w:rsidRPr="008F7EB1" w:rsidRDefault="00FE0A9A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Manipulation et exploitation</w:t>
      </w:r>
    </w:p>
    <w:p w14:paraId="4006B00B" w14:textId="4545B676" w:rsidR="00FE0A9A" w:rsidRPr="008F7EB1" w:rsidRDefault="009729EE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Création d’un scénario</w:t>
      </w:r>
      <w:r w:rsidR="00FE0A9A" w:rsidRPr="008F7EB1">
        <w:rPr>
          <w:rFonts w:asciiTheme="majorBidi" w:hAnsiTheme="majorBidi" w:cstheme="majorBidi"/>
          <w:sz w:val="28"/>
          <w:szCs w:val="28"/>
          <w:u w:val="single"/>
        </w:rPr>
        <w:br/>
      </w:r>
      <w:r w:rsidR="00FE0A9A" w:rsidRPr="008F7EB1">
        <w:rPr>
          <w:rFonts w:asciiTheme="majorBidi" w:hAnsiTheme="majorBidi" w:cstheme="majorBidi"/>
          <w:sz w:val="28"/>
          <w:szCs w:val="28"/>
        </w:rPr>
        <w:t>L’enfant dans la littérature</w:t>
      </w:r>
    </w:p>
    <w:p w14:paraId="5B9C63B2" w14:textId="2D07B942" w:rsidR="00FE0A9A" w:rsidRPr="008F7EB1" w:rsidRDefault="009729EE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 xml:space="preserve">Les œuvres qui </w:t>
      </w:r>
      <w:r w:rsidR="00FE0A9A" w:rsidRPr="008F7EB1">
        <w:rPr>
          <w:rFonts w:asciiTheme="majorBidi" w:hAnsiTheme="majorBidi" w:cstheme="majorBidi"/>
          <w:sz w:val="28"/>
          <w:szCs w:val="28"/>
        </w:rPr>
        <w:t>présente</w:t>
      </w:r>
      <w:r w:rsidRPr="008F7EB1">
        <w:rPr>
          <w:rFonts w:asciiTheme="majorBidi" w:hAnsiTheme="majorBidi" w:cstheme="majorBidi"/>
          <w:sz w:val="28"/>
          <w:szCs w:val="28"/>
        </w:rPr>
        <w:t xml:space="preserve">nt </w:t>
      </w:r>
      <w:r w:rsidR="00FE0A9A" w:rsidRPr="008F7EB1">
        <w:rPr>
          <w:rFonts w:asciiTheme="majorBidi" w:hAnsiTheme="majorBidi" w:cstheme="majorBidi"/>
          <w:sz w:val="28"/>
          <w:szCs w:val="28"/>
        </w:rPr>
        <w:t xml:space="preserve"> les divers visages de l’enfance</w:t>
      </w:r>
      <w:r w:rsidR="00167926" w:rsidRPr="008F7EB1">
        <w:rPr>
          <w:rFonts w:asciiTheme="majorBidi" w:hAnsiTheme="majorBidi" w:cstheme="majorBidi"/>
          <w:sz w:val="28"/>
          <w:szCs w:val="28"/>
        </w:rPr>
        <w:t>.</w:t>
      </w:r>
    </w:p>
    <w:p w14:paraId="1854579D" w14:textId="77777777" w:rsidR="00FE0A9A" w:rsidRPr="008F7EB1" w:rsidRDefault="00FE0A9A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  <w:sectPr w:rsidR="00FE0A9A" w:rsidRPr="008F7EB1">
          <w:headerReference w:type="default" r:id="rId9"/>
          <w:type w:val="continuous"/>
          <w:pgSz w:w="11906" w:h="16838" w:code="9"/>
          <w:pgMar w:top="1701" w:right="851" w:bottom="1134" w:left="1134" w:header="709" w:footer="709" w:gutter="0"/>
          <w:cols w:space="720"/>
          <w:bidi/>
        </w:sectPr>
      </w:pPr>
    </w:p>
    <w:p w14:paraId="20026CA2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</w:p>
    <w:p w14:paraId="481AE489" w14:textId="77777777" w:rsidR="008D5D6A" w:rsidRPr="008F7EB1" w:rsidRDefault="008D5D6A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THE THEATER FOR CHILDREN</w:t>
      </w:r>
    </w:p>
    <w:p w14:paraId="4ABE474B" w14:textId="2024FAF9" w:rsidR="008D5D6A" w:rsidRPr="008F7EB1" w:rsidRDefault="008D5D6A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Definition and </w:t>
      </w:r>
      <w:r w:rsidR="009729EE" w:rsidRPr="008F7EB1">
        <w:rPr>
          <w:rFonts w:asciiTheme="majorBidi" w:hAnsiTheme="majorBidi" w:cstheme="majorBidi"/>
          <w:sz w:val="28"/>
          <w:szCs w:val="28"/>
          <w:lang w:val="en-US"/>
        </w:rPr>
        <w:t xml:space="preserve">objectives </w:t>
      </w:r>
    </w:p>
    <w:p w14:paraId="00C1D4D4" w14:textId="68AADE18" w:rsidR="008D5D6A" w:rsidRPr="008F7EB1" w:rsidRDefault="009729EE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Types </w:t>
      </w:r>
    </w:p>
    <w:p w14:paraId="270E6E8E" w14:textId="77777777" w:rsidR="008D5D6A" w:rsidRPr="008F7EB1" w:rsidRDefault="008D5D6A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Handling and operation</w:t>
      </w:r>
    </w:p>
    <w:p w14:paraId="6AF66DA4" w14:textId="7E1723CB" w:rsidR="008D5D6A" w:rsidRPr="008F7EB1" w:rsidRDefault="008D5D6A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Creation of a scenario</w:t>
      </w:r>
    </w:p>
    <w:p w14:paraId="0AD9109C" w14:textId="77777777" w:rsidR="008D5D6A" w:rsidRPr="008F7EB1" w:rsidRDefault="008D5D6A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THE CHILD IN LITERATURE</w:t>
      </w:r>
    </w:p>
    <w:p w14:paraId="3733A590" w14:textId="3C0D432E" w:rsidR="00167926" w:rsidRPr="008F7EB1" w:rsidRDefault="008D5D6A" w:rsidP="008F7EB1">
      <w:pPr>
        <w:bidi w:val="0"/>
        <w:jc w:val="lowKashida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The </w:t>
      </w:r>
      <w:r w:rsidR="009729EE" w:rsidRPr="008F7EB1">
        <w:rPr>
          <w:rFonts w:asciiTheme="majorBidi" w:hAnsiTheme="majorBidi" w:cstheme="majorBidi"/>
          <w:sz w:val="28"/>
          <w:szCs w:val="28"/>
          <w:lang w:val="en-US"/>
        </w:rPr>
        <w:t xml:space="preserve">albums </w:t>
      </w: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729EE" w:rsidRPr="008F7EB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that </w:t>
      </w:r>
      <w:r w:rsidR="009729EE" w:rsidRPr="008F7EB1">
        <w:rPr>
          <w:rFonts w:asciiTheme="majorBidi" w:hAnsiTheme="majorBidi" w:cstheme="majorBidi"/>
          <w:sz w:val="28"/>
          <w:szCs w:val="28"/>
          <w:lang w:val="en-US"/>
        </w:rPr>
        <w:t>presented</w:t>
      </w: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 the various faces of childhood.</w:t>
      </w:r>
    </w:p>
    <w:p w14:paraId="435756C4" w14:textId="5889DDC2" w:rsidR="008D5D6A" w:rsidRPr="008F7EB1" w:rsidRDefault="008D5D6A" w:rsidP="008F7EB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F7EB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مسرح </w:t>
      </w:r>
      <w:r w:rsidR="009729EE" w:rsidRPr="008F7EB1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</w:t>
      </w:r>
      <w:r w:rsidRPr="008F7EB1">
        <w:rPr>
          <w:rFonts w:asciiTheme="majorBidi" w:hAnsiTheme="majorBidi" w:cstheme="majorBidi"/>
          <w:b/>
          <w:bCs/>
          <w:sz w:val="28"/>
          <w:szCs w:val="28"/>
          <w:rtl/>
        </w:rPr>
        <w:t>لأطفال</w:t>
      </w:r>
    </w:p>
    <w:p w14:paraId="08A882E2" w14:textId="73FF83B1" w:rsidR="008D5D6A" w:rsidRPr="008F7EB1" w:rsidRDefault="009729EE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تعريف و أهداف مسرح الاطفال </w:t>
      </w:r>
    </w:p>
    <w:p w14:paraId="43B1DE3C" w14:textId="7582E9BA" w:rsidR="008D5D6A" w:rsidRPr="008F7EB1" w:rsidRDefault="009729EE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أنواع المسرح </w:t>
      </w:r>
    </w:p>
    <w:p w14:paraId="19A77E3D" w14:textId="4AA0B50A" w:rsidR="008D5D6A" w:rsidRPr="008F7EB1" w:rsidRDefault="008D5D6A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الاستثمار</w:t>
      </w:r>
      <w:r w:rsidR="009729EE" w:rsidRPr="008F7EB1">
        <w:rPr>
          <w:rFonts w:asciiTheme="majorBidi" w:hAnsiTheme="majorBidi" w:cstheme="majorBidi"/>
          <w:sz w:val="28"/>
          <w:szCs w:val="28"/>
          <w:rtl/>
        </w:rPr>
        <w:t xml:space="preserve"> التربوي </w:t>
      </w:r>
      <w:r w:rsidRPr="008F7EB1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14:paraId="7FE7D7FA" w14:textId="74D28C39" w:rsidR="008D5D6A" w:rsidRPr="008F7EB1" w:rsidRDefault="00F51775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تأليف </w:t>
      </w:r>
      <w:r w:rsidR="008D5D6A" w:rsidRPr="008F7EB1">
        <w:rPr>
          <w:rFonts w:asciiTheme="majorBidi" w:hAnsiTheme="majorBidi" w:cstheme="majorBidi"/>
          <w:sz w:val="28"/>
          <w:szCs w:val="28"/>
          <w:rtl/>
        </w:rPr>
        <w:t xml:space="preserve"> السيناريو</w:t>
      </w:r>
    </w:p>
    <w:p w14:paraId="7C558967" w14:textId="77777777" w:rsidR="008D5D6A" w:rsidRPr="008F7EB1" w:rsidRDefault="008D5D6A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الطفل في الأدب</w:t>
      </w:r>
    </w:p>
    <w:p w14:paraId="53635A0E" w14:textId="5833887A" w:rsidR="00167926" w:rsidRPr="008F7EB1" w:rsidRDefault="00F51775" w:rsidP="008F7EB1">
      <w:pPr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المؤلفات </w:t>
      </w:r>
      <w:r w:rsidR="008D5D6A" w:rsidRPr="008F7EB1">
        <w:rPr>
          <w:rFonts w:asciiTheme="majorBidi" w:hAnsiTheme="majorBidi" w:cstheme="majorBidi"/>
          <w:sz w:val="28"/>
          <w:szCs w:val="28"/>
          <w:rtl/>
        </w:rPr>
        <w:t xml:space="preserve"> التي قدمت الطفولة </w:t>
      </w:r>
      <w:r w:rsidRPr="008F7EB1">
        <w:rPr>
          <w:rFonts w:asciiTheme="majorBidi" w:hAnsiTheme="majorBidi" w:cstheme="majorBidi"/>
          <w:sz w:val="28"/>
          <w:szCs w:val="28"/>
          <w:rtl/>
        </w:rPr>
        <w:t xml:space="preserve"> في وجوه </w:t>
      </w:r>
      <w:r w:rsidR="008D5D6A" w:rsidRPr="008F7EB1">
        <w:rPr>
          <w:rFonts w:asciiTheme="majorBidi" w:hAnsiTheme="majorBidi" w:cstheme="majorBidi"/>
          <w:sz w:val="28"/>
          <w:szCs w:val="28"/>
          <w:rtl/>
        </w:rPr>
        <w:t>مختلفة</w:t>
      </w:r>
      <w:r w:rsidR="008D5D6A" w:rsidRPr="008F7EB1">
        <w:rPr>
          <w:rFonts w:asciiTheme="majorBidi" w:hAnsiTheme="majorBidi" w:cstheme="majorBidi"/>
          <w:sz w:val="28"/>
          <w:szCs w:val="28"/>
        </w:rPr>
        <w:t>.</w:t>
      </w:r>
    </w:p>
    <w:p w14:paraId="2A383067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</w:p>
    <w:p w14:paraId="24B3A649" w14:textId="44AEEF08" w:rsidR="00FE0A9A" w:rsidRPr="008F7EB1" w:rsidRDefault="00167926" w:rsidP="008F7EB1">
      <w:pPr>
        <w:pStyle w:val="Heading2"/>
        <w:spacing w:before="0"/>
        <w:rPr>
          <w:rFonts w:asciiTheme="majorBidi" w:hAnsiTheme="majorBidi" w:cstheme="majorBidi"/>
          <w:szCs w:val="28"/>
          <w:lang w:val="fr-CA"/>
        </w:rPr>
        <w:sectPr w:rsidR="00FE0A9A" w:rsidRPr="008F7EB1">
          <w:headerReference w:type="default" r:id="rId10"/>
          <w:type w:val="continuous"/>
          <w:pgSz w:w="11906" w:h="16838" w:code="9"/>
          <w:pgMar w:top="1701" w:right="851" w:bottom="1134" w:left="1134" w:header="709" w:footer="709" w:gutter="0"/>
          <w:cols w:space="720"/>
          <w:bidi/>
        </w:sectPr>
      </w:pPr>
      <w:r w:rsidRPr="008F7EB1">
        <w:rPr>
          <w:rFonts w:asciiTheme="majorBidi" w:hAnsiTheme="majorBidi" w:cstheme="majorBidi"/>
          <w:szCs w:val="28"/>
        </w:rPr>
        <w:t>Hist</w:t>
      </w:r>
      <w:r w:rsidR="006C62BD" w:rsidRPr="008F7EB1">
        <w:rPr>
          <w:rFonts w:asciiTheme="majorBidi" w:hAnsiTheme="majorBidi" w:cstheme="majorBidi"/>
          <w:szCs w:val="28"/>
        </w:rPr>
        <w:t>oire des courants pedagogique</w:t>
      </w:r>
      <w:r w:rsidR="006C62BD" w:rsidRPr="008F7EB1">
        <w:rPr>
          <w:rFonts w:asciiTheme="majorBidi" w:hAnsiTheme="majorBidi" w:cstheme="majorBidi"/>
          <w:szCs w:val="28"/>
          <w:lang w:val="fr-CA"/>
        </w:rPr>
        <w:t>s</w:t>
      </w:r>
    </w:p>
    <w:p w14:paraId="43B2FCFF" w14:textId="0614E824" w:rsidR="00FE0A9A" w:rsidRPr="008F7EB1" w:rsidRDefault="00FE0A9A" w:rsidP="008F7EB1">
      <w:pPr>
        <w:pStyle w:val="Title"/>
        <w:spacing w:before="0"/>
        <w:jc w:val="left"/>
        <w:rPr>
          <w:rFonts w:asciiTheme="majorBidi" w:hAnsiTheme="majorBidi" w:cstheme="majorBidi"/>
          <w:szCs w:val="28"/>
          <w:lang w:eastAsia="fr-FR"/>
        </w:rPr>
      </w:pPr>
      <w:r w:rsidRPr="008F7EB1">
        <w:rPr>
          <w:rFonts w:asciiTheme="majorBidi" w:hAnsiTheme="majorBidi" w:cstheme="majorBidi"/>
          <w:szCs w:val="28"/>
          <w:lang w:eastAsia="fr-FR"/>
        </w:rPr>
        <w:lastRenderedPageBreak/>
        <w:t xml:space="preserve"> Maria Montessori</w:t>
      </w:r>
    </w:p>
    <w:p w14:paraId="44A09489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Biographie</w:t>
      </w:r>
    </w:p>
    <w:p w14:paraId="5F6F13B3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Principes</w:t>
      </w:r>
    </w:p>
    <w:p w14:paraId="4353A241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Idées et méthodes appliquées</w:t>
      </w:r>
    </w:p>
    <w:p w14:paraId="7A84647D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Evaluation</w:t>
      </w:r>
    </w:p>
    <w:p w14:paraId="440FF730" w14:textId="77777777" w:rsidR="00FE0A9A" w:rsidRPr="008F7EB1" w:rsidRDefault="00FE0A9A" w:rsidP="008F7EB1">
      <w:pPr>
        <w:pStyle w:val="Title"/>
        <w:spacing w:before="0"/>
        <w:jc w:val="left"/>
        <w:rPr>
          <w:rFonts w:asciiTheme="majorBidi" w:hAnsiTheme="majorBidi" w:cstheme="majorBidi"/>
          <w:szCs w:val="28"/>
          <w:lang w:eastAsia="fr-FR"/>
        </w:rPr>
      </w:pPr>
      <w:r w:rsidRPr="008F7EB1">
        <w:rPr>
          <w:rFonts w:asciiTheme="majorBidi" w:hAnsiTheme="majorBidi" w:cstheme="majorBidi"/>
          <w:szCs w:val="28"/>
          <w:lang w:eastAsia="fr-FR"/>
        </w:rPr>
        <w:t>Ovide Decroly</w:t>
      </w:r>
    </w:p>
    <w:p w14:paraId="338AB5F1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Biographie</w:t>
      </w:r>
    </w:p>
    <w:p w14:paraId="6B72BFA8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Principes</w:t>
      </w:r>
    </w:p>
    <w:p w14:paraId="2C2F7975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Idées et méthodes appliquées</w:t>
      </w:r>
    </w:p>
    <w:p w14:paraId="345346DC" w14:textId="77777777" w:rsidR="00167926" w:rsidRPr="008F7EB1" w:rsidRDefault="00167926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lastRenderedPageBreak/>
        <w:t>Evaluation</w:t>
      </w:r>
    </w:p>
    <w:p w14:paraId="54E70FB9" w14:textId="77777777" w:rsidR="00F52910" w:rsidRPr="008F7EB1" w:rsidRDefault="00F52910" w:rsidP="008F7EB1">
      <w:pPr>
        <w:bidi w:val="0"/>
        <w:rPr>
          <w:rFonts w:asciiTheme="majorBidi" w:hAnsiTheme="majorBidi" w:cstheme="majorBidi"/>
          <w:b/>
          <w:bCs/>
          <w:sz w:val="28"/>
          <w:szCs w:val="28"/>
          <w:lang w:val="fr-CA"/>
        </w:rPr>
      </w:pPr>
      <w:r w:rsidRPr="008F7EB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r w:rsidRPr="008F7EB1">
        <w:rPr>
          <w:rFonts w:asciiTheme="majorBidi" w:hAnsiTheme="majorBidi" w:cstheme="majorBidi"/>
          <w:b/>
          <w:bCs/>
          <w:sz w:val="28"/>
          <w:szCs w:val="28"/>
          <w:lang w:val="fr-CA"/>
        </w:rPr>
        <w:t>MARIA MONTESSORI</w:t>
      </w:r>
    </w:p>
    <w:p w14:paraId="3F53049F" w14:textId="77777777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lang w:val="fr-CA"/>
        </w:rPr>
      </w:pPr>
      <w:r w:rsidRPr="008F7EB1">
        <w:rPr>
          <w:rFonts w:asciiTheme="majorBidi" w:hAnsiTheme="majorBidi" w:cstheme="majorBidi"/>
          <w:sz w:val="28"/>
          <w:szCs w:val="28"/>
          <w:lang w:val="fr-CA"/>
        </w:rPr>
        <w:t>Biography</w:t>
      </w:r>
    </w:p>
    <w:p w14:paraId="6EE52E7C" w14:textId="18086A96" w:rsidR="00F52910" w:rsidRPr="008F7EB1" w:rsidRDefault="006C62BD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 xml:space="preserve">Principals </w:t>
      </w:r>
    </w:p>
    <w:p w14:paraId="69354C5F" w14:textId="77777777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Ideas and applied methods</w:t>
      </w:r>
    </w:p>
    <w:p w14:paraId="07229B1B" w14:textId="55A5024B" w:rsidR="006C62BD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Assessment</w:t>
      </w:r>
    </w:p>
    <w:p w14:paraId="2420D63A" w14:textId="7CDDE87C" w:rsidR="00F52910" w:rsidRPr="008F7EB1" w:rsidRDefault="00F52910" w:rsidP="008F7EB1">
      <w:pPr>
        <w:bidi w:val="0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b/>
          <w:bCs/>
          <w:sz w:val="28"/>
          <w:szCs w:val="28"/>
          <w:lang w:val="en-US"/>
        </w:rPr>
        <w:t>OVIDE DECROLY</w:t>
      </w:r>
    </w:p>
    <w:p w14:paraId="1AC73AAD" w14:textId="77777777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Biography</w:t>
      </w:r>
    </w:p>
    <w:p w14:paraId="6822BCE3" w14:textId="15EDBC42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Princip</w:t>
      </w:r>
      <w:r w:rsidR="006C62BD" w:rsidRPr="008F7EB1">
        <w:rPr>
          <w:rFonts w:asciiTheme="majorBidi" w:hAnsiTheme="majorBidi" w:cstheme="majorBidi"/>
          <w:sz w:val="28"/>
          <w:szCs w:val="28"/>
          <w:lang w:val="en-US"/>
        </w:rPr>
        <w:t xml:space="preserve">als </w:t>
      </w:r>
    </w:p>
    <w:p w14:paraId="17B53998" w14:textId="77777777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lang w:val="en-US"/>
        </w:rPr>
      </w:pPr>
      <w:r w:rsidRPr="008F7EB1">
        <w:rPr>
          <w:rFonts w:asciiTheme="majorBidi" w:hAnsiTheme="majorBidi" w:cstheme="majorBidi"/>
          <w:sz w:val="28"/>
          <w:szCs w:val="28"/>
          <w:lang w:val="en-US"/>
        </w:rPr>
        <w:t>Ideas and applied methods</w:t>
      </w:r>
    </w:p>
    <w:p w14:paraId="52E750D2" w14:textId="1E6F29A1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</w:rPr>
        <w:t>Assessment</w:t>
      </w:r>
    </w:p>
    <w:p w14:paraId="1F9D3447" w14:textId="77777777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rtl/>
        </w:rPr>
      </w:pPr>
    </w:p>
    <w:p w14:paraId="5907F6E8" w14:textId="695139C1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محتوى</w:t>
      </w:r>
    </w:p>
    <w:p w14:paraId="21980603" w14:textId="77777777" w:rsidR="00F52910" w:rsidRPr="008F7EB1" w:rsidRDefault="00F52910" w:rsidP="008F7EB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F7EB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ماريا مونتيسوري</w:t>
      </w:r>
    </w:p>
    <w:p w14:paraId="602B71DC" w14:textId="74663660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6C62BD" w:rsidRPr="008F7EB1">
        <w:rPr>
          <w:rFonts w:asciiTheme="majorBidi" w:hAnsiTheme="majorBidi" w:cstheme="majorBidi"/>
          <w:sz w:val="28"/>
          <w:szCs w:val="28"/>
          <w:rtl/>
        </w:rPr>
        <w:t>ال</w:t>
      </w:r>
      <w:r w:rsidRPr="008F7EB1">
        <w:rPr>
          <w:rFonts w:asciiTheme="majorBidi" w:hAnsiTheme="majorBidi" w:cstheme="majorBidi"/>
          <w:sz w:val="28"/>
          <w:szCs w:val="28"/>
          <w:rtl/>
        </w:rPr>
        <w:t xml:space="preserve">سيرة </w:t>
      </w:r>
      <w:r w:rsidR="006C62BD" w:rsidRPr="008F7EB1">
        <w:rPr>
          <w:rFonts w:asciiTheme="majorBidi" w:hAnsiTheme="majorBidi" w:cstheme="majorBidi"/>
          <w:sz w:val="28"/>
          <w:szCs w:val="28"/>
          <w:rtl/>
        </w:rPr>
        <w:t>ال</w:t>
      </w:r>
      <w:r w:rsidRPr="008F7EB1">
        <w:rPr>
          <w:rFonts w:asciiTheme="majorBidi" w:hAnsiTheme="majorBidi" w:cstheme="majorBidi"/>
          <w:sz w:val="28"/>
          <w:szCs w:val="28"/>
          <w:rtl/>
        </w:rPr>
        <w:t>شخصية</w:t>
      </w:r>
    </w:p>
    <w:p w14:paraId="7DBBFDC7" w14:textId="6C21A177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6C62BD" w:rsidRPr="008F7EB1">
        <w:rPr>
          <w:rFonts w:asciiTheme="majorBidi" w:hAnsiTheme="majorBidi" w:cstheme="majorBidi"/>
          <w:sz w:val="28"/>
          <w:szCs w:val="28"/>
          <w:rtl/>
          <w:lang w:bidi="ar-LB"/>
        </w:rPr>
        <w:t>ال</w:t>
      </w:r>
      <w:r w:rsidRPr="008F7EB1">
        <w:rPr>
          <w:rFonts w:asciiTheme="majorBidi" w:hAnsiTheme="majorBidi" w:cstheme="majorBidi"/>
          <w:sz w:val="28"/>
          <w:szCs w:val="28"/>
          <w:rtl/>
        </w:rPr>
        <w:t>مبادئ</w:t>
      </w:r>
    </w:p>
    <w:p w14:paraId="3003BAF9" w14:textId="4C45A53B" w:rsidR="00F52910" w:rsidRPr="008F7EB1" w:rsidRDefault="006C62BD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الاساليب و الطرائق</w:t>
      </w:r>
      <w:r w:rsidR="00F52910" w:rsidRPr="008F7EB1">
        <w:rPr>
          <w:rFonts w:asciiTheme="majorBidi" w:hAnsiTheme="majorBidi" w:cstheme="majorBidi"/>
          <w:sz w:val="28"/>
          <w:szCs w:val="28"/>
          <w:rtl/>
        </w:rPr>
        <w:t xml:space="preserve"> التطبيقية</w:t>
      </w:r>
    </w:p>
    <w:p w14:paraId="7FC627A6" w14:textId="497D82F7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التقييم </w:t>
      </w:r>
    </w:p>
    <w:p w14:paraId="332C92F5" w14:textId="77777777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  <w:rtl/>
        </w:rPr>
      </w:pPr>
    </w:p>
    <w:p w14:paraId="130A5FDB" w14:textId="26E0B934" w:rsidR="00F52910" w:rsidRPr="008F7EB1" w:rsidRDefault="006C62BD" w:rsidP="008F7EB1">
      <w:pPr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 أوفيد </w:t>
      </w:r>
      <w:r w:rsidR="00F52910" w:rsidRPr="008F7EB1">
        <w:rPr>
          <w:rFonts w:asciiTheme="majorBidi" w:hAnsiTheme="majorBidi" w:cstheme="majorBidi"/>
          <w:sz w:val="28"/>
          <w:szCs w:val="28"/>
          <w:rtl/>
        </w:rPr>
        <w:t xml:space="preserve">ديكرولي </w:t>
      </w:r>
    </w:p>
    <w:p w14:paraId="1751EBAA" w14:textId="1040F504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السيرة </w:t>
      </w:r>
      <w:r w:rsidR="006C62BD" w:rsidRPr="008F7EB1">
        <w:rPr>
          <w:rFonts w:asciiTheme="majorBidi" w:hAnsiTheme="majorBidi" w:cstheme="majorBidi"/>
          <w:sz w:val="28"/>
          <w:szCs w:val="28"/>
          <w:rtl/>
        </w:rPr>
        <w:t>ال</w:t>
      </w:r>
      <w:r w:rsidRPr="008F7EB1">
        <w:rPr>
          <w:rFonts w:asciiTheme="majorBidi" w:hAnsiTheme="majorBidi" w:cstheme="majorBidi"/>
          <w:sz w:val="28"/>
          <w:szCs w:val="28"/>
          <w:rtl/>
        </w:rPr>
        <w:t>شخصية</w:t>
      </w:r>
    </w:p>
    <w:p w14:paraId="3CCA96CD" w14:textId="0FEBEA3B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المبادئ</w:t>
      </w:r>
    </w:p>
    <w:p w14:paraId="4307F93C" w14:textId="4D7DED98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الأساليب</w:t>
      </w:r>
      <w:r w:rsidR="0070769C" w:rsidRPr="008F7EB1">
        <w:rPr>
          <w:rFonts w:asciiTheme="majorBidi" w:hAnsiTheme="majorBidi" w:cstheme="majorBidi"/>
          <w:sz w:val="28"/>
          <w:szCs w:val="28"/>
          <w:rtl/>
        </w:rPr>
        <w:t xml:space="preserve"> والطرائق</w:t>
      </w:r>
      <w:r w:rsidRPr="008F7EB1">
        <w:rPr>
          <w:rFonts w:asciiTheme="majorBidi" w:hAnsiTheme="majorBidi" w:cstheme="majorBidi"/>
          <w:sz w:val="28"/>
          <w:szCs w:val="28"/>
          <w:rtl/>
        </w:rPr>
        <w:t xml:space="preserve"> التطبيقية</w:t>
      </w:r>
    </w:p>
    <w:p w14:paraId="688C8085" w14:textId="66BC71EB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 xml:space="preserve">التقييم </w:t>
      </w:r>
    </w:p>
    <w:p w14:paraId="634C25CF" w14:textId="23F14692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rtl/>
        </w:rPr>
      </w:pPr>
      <w:r w:rsidRPr="008F7EB1">
        <w:rPr>
          <w:rFonts w:asciiTheme="majorBidi" w:hAnsiTheme="majorBidi" w:cstheme="majorBidi"/>
          <w:sz w:val="28"/>
          <w:szCs w:val="28"/>
          <w:rtl/>
        </w:rPr>
        <w:t>تقدير</w:t>
      </w:r>
    </w:p>
    <w:p w14:paraId="4BB2E1EF" w14:textId="77777777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rtl/>
        </w:rPr>
      </w:pPr>
    </w:p>
    <w:p w14:paraId="15A51F27" w14:textId="77777777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rtl/>
        </w:rPr>
      </w:pPr>
    </w:p>
    <w:p w14:paraId="3CCC766B" w14:textId="77777777" w:rsidR="00F52910" w:rsidRPr="008F7EB1" w:rsidRDefault="00F52910" w:rsidP="008F7EB1">
      <w:pPr>
        <w:bidi w:val="0"/>
        <w:rPr>
          <w:rFonts w:asciiTheme="majorBidi" w:hAnsiTheme="majorBidi" w:cstheme="majorBidi"/>
          <w:sz w:val="28"/>
          <w:szCs w:val="28"/>
          <w:rtl/>
        </w:rPr>
      </w:pPr>
    </w:p>
    <w:p w14:paraId="7879D08B" w14:textId="77777777" w:rsidR="00F52910" w:rsidRPr="008F7EB1" w:rsidRDefault="00F52910" w:rsidP="008F7EB1">
      <w:pPr>
        <w:rPr>
          <w:rFonts w:asciiTheme="majorBidi" w:hAnsiTheme="majorBidi" w:cstheme="majorBidi"/>
          <w:sz w:val="28"/>
          <w:szCs w:val="28"/>
        </w:rPr>
      </w:pPr>
    </w:p>
    <w:p w14:paraId="183215FE" w14:textId="77777777" w:rsidR="000A3F2D" w:rsidRPr="008F7EB1" w:rsidRDefault="000A3F2D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</w:p>
    <w:p w14:paraId="548275E8" w14:textId="77777777" w:rsidR="000A3F2D" w:rsidRPr="008F7EB1" w:rsidRDefault="000A3F2D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  <w:sectPr w:rsidR="000A3F2D" w:rsidRPr="008F7EB1">
          <w:headerReference w:type="default" r:id="rId11"/>
          <w:type w:val="continuous"/>
          <w:pgSz w:w="11906" w:h="16838" w:code="9"/>
          <w:pgMar w:top="1701" w:right="851" w:bottom="1134" w:left="1134" w:header="709" w:footer="709" w:gutter="0"/>
          <w:cols w:space="720"/>
          <w:bidi/>
        </w:sectPr>
      </w:pPr>
    </w:p>
    <w:p w14:paraId="58F2F1C8" w14:textId="77777777" w:rsidR="00167926" w:rsidRPr="008F7EB1" w:rsidRDefault="000A3F2D" w:rsidP="008F7EB1">
      <w:pPr>
        <w:pStyle w:val="Heading1"/>
        <w:bidi/>
        <w:spacing w:before="0" w:after="0"/>
        <w:jc w:val="left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lastRenderedPageBreak/>
        <w:br w:type="page"/>
      </w:r>
      <w:r w:rsidR="00CB5DE1" w:rsidRPr="008F7EB1">
        <w:rPr>
          <w:rFonts w:asciiTheme="majorBidi" w:hAnsiTheme="majorBidi" w:cstheme="majorBidi"/>
          <w:sz w:val="28"/>
          <w:szCs w:val="28"/>
        </w:rPr>
        <w:lastRenderedPageBreak/>
        <w:t xml:space="preserve"> </w:t>
      </w:r>
    </w:p>
    <w:p w14:paraId="7B3276F2" w14:textId="77777777" w:rsidR="00167926" w:rsidRPr="008F7EB1" w:rsidRDefault="00167926" w:rsidP="008F7EB1">
      <w:pPr>
        <w:pStyle w:val="Heading1"/>
        <w:spacing w:before="0" w:after="0"/>
        <w:jc w:val="left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Mathématiques à la maternelle</w:t>
      </w:r>
      <w:r w:rsidRPr="008F7EB1">
        <w:rPr>
          <w:rFonts w:asciiTheme="majorBidi" w:hAnsiTheme="majorBidi" w:cstheme="majorBidi"/>
          <w:sz w:val="28"/>
          <w:szCs w:val="28"/>
        </w:rPr>
        <w:br/>
      </w:r>
    </w:p>
    <w:p w14:paraId="4AC2406B" w14:textId="73D983F5" w:rsidR="00167926" w:rsidRPr="008F7EB1" w:rsidRDefault="00167926" w:rsidP="008F7EB1">
      <w:pPr>
        <w:pStyle w:val="Title"/>
        <w:spacing w:before="0"/>
        <w:jc w:val="left"/>
        <w:rPr>
          <w:rFonts w:asciiTheme="majorBidi" w:hAnsiTheme="majorBidi" w:cstheme="majorBidi"/>
          <w:szCs w:val="28"/>
        </w:rPr>
      </w:pPr>
      <w:r w:rsidRPr="008F7EB1">
        <w:rPr>
          <w:rFonts w:asciiTheme="majorBidi" w:hAnsiTheme="majorBidi" w:cstheme="majorBidi"/>
          <w:szCs w:val="28"/>
          <w:u w:val="single"/>
          <w:lang w:eastAsia="fr-FR"/>
        </w:rPr>
        <w:br/>
      </w:r>
    </w:p>
    <w:p w14:paraId="61F1CB27" w14:textId="255FDA19" w:rsidR="00167926" w:rsidRPr="008F7EB1" w:rsidRDefault="00167926" w:rsidP="008F7EB1">
      <w:pPr>
        <w:pStyle w:val="Title"/>
        <w:numPr>
          <w:ilvl w:val="0"/>
          <w:numId w:val="35"/>
        </w:numPr>
        <w:spacing w:before="0"/>
        <w:jc w:val="left"/>
        <w:rPr>
          <w:rFonts w:asciiTheme="majorBidi" w:hAnsiTheme="majorBidi" w:cstheme="majorBidi"/>
          <w:szCs w:val="28"/>
          <w:lang w:eastAsia="fr-FR"/>
        </w:rPr>
      </w:pPr>
      <w:r w:rsidRPr="008F7EB1">
        <w:rPr>
          <w:rFonts w:asciiTheme="majorBidi" w:hAnsiTheme="majorBidi" w:cstheme="majorBidi"/>
          <w:szCs w:val="28"/>
          <w:lang w:eastAsia="fr-FR"/>
        </w:rPr>
        <w:t>Les activités préliminaires pour l’enseignement des mathématiques à la maternelle</w:t>
      </w:r>
    </w:p>
    <w:p w14:paraId="140B8F6E" w14:textId="7777777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Le triage.</w:t>
      </w:r>
    </w:p>
    <w:p w14:paraId="1A8A36E5" w14:textId="7777777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Le rangement.</w:t>
      </w:r>
    </w:p>
    <w:p w14:paraId="4368B10E" w14:textId="7777777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Le classement.</w:t>
      </w:r>
    </w:p>
    <w:p w14:paraId="225D32F7" w14:textId="7777777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La sériation.</w:t>
      </w:r>
    </w:p>
    <w:p w14:paraId="6C78EF24" w14:textId="1A200EB0" w:rsidR="00167926" w:rsidRPr="008F7EB1" w:rsidRDefault="00167926" w:rsidP="008F7EB1">
      <w:pPr>
        <w:pStyle w:val="Title"/>
        <w:numPr>
          <w:ilvl w:val="0"/>
          <w:numId w:val="35"/>
        </w:numPr>
        <w:spacing w:before="0"/>
        <w:jc w:val="left"/>
        <w:rPr>
          <w:rFonts w:asciiTheme="majorBidi" w:hAnsiTheme="majorBidi" w:cstheme="majorBidi"/>
          <w:szCs w:val="28"/>
          <w:lang w:eastAsia="fr-FR"/>
        </w:rPr>
      </w:pPr>
      <w:r w:rsidRPr="008F7EB1">
        <w:rPr>
          <w:rFonts w:asciiTheme="majorBidi" w:hAnsiTheme="majorBidi" w:cstheme="majorBidi"/>
          <w:szCs w:val="28"/>
          <w:lang w:eastAsia="fr-FR"/>
        </w:rPr>
        <w:t>Les grandes directions de l’enseignement des mathématiques à la maternelle</w:t>
      </w:r>
    </w:p>
    <w:p w14:paraId="382ACD06" w14:textId="77D180F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Approche à la géométrie.</w:t>
      </w:r>
      <w:r w:rsidRPr="008F7EB1">
        <w:rPr>
          <w:rFonts w:asciiTheme="majorBidi" w:hAnsiTheme="majorBidi" w:cstheme="majorBidi"/>
          <w:sz w:val="28"/>
          <w:szCs w:val="28"/>
        </w:rPr>
        <w:tab/>
      </w:r>
    </w:p>
    <w:p w14:paraId="1E10570B" w14:textId="73935FDC" w:rsidR="0070769C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Approche numérique</w:t>
      </w:r>
      <w:r w:rsidRPr="008F7EB1">
        <w:rPr>
          <w:rFonts w:asciiTheme="majorBidi" w:hAnsiTheme="majorBidi" w:cstheme="majorBidi"/>
          <w:sz w:val="28"/>
          <w:szCs w:val="28"/>
        </w:rPr>
        <w:tab/>
      </w:r>
    </w:p>
    <w:p w14:paraId="5B1CF69C" w14:textId="7777777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Les mesures.</w:t>
      </w:r>
    </w:p>
    <w:p w14:paraId="271CC0BC" w14:textId="7777777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Organisation temporelle.</w:t>
      </w:r>
    </w:p>
    <w:p w14:paraId="0FB8AE60" w14:textId="7777777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</w:p>
    <w:p w14:paraId="3B06441C" w14:textId="7777777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  <w:sectPr w:rsidR="00167926" w:rsidRPr="008F7EB1">
          <w:headerReference w:type="default" r:id="rId12"/>
          <w:type w:val="continuous"/>
          <w:pgSz w:w="11906" w:h="16838" w:code="9"/>
          <w:pgMar w:top="1701" w:right="851" w:bottom="1134" w:left="1134" w:header="709" w:footer="709" w:gutter="0"/>
          <w:cols w:space="720"/>
          <w:bidi/>
        </w:sectPr>
      </w:pPr>
    </w:p>
    <w:p w14:paraId="7A6FB897" w14:textId="77777777" w:rsidR="00167926" w:rsidRPr="008F7EB1" w:rsidRDefault="00167926" w:rsidP="008F7EB1">
      <w:pPr>
        <w:bidi w:val="0"/>
        <w:rPr>
          <w:rFonts w:asciiTheme="majorBidi" w:hAnsiTheme="majorBidi" w:cstheme="majorBidi"/>
          <w:sz w:val="28"/>
          <w:szCs w:val="28"/>
        </w:rPr>
      </w:pPr>
    </w:p>
    <w:p w14:paraId="2B097191" w14:textId="643CFDB4" w:rsidR="00405EE9" w:rsidRPr="008F7EB1" w:rsidRDefault="00405EE9" w:rsidP="008F7EB1">
      <w:pPr>
        <w:pStyle w:val="Title"/>
        <w:numPr>
          <w:ilvl w:val="0"/>
          <w:numId w:val="35"/>
        </w:numPr>
        <w:spacing w:before="0"/>
        <w:jc w:val="left"/>
        <w:rPr>
          <w:rFonts w:asciiTheme="majorBidi" w:hAnsiTheme="majorBidi" w:cstheme="majorBidi"/>
          <w:szCs w:val="28"/>
          <w:lang w:eastAsia="fr-FR"/>
        </w:rPr>
      </w:pPr>
      <w:r w:rsidRPr="008F7EB1">
        <w:rPr>
          <w:rFonts w:asciiTheme="majorBidi" w:hAnsiTheme="majorBidi" w:cstheme="majorBidi"/>
          <w:szCs w:val="28"/>
          <w:lang w:eastAsia="fr-FR"/>
        </w:rPr>
        <w:t>Organisation pédagogique</w:t>
      </w:r>
    </w:p>
    <w:p w14:paraId="24569321" w14:textId="77777777" w:rsidR="00405EE9" w:rsidRPr="008F7EB1" w:rsidRDefault="00405EE9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Préparation d’une séance de mathématiques au préscolaire.</w:t>
      </w:r>
    </w:p>
    <w:p w14:paraId="7FE8C09D" w14:textId="63D7E392" w:rsidR="00405EE9" w:rsidRPr="008F7EB1" w:rsidRDefault="00405EE9" w:rsidP="008F7EB1">
      <w:pPr>
        <w:pStyle w:val="Title"/>
        <w:numPr>
          <w:ilvl w:val="0"/>
          <w:numId w:val="35"/>
        </w:numPr>
        <w:spacing w:before="0"/>
        <w:jc w:val="left"/>
        <w:rPr>
          <w:rFonts w:asciiTheme="majorBidi" w:hAnsiTheme="majorBidi" w:cstheme="majorBidi"/>
          <w:szCs w:val="28"/>
          <w:lang w:eastAsia="fr-FR"/>
        </w:rPr>
      </w:pPr>
      <w:r w:rsidRPr="008F7EB1">
        <w:rPr>
          <w:rFonts w:asciiTheme="majorBidi" w:hAnsiTheme="majorBidi" w:cstheme="majorBidi"/>
          <w:szCs w:val="28"/>
          <w:lang w:eastAsia="fr-FR"/>
        </w:rPr>
        <w:t xml:space="preserve">Les jeux en mathématiques </w:t>
      </w:r>
    </w:p>
    <w:p w14:paraId="1F323E2C" w14:textId="77777777" w:rsidR="00405EE9" w:rsidRPr="008F7EB1" w:rsidRDefault="00405EE9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Loto.</w:t>
      </w:r>
    </w:p>
    <w:p w14:paraId="6587F0A1" w14:textId="77777777" w:rsidR="00405EE9" w:rsidRPr="008F7EB1" w:rsidRDefault="00405EE9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Domino.</w:t>
      </w:r>
    </w:p>
    <w:p w14:paraId="2B2737BE" w14:textId="77777777" w:rsidR="00405EE9" w:rsidRPr="008F7EB1" w:rsidRDefault="00405EE9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Jeux d’identification, d’opposition de correspondance, d’association.</w:t>
      </w:r>
    </w:p>
    <w:p w14:paraId="1A92330A" w14:textId="77777777" w:rsidR="00405EE9" w:rsidRPr="008F7EB1" w:rsidRDefault="00405EE9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Puzzle.</w:t>
      </w:r>
    </w:p>
    <w:p w14:paraId="75BCD741" w14:textId="77777777" w:rsidR="00405EE9" w:rsidRPr="008F7EB1" w:rsidRDefault="00405EE9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Jeux de hasard.</w:t>
      </w:r>
    </w:p>
    <w:p w14:paraId="689AC389" w14:textId="77777777" w:rsidR="00405EE9" w:rsidRPr="008F7EB1" w:rsidRDefault="00405EE9" w:rsidP="008F7EB1">
      <w:pPr>
        <w:bidi w:val="0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>Jeux de société. (But, description et étapes (règles et consignes)).</w:t>
      </w:r>
    </w:p>
    <w:p w14:paraId="144C4067" w14:textId="1A01DAA5" w:rsidR="00405EE9" w:rsidRPr="008F7EB1" w:rsidRDefault="00405EE9" w:rsidP="008F7EB1">
      <w:pPr>
        <w:pStyle w:val="Title"/>
        <w:numPr>
          <w:ilvl w:val="0"/>
          <w:numId w:val="35"/>
        </w:numPr>
        <w:spacing w:before="0"/>
        <w:jc w:val="left"/>
        <w:rPr>
          <w:rFonts w:asciiTheme="majorBidi" w:hAnsiTheme="majorBidi" w:cstheme="majorBidi"/>
          <w:szCs w:val="28"/>
          <w:lang w:eastAsia="fr-FR"/>
        </w:rPr>
      </w:pPr>
      <w:r w:rsidRPr="008F7EB1">
        <w:rPr>
          <w:rFonts w:asciiTheme="majorBidi" w:hAnsiTheme="majorBidi" w:cstheme="majorBidi"/>
          <w:szCs w:val="28"/>
          <w:lang w:eastAsia="fr-FR"/>
        </w:rPr>
        <w:t>Matériel didactique</w:t>
      </w:r>
    </w:p>
    <w:p w14:paraId="4C4F7CE5" w14:textId="77777777" w:rsidR="00405EE9" w:rsidRPr="008F7EB1" w:rsidRDefault="00405EE9" w:rsidP="008F7EB1">
      <w:pPr>
        <w:bidi w:val="0"/>
        <w:ind w:left="426" w:hanging="426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ab/>
        <w:t>Blocs logiques, encastrements plans, formes à dessin, tamgram,…</w:t>
      </w:r>
    </w:p>
    <w:p w14:paraId="20772FFD" w14:textId="77777777" w:rsidR="00405EE9" w:rsidRPr="008F7EB1" w:rsidRDefault="00405EE9" w:rsidP="008F7EB1">
      <w:pPr>
        <w:bidi w:val="0"/>
        <w:ind w:left="426" w:hanging="426"/>
        <w:rPr>
          <w:rFonts w:asciiTheme="majorBidi" w:hAnsiTheme="majorBidi" w:cstheme="majorBidi"/>
          <w:sz w:val="28"/>
          <w:szCs w:val="28"/>
        </w:rPr>
      </w:pPr>
      <w:r w:rsidRPr="008F7EB1">
        <w:rPr>
          <w:rFonts w:asciiTheme="majorBidi" w:hAnsiTheme="majorBidi" w:cstheme="majorBidi"/>
          <w:sz w:val="28"/>
          <w:szCs w:val="28"/>
        </w:rPr>
        <w:tab/>
        <w:t>Mat cubes, abaques, boulier, cuisinaire, bâtonnets, réglettes. (But, description, étapes d’utilisation).</w:t>
      </w:r>
    </w:p>
    <w:p w14:paraId="1778CBBD" w14:textId="77777777" w:rsidR="00405EE9" w:rsidRPr="008F7EB1" w:rsidRDefault="00405EE9" w:rsidP="008F7EB1">
      <w:pPr>
        <w:bidi w:val="0"/>
        <w:jc w:val="lowKashida"/>
        <w:rPr>
          <w:rFonts w:asciiTheme="majorBidi" w:hAnsiTheme="majorBidi" w:cstheme="majorBidi"/>
          <w:sz w:val="28"/>
          <w:szCs w:val="28"/>
        </w:rPr>
      </w:pPr>
    </w:p>
    <w:p w14:paraId="102CC870" w14:textId="77777777" w:rsidR="00405EE9" w:rsidRPr="008F7EB1" w:rsidRDefault="00405EE9" w:rsidP="008F7EB1">
      <w:pPr>
        <w:bidi w:val="0"/>
        <w:ind w:firstLine="72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14:paraId="21121BB3" w14:textId="28A440D3" w:rsidR="007E27E0" w:rsidRPr="008F7EB1" w:rsidRDefault="008F7EB1" w:rsidP="008F7EB1">
      <w:pPr>
        <w:pStyle w:val="ListParagraph"/>
        <w:numPr>
          <w:ilvl w:val="0"/>
          <w:numId w:val="36"/>
        </w:numPr>
        <w:ind w:hanging="357"/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8F7EB1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الانشطة الاولية لتعليم الرياضيات في مرحلة رياض الاطفال </w:t>
      </w:r>
    </w:p>
    <w:p w14:paraId="2370FBB9" w14:textId="47D67E29" w:rsidR="008F7EB1" w:rsidRPr="003E1200" w:rsidRDefault="008F7EB1" w:rsidP="008F7EB1">
      <w:pPr>
        <w:pStyle w:val="ListParagraph"/>
        <w:numPr>
          <w:ilvl w:val="0"/>
          <w:numId w:val="34"/>
        </w:numPr>
        <w:ind w:hanging="357"/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الانتقاء </w:t>
      </w:r>
    </w:p>
    <w:p w14:paraId="0AB2D7FE" w14:textId="0A14F0BC" w:rsidR="008F7EB1" w:rsidRPr="003E1200" w:rsidRDefault="008F7EB1" w:rsidP="008F7EB1">
      <w:pPr>
        <w:pStyle w:val="ListParagraph"/>
        <w:numPr>
          <w:ilvl w:val="0"/>
          <w:numId w:val="34"/>
        </w:numPr>
        <w:ind w:hanging="357"/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الفرز </w:t>
      </w:r>
    </w:p>
    <w:p w14:paraId="60641E62" w14:textId="0666C605" w:rsidR="008F7EB1" w:rsidRPr="003E1200" w:rsidRDefault="008F7EB1" w:rsidP="008F7EB1">
      <w:pPr>
        <w:pStyle w:val="ListParagraph"/>
        <w:numPr>
          <w:ilvl w:val="0"/>
          <w:numId w:val="34"/>
        </w:numPr>
        <w:ind w:hanging="357"/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>الترتيب</w:t>
      </w:r>
    </w:p>
    <w:p w14:paraId="7BEE7761" w14:textId="0CA1E64E" w:rsidR="008F7EB1" w:rsidRPr="003E1200" w:rsidRDefault="008F7EB1" w:rsidP="008F7EB1">
      <w:pPr>
        <w:pStyle w:val="ListParagraph"/>
        <w:numPr>
          <w:ilvl w:val="0"/>
          <w:numId w:val="34"/>
        </w:numPr>
        <w:ind w:hanging="357"/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>التصنيف</w:t>
      </w:r>
    </w:p>
    <w:p w14:paraId="3B6E14C0" w14:textId="77777777" w:rsidR="008F7EB1" w:rsidRPr="008F7EB1" w:rsidRDefault="008F7EB1" w:rsidP="008F7EB1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8F7EB1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المجالات الرئيسية لتعليم الرياضيات في مرحلة رياض الاطفال</w:t>
      </w:r>
    </w:p>
    <w:p w14:paraId="2FC75202" w14:textId="5EA0FEB1" w:rsidR="008F7EB1" w:rsidRPr="003E1200" w:rsidRDefault="008F7EB1" w:rsidP="008F7EB1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مفاهيم هندسية  </w:t>
      </w:r>
    </w:p>
    <w:p w14:paraId="6157A850" w14:textId="3600B056" w:rsidR="008F7EB1" w:rsidRPr="003E1200" w:rsidRDefault="008F7EB1" w:rsidP="008F7EB1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مفاهيم عددية </w:t>
      </w:r>
    </w:p>
    <w:p w14:paraId="202491F9" w14:textId="53799388" w:rsidR="008F7EB1" w:rsidRPr="003E1200" w:rsidRDefault="008F7EB1" w:rsidP="008F7EB1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القياس </w:t>
      </w:r>
    </w:p>
    <w:p w14:paraId="7A1D9C66" w14:textId="466E2FDE" w:rsidR="008F7EB1" w:rsidRPr="003E1200" w:rsidRDefault="008F7EB1" w:rsidP="008F7EB1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مفاهيم مكانية </w:t>
      </w:r>
    </w:p>
    <w:p w14:paraId="0C2F2F05" w14:textId="5B293D92" w:rsidR="008F7EB1" w:rsidRPr="008F7EB1" w:rsidRDefault="008F7EB1" w:rsidP="008F7EB1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8F7EB1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 xml:space="preserve"> الاستثمار التربوي </w:t>
      </w:r>
    </w:p>
    <w:p w14:paraId="582BF1D0" w14:textId="42F86FD1" w:rsidR="008F7EB1" w:rsidRPr="003E1200" w:rsidRDefault="008F7EB1" w:rsidP="008F7EB1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تحضير حصة ما قبل الرياضيات  وفق خطوات المسار الناشط في مرحلة رياض الاطفال </w:t>
      </w:r>
    </w:p>
    <w:p w14:paraId="0FF4F219" w14:textId="4B7C7DAB" w:rsidR="008F7EB1" w:rsidRPr="003E1200" w:rsidRDefault="008F7EB1" w:rsidP="008F7EB1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3E1200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الالعاب التربوية ( اللوتو </w:t>
      </w: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>–</w:t>
      </w:r>
      <w:r w:rsidRPr="003E1200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الدومينو </w:t>
      </w: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>–</w:t>
      </w:r>
      <w:r w:rsidRPr="003E1200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ألعاب المطابقة و المزاوجة والربط ...البازل - العاب الحظ </w:t>
      </w: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>–</w:t>
      </w:r>
      <w:r w:rsidRPr="003E1200">
        <w:rPr>
          <w:rFonts w:asciiTheme="majorBidi" w:hAnsiTheme="majorBidi" w:cstheme="majorBidi" w:hint="cs"/>
          <w:sz w:val="28"/>
          <w:szCs w:val="28"/>
          <w:rtl/>
          <w:lang w:bidi="ar-LB"/>
        </w:rPr>
        <w:t xml:space="preserve"> الالعاب الاجتماعية )</w:t>
      </w:r>
    </w:p>
    <w:p w14:paraId="3C315451" w14:textId="06E7356B" w:rsidR="008F7EB1" w:rsidRPr="003E1200" w:rsidRDefault="008F7EB1" w:rsidP="008F7EB1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>الوسائل التعليمية :</w:t>
      </w:r>
    </w:p>
    <w:p w14:paraId="1A555B07" w14:textId="6258BF45" w:rsidR="008F7EB1" w:rsidRDefault="008F7EB1" w:rsidP="003E1200">
      <w:pPr>
        <w:pStyle w:val="ListParagraph"/>
        <w:rPr>
          <w:rFonts w:asciiTheme="majorBidi" w:hAnsiTheme="majorBidi" w:cstheme="majorBidi"/>
          <w:sz w:val="22"/>
          <w:szCs w:val="28"/>
          <w:rtl/>
          <w:lang w:bidi="ar-LB"/>
        </w:rPr>
      </w:pP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-القطع المنطقية </w:t>
      </w:r>
      <w:r w:rsidR="003E1200" w:rsidRPr="003E1200">
        <w:rPr>
          <w:rFonts w:asciiTheme="majorBidi" w:hAnsiTheme="majorBidi" w:cstheme="majorBidi"/>
          <w:sz w:val="28"/>
          <w:szCs w:val="28"/>
          <w:rtl/>
          <w:lang w:bidi="ar-LB"/>
        </w:rPr>
        <w:t>–</w:t>
      </w:r>
      <w:r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 </w:t>
      </w:r>
      <w:r w:rsidR="003E1200" w:rsidRPr="003E1200">
        <w:rPr>
          <w:rFonts w:asciiTheme="majorBidi" w:hAnsiTheme="majorBidi" w:cstheme="majorBidi"/>
          <w:sz w:val="28"/>
          <w:szCs w:val="28"/>
          <w:rtl/>
          <w:lang w:bidi="ar-LB"/>
        </w:rPr>
        <w:t xml:space="preserve">المحجمات البناء – المجسمات – تنغرام – </w:t>
      </w:r>
      <w:r w:rsidR="003E1200" w:rsidRPr="003E1200">
        <w:rPr>
          <w:rFonts w:asciiTheme="majorBidi" w:hAnsiTheme="majorBidi" w:cstheme="majorBidi"/>
          <w:sz w:val="28"/>
          <w:szCs w:val="28"/>
          <w:rtl/>
          <w:lang w:val="en-US" w:bidi="ar-LB"/>
        </w:rPr>
        <w:t xml:space="preserve">كويزينير – المساطر التعليمي- </w:t>
      </w:r>
      <w:r w:rsidR="003E1200" w:rsidRPr="003E1200">
        <w:rPr>
          <w:rFonts w:asciiTheme="majorBidi" w:hAnsiTheme="majorBidi" w:cstheme="majorBidi"/>
          <w:sz w:val="22"/>
          <w:szCs w:val="28"/>
          <w:rtl/>
          <w:lang w:bidi="ar-LB"/>
        </w:rPr>
        <w:t xml:space="preserve"> العيدان</w:t>
      </w:r>
      <w:r w:rsidR="003E1200">
        <w:rPr>
          <w:rFonts w:asciiTheme="majorBidi" w:hAnsiTheme="majorBidi" w:cstheme="majorBidi" w:hint="cs"/>
          <w:sz w:val="22"/>
          <w:szCs w:val="28"/>
          <w:rtl/>
          <w:lang w:bidi="ar-LB"/>
        </w:rPr>
        <w:t xml:space="preserve"> </w:t>
      </w:r>
      <w:r w:rsidR="003E1200">
        <w:rPr>
          <w:rFonts w:asciiTheme="majorBidi" w:hAnsiTheme="majorBidi" w:cstheme="majorBidi"/>
          <w:sz w:val="22"/>
          <w:szCs w:val="28"/>
          <w:rtl/>
          <w:lang w:bidi="ar-LB"/>
        </w:rPr>
        <w:t>–</w:t>
      </w:r>
      <w:r w:rsidR="003E1200">
        <w:rPr>
          <w:rFonts w:asciiTheme="majorBidi" w:hAnsiTheme="majorBidi" w:cstheme="majorBidi" w:hint="cs"/>
          <w:sz w:val="22"/>
          <w:szCs w:val="28"/>
          <w:rtl/>
          <w:lang w:bidi="ar-LB"/>
        </w:rPr>
        <w:t xml:space="preserve"> العداد </w:t>
      </w:r>
      <w:r w:rsidR="003E1200">
        <w:rPr>
          <w:rFonts w:asciiTheme="majorBidi" w:hAnsiTheme="majorBidi" w:cstheme="majorBidi"/>
          <w:sz w:val="22"/>
          <w:szCs w:val="28"/>
          <w:rtl/>
          <w:lang w:bidi="ar-LB"/>
        </w:rPr>
        <w:t>–</w:t>
      </w:r>
      <w:r w:rsidR="003E1200">
        <w:rPr>
          <w:rFonts w:asciiTheme="majorBidi" w:hAnsiTheme="majorBidi" w:cstheme="majorBidi" w:hint="cs"/>
          <w:sz w:val="22"/>
          <w:szCs w:val="28"/>
          <w:rtl/>
          <w:lang w:bidi="ar-LB"/>
        </w:rPr>
        <w:t xml:space="preserve">المعداد </w:t>
      </w:r>
      <w:r w:rsidR="003E1200" w:rsidRPr="003E1200">
        <w:rPr>
          <w:rFonts w:asciiTheme="majorBidi" w:hAnsiTheme="majorBidi" w:cstheme="majorBidi"/>
          <w:sz w:val="22"/>
          <w:szCs w:val="28"/>
          <w:rtl/>
          <w:lang w:bidi="ar-LB"/>
        </w:rPr>
        <w:t xml:space="preserve"> </w:t>
      </w:r>
    </w:p>
    <w:p w14:paraId="4C0E50C8" w14:textId="77777777" w:rsidR="001230D6" w:rsidRDefault="001230D6" w:rsidP="003E1200">
      <w:pPr>
        <w:pStyle w:val="ListParagraph"/>
        <w:rPr>
          <w:rFonts w:asciiTheme="majorBidi" w:hAnsiTheme="majorBidi" w:cstheme="majorBidi"/>
          <w:sz w:val="22"/>
          <w:szCs w:val="28"/>
          <w:rtl/>
          <w:lang w:bidi="ar-LB"/>
        </w:rPr>
      </w:pPr>
    </w:p>
    <w:p w14:paraId="5C3DE03F" w14:textId="77777777" w:rsidR="001230D6" w:rsidRDefault="001230D6" w:rsidP="003E1200">
      <w:pPr>
        <w:pStyle w:val="ListParagraph"/>
        <w:rPr>
          <w:rFonts w:asciiTheme="majorBidi" w:hAnsiTheme="majorBidi" w:cstheme="majorBidi"/>
          <w:sz w:val="22"/>
          <w:szCs w:val="28"/>
          <w:rtl/>
          <w:lang w:bidi="ar-LB"/>
        </w:rPr>
      </w:pPr>
    </w:p>
    <w:p w14:paraId="4CD0B7B0" w14:textId="77777777" w:rsidR="001230D6" w:rsidRDefault="001230D6" w:rsidP="003E1200">
      <w:pPr>
        <w:pStyle w:val="ListParagraph"/>
        <w:rPr>
          <w:rFonts w:asciiTheme="majorBidi" w:hAnsiTheme="majorBidi" w:cstheme="majorBidi"/>
          <w:sz w:val="22"/>
          <w:szCs w:val="28"/>
          <w:rtl/>
          <w:lang w:bidi="ar-LB"/>
        </w:rPr>
      </w:pPr>
    </w:p>
    <w:p w14:paraId="7E23BCDE" w14:textId="77777777" w:rsidR="001230D6" w:rsidRPr="003E1200" w:rsidRDefault="001230D6" w:rsidP="003E1200">
      <w:pPr>
        <w:pStyle w:val="ListParagraph"/>
        <w:rPr>
          <w:rFonts w:asciiTheme="majorBidi" w:hAnsiTheme="majorBidi" w:cstheme="majorBidi"/>
          <w:sz w:val="22"/>
          <w:szCs w:val="28"/>
          <w:lang w:bidi="ar-LB"/>
        </w:rPr>
      </w:pPr>
    </w:p>
    <w:sectPr w:rsidR="001230D6" w:rsidRPr="003E1200" w:rsidSect="00A6047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74CBE" w14:textId="77777777" w:rsidR="00EF27C6" w:rsidRDefault="00EF27C6" w:rsidP="009A7183">
      <w:r>
        <w:separator/>
      </w:r>
    </w:p>
  </w:endnote>
  <w:endnote w:type="continuationSeparator" w:id="0">
    <w:p w14:paraId="47DB683C" w14:textId="77777777" w:rsidR="00EF27C6" w:rsidRDefault="00EF27C6" w:rsidP="009A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altName w:val="Tahoma"/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7CD13" w14:textId="77777777" w:rsidR="00EF27C6" w:rsidRDefault="00EF27C6" w:rsidP="009A7183">
      <w:r>
        <w:separator/>
      </w:r>
    </w:p>
  </w:footnote>
  <w:footnote w:type="continuationSeparator" w:id="0">
    <w:p w14:paraId="1F94A436" w14:textId="77777777" w:rsidR="00EF27C6" w:rsidRDefault="00EF27C6" w:rsidP="009A7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9C6C0" w14:textId="7FC33E8D" w:rsidR="009A7183" w:rsidRPr="009A7183" w:rsidRDefault="009A7183">
    <w:pPr>
      <w:pStyle w:val="Header"/>
      <w:pBdr>
        <w:bottom w:val="double" w:sz="6" w:space="1" w:color="auto"/>
      </w:pBdr>
      <w:bidi w:val="0"/>
      <w:jc w:val="right"/>
      <w:rPr>
        <w:rFonts w:ascii="Arial Rounded MT Bold" w:hAnsi="Arial Rounded MT Bold" w:cs="Arial Rounded MT Bold"/>
        <w:b/>
        <w:bCs/>
        <w:sz w:val="18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CF833" w14:textId="77777777" w:rsidR="00FE0A9A" w:rsidRDefault="00FE0A9A">
    <w:pPr>
      <w:pStyle w:val="Header"/>
      <w:pBdr>
        <w:bottom w:val="double" w:sz="6" w:space="1" w:color="auto"/>
      </w:pBdr>
      <w:bidi w:val="0"/>
      <w:jc w:val="right"/>
      <w:rPr>
        <w:rFonts w:ascii="Arial Rounded MT Bold" w:hAnsi="Arial Rounded MT Bold" w:cs="Arial Rounded MT Bold"/>
        <w:b/>
        <w:bCs/>
        <w:sz w:val="18"/>
        <w:szCs w:val="21"/>
      </w:rPr>
    </w:pPr>
    <w:r>
      <w:rPr>
        <w:rFonts w:ascii="Arial Rounded MT Bold" w:hAnsi="Arial Rounded MT Bold" w:cs="Arial Rounded MT Bold"/>
        <w:b/>
        <w:bCs/>
        <w:sz w:val="18"/>
        <w:szCs w:val="21"/>
      </w:rPr>
      <w:t xml:space="preserve">Matière : Littérature enfantine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E43AD" w14:textId="77777777" w:rsidR="00FE0A9A" w:rsidRDefault="00FE0A9A">
    <w:pPr>
      <w:pStyle w:val="Header"/>
      <w:pBdr>
        <w:bottom w:val="double" w:sz="6" w:space="1" w:color="auto"/>
      </w:pBdr>
      <w:bidi w:val="0"/>
      <w:jc w:val="right"/>
      <w:rPr>
        <w:rFonts w:ascii="Arial"/>
        <w:i/>
        <w:iCs/>
        <w:sz w:val="18"/>
        <w:szCs w:val="21"/>
      </w:rPr>
    </w:pPr>
    <w:r>
      <w:rPr>
        <w:rFonts w:ascii="Arial"/>
        <w:i/>
        <w:iCs/>
        <w:sz w:val="18"/>
        <w:szCs w:val="21"/>
      </w:rPr>
      <w:t>BT 1 - Education pr</w:t>
    </w:r>
    <w:r>
      <w:rPr>
        <w:rFonts w:ascii="Arial"/>
        <w:i/>
        <w:iCs/>
        <w:sz w:val="18"/>
        <w:szCs w:val="21"/>
      </w:rPr>
      <w:t>é</w:t>
    </w:r>
    <w:r>
      <w:rPr>
        <w:rFonts w:ascii="Arial"/>
        <w:i/>
        <w:iCs/>
        <w:sz w:val="18"/>
        <w:szCs w:val="21"/>
      </w:rPr>
      <w:t>scolaire</w:t>
    </w:r>
  </w:p>
  <w:p w14:paraId="0D9735D1" w14:textId="77777777" w:rsidR="00FE0A9A" w:rsidRDefault="00FE0A9A">
    <w:pPr>
      <w:pStyle w:val="Header"/>
      <w:pBdr>
        <w:bottom w:val="double" w:sz="6" w:space="1" w:color="auto"/>
      </w:pBdr>
      <w:bidi w:val="0"/>
      <w:jc w:val="right"/>
      <w:rPr>
        <w:rFonts w:ascii="Arial Rounded MT Bold" w:hAnsi="Arial Rounded MT Bold" w:cs="Arial Rounded MT Bold"/>
        <w:b/>
        <w:bCs/>
        <w:sz w:val="18"/>
        <w:szCs w:val="21"/>
      </w:rPr>
    </w:pPr>
    <w:r>
      <w:rPr>
        <w:rFonts w:ascii="Arial Rounded MT Bold" w:hAnsi="Arial Rounded MT Bold" w:cs="Arial Rounded MT Bold"/>
        <w:b/>
        <w:bCs/>
        <w:sz w:val="18"/>
        <w:szCs w:val="21"/>
      </w:rPr>
      <w:t>Matière : Littérature enfantine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9DCB9" w14:textId="77777777" w:rsidR="00FE0A9A" w:rsidRDefault="00FE0A9A">
    <w:pPr>
      <w:pStyle w:val="Header"/>
      <w:pBdr>
        <w:bottom w:val="double" w:sz="6" w:space="1" w:color="auto"/>
      </w:pBdr>
      <w:bidi w:val="0"/>
      <w:jc w:val="right"/>
      <w:rPr>
        <w:rFonts w:ascii="Arial Rounded MT Bold" w:hAnsi="Arial Rounded MT Bold" w:cs="Arial Rounded MT Bold"/>
        <w:b/>
        <w:bCs/>
        <w:sz w:val="18"/>
        <w:szCs w:val="21"/>
      </w:rPr>
    </w:pPr>
    <w:r>
      <w:rPr>
        <w:rFonts w:ascii="Arial Rounded MT Bold" w:hAnsi="Arial Rounded MT Bold" w:cs="Arial Rounded MT Bold"/>
        <w:b/>
        <w:bCs/>
        <w:sz w:val="18"/>
        <w:szCs w:val="21"/>
      </w:rPr>
      <w:t xml:space="preserve">Matière : Histoire des courants pédagogiques  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09067" w14:textId="77777777" w:rsidR="000A3F2D" w:rsidRDefault="000A3F2D">
    <w:pPr>
      <w:pStyle w:val="Header"/>
      <w:pBdr>
        <w:bottom w:val="double" w:sz="6" w:space="1" w:color="auto"/>
      </w:pBdr>
      <w:bidi w:val="0"/>
      <w:jc w:val="right"/>
      <w:rPr>
        <w:rFonts w:ascii="Arial Rounded MT Bold" w:hAnsi="Arial Rounded MT Bold" w:cs="Arial Rounded MT Bold"/>
        <w:b/>
        <w:bCs/>
        <w:sz w:val="18"/>
        <w:szCs w:val="21"/>
      </w:rPr>
    </w:pPr>
    <w:r>
      <w:rPr>
        <w:rFonts w:ascii="Arial Rounded MT Bold" w:hAnsi="Arial Rounded MT Bold" w:cs="Arial Rounded MT Bold"/>
        <w:b/>
        <w:bCs/>
        <w:sz w:val="18"/>
        <w:szCs w:val="21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9A2E5" w14:textId="77777777" w:rsidR="00167926" w:rsidRDefault="00167926" w:rsidP="009B544F">
    <w:pPr>
      <w:pStyle w:val="Header"/>
      <w:pBdr>
        <w:bottom w:val="double" w:sz="6" w:space="1" w:color="auto"/>
      </w:pBdr>
      <w:bidi w:val="0"/>
      <w:jc w:val="right"/>
      <w:rPr>
        <w:rFonts w:ascii="Arial Rounded MT Bold" w:hAnsi="Arial Rounded MT Bold" w:cs="Arial Rounded MT Bold"/>
        <w:b/>
        <w:bCs/>
        <w:sz w:val="18"/>
        <w:szCs w:val="21"/>
      </w:rPr>
    </w:pPr>
    <w:r>
      <w:rPr>
        <w:rFonts w:ascii="Arial Rounded MT Bold" w:hAnsi="Arial Rounded MT Bold" w:cs="Arial Rounded MT Bold"/>
        <w:b/>
        <w:bCs/>
        <w:sz w:val="18"/>
        <w:szCs w:val="21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8B23C" w14:textId="77777777" w:rsidR="00FB39C4" w:rsidRDefault="00FB39C4" w:rsidP="00405EE9">
    <w:pPr>
      <w:pStyle w:val="Header"/>
      <w:pBdr>
        <w:bottom w:val="double" w:sz="6" w:space="0" w:color="auto"/>
      </w:pBdr>
      <w:bidi w:val="0"/>
      <w:rPr>
        <w:rFonts w:ascii="Arial Rounded MT Bold" w:hAnsi="Arial Rounded MT Bold" w:cs="Arial Rounded MT Bold"/>
        <w:b/>
        <w:bCs/>
        <w:sz w:val="18"/>
        <w:szCs w:val="21"/>
      </w:rPr>
    </w:pPr>
    <w:r>
      <w:rPr>
        <w:rFonts w:ascii="Arial" w:hAnsi="Arial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F7D"/>
    <w:multiLevelType w:val="hybridMultilevel"/>
    <w:tmpl w:val="0250F112"/>
    <w:lvl w:ilvl="0" w:tplc="CB0C1376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Traditional Arabi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44FBE"/>
    <w:multiLevelType w:val="hybridMultilevel"/>
    <w:tmpl w:val="03287252"/>
    <w:lvl w:ilvl="0" w:tplc="382EC6F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1123C5"/>
    <w:multiLevelType w:val="hybridMultilevel"/>
    <w:tmpl w:val="25CC7A22"/>
    <w:lvl w:ilvl="0" w:tplc="0409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3" w15:restartNumberingAfterBreak="0">
    <w:nsid w:val="0F4F7AB7"/>
    <w:multiLevelType w:val="multilevel"/>
    <w:tmpl w:val="2B3890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0760CD"/>
    <w:multiLevelType w:val="hybridMultilevel"/>
    <w:tmpl w:val="DB865A4C"/>
    <w:lvl w:ilvl="0" w:tplc="908E3BA0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B20203"/>
    <w:multiLevelType w:val="multilevel"/>
    <w:tmpl w:val="B37085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3F43DDA"/>
    <w:multiLevelType w:val="hybridMultilevel"/>
    <w:tmpl w:val="487050D6"/>
    <w:lvl w:ilvl="0" w:tplc="F802F61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D56DF3"/>
    <w:multiLevelType w:val="hybridMultilevel"/>
    <w:tmpl w:val="C1EC11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A6C7E"/>
    <w:multiLevelType w:val="hybridMultilevel"/>
    <w:tmpl w:val="163C59D4"/>
    <w:lvl w:ilvl="0" w:tplc="46FCC4B0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0053C2"/>
    <w:multiLevelType w:val="hybridMultilevel"/>
    <w:tmpl w:val="0192BA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71D22"/>
    <w:multiLevelType w:val="hybridMultilevel"/>
    <w:tmpl w:val="C7582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90C24"/>
    <w:multiLevelType w:val="hybridMultilevel"/>
    <w:tmpl w:val="FB020B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8782D"/>
    <w:multiLevelType w:val="hybridMultilevel"/>
    <w:tmpl w:val="82EE84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ED1033"/>
    <w:multiLevelType w:val="hybridMultilevel"/>
    <w:tmpl w:val="3EE65AD4"/>
    <w:lvl w:ilvl="0" w:tplc="0409000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</w:abstractNum>
  <w:abstractNum w:abstractNumId="14" w15:restartNumberingAfterBreak="0">
    <w:nsid w:val="4057005B"/>
    <w:multiLevelType w:val="hybridMultilevel"/>
    <w:tmpl w:val="2FEE2136"/>
    <w:lvl w:ilvl="0" w:tplc="662053B2">
      <w:start w:val="1"/>
      <w:numFmt w:val="arabicAlpha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83008"/>
    <w:multiLevelType w:val="hybridMultilevel"/>
    <w:tmpl w:val="ED9869DC"/>
    <w:lvl w:ilvl="0" w:tplc="04090001">
      <w:start w:val="1"/>
      <w:numFmt w:val="bullet"/>
      <w:lvlText w:val=""/>
      <w:lvlJc w:val="left"/>
      <w:pPr>
        <w:ind w:left="1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16" w15:restartNumberingAfterBreak="0">
    <w:nsid w:val="4C8A184C"/>
    <w:multiLevelType w:val="hybridMultilevel"/>
    <w:tmpl w:val="5232A8F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57DC6AF9"/>
    <w:multiLevelType w:val="hybridMultilevel"/>
    <w:tmpl w:val="9F28409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9E90B7C"/>
    <w:multiLevelType w:val="hybridMultilevel"/>
    <w:tmpl w:val="A094CB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40046"/>
    <w:multiLevelType w:val="hybridMultilevel"/>
    <w:tmpl w:val="41E2F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F49F5"/>
    <w:multiLevelType w:val="hybridMultilevel"/>
    <w:tmpl w:val="21947C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77B59"/>
    <w:multiLevelType w:val="hybridMultilevel"/>
    <w:tmpl w:val="C816A0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404060"/>
    <w:multiLevelType w:val="hybridMultilevel"/>
    <w:tmpl w:val="ED3229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0372CC"/>
    <w:multiLevelType w:val="hybridMultilevel"/>
    <w:tmpl w:val="B5F89E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725B2"/>
    <w:multiLevelType w:val="hybridMultilevel"/>
    <w:tmpl w:val="3E6C4926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 w15:restartNumberingAfterBreak="0">
    <w:nsid w:val="67FF68EC"/>
    <w:multiLevelType w:val="hybridMultilevel"/>
    <w:tmpl w:val="91667A9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6" w15:restartNumberingAfterBreak="0">
    <w:nsid w:val="693D2347"/>
    <w:multiLevelType w:val="hybridMultilevel"/>
    <w:tmpl w:val="756AD414"/>
    <w:lvl w:ilvl="0" w:tplc="39222DF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16E3D"/>
    <w:multiLevelType w:val="hybridMultilevel"/>
    <w:tmpl w:val="DE98F802"/>
    <w:lvl w:ilvl="0" w:tplc="E4CCFFE0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375ACB"/>
    <w:multiLevelType w:val="hybridMultilevel"/>
    <w:tmpl w:val="9FBC64D2"/>
    <w:lvl w:ilvl="0" w:tplc="83C0CE3E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9C7932"/>
    <w:multiLevelType w:val="hybridMultilevel"/>
    <w:tmpl w:val="90DCF0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F690E"/>
    <w:multiLevelType w:val="hybridMultilevel"/>
    <w:tmpl w:val="D974CB42"/>
    <w:lvl w:ilvl="0" w:tplc="23F4A9C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A3731F"/>
    <w:multiLevelType w:val="hybridMultilevel"/>
    <w:tmpl w:val="7CE86AF2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74F64105"/>
    <w:multiLevelType w:val="hybridMultilevel"/>
    <w:tmpl w:val="E210258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9F669C30">
      <w:numFmt w:val="bullet"/>
      <w:lvlText w:val=""/>
      <w:lvlJc w:val="left"/>
      <w:pPr>
        <w:ind w:left="2160" w:hanging="360"/>
      </w:pPr>
      <w:rPr>
        <w:rFonts w:ascii="Symbol" w:eastAsia="Times New Roman" w:hAnsi="Symbol" w:cs="Simplified Arabic Fixed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E203A5"/>
    <w:multiLevelType w:val="hybridMultilevel"/>
    <w:tmpl w:val="0680B4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487B36"/>
    <w:multiLevelType w:val="hybridMultilevel"/>
    <w:tmpl w:val="C79899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F8B3F2D"/>
    <w:multiLevelType w:val="hybridMultilevel"/>
    <w:tmpl w:val="F104F004"/>
    <w:lvl w:ilvl="0" w:tplc="04090001">
      <w:start w:val="1"/>
      <w:numFmt w:val="bullet"/>
      <w:lvlText w:val=""/>
      <w:lvlJc w:val="left"/>
      <w:pPr>
        <w:ind w:left="1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5"/>
  </w:num>
  <w:num w:numId="4">
    <w:abstractNumId w:val="21"/>
  </w:num>
  <w:num w:numId="5">
    <w:abstractNumId w:val="11"/>
  </w:num>
  <w:num w:numId="6">
    <w:abstractNumId w:val="18"/>
  </w:num>
  <w:num w:numId="7">
    <w:abstractNumId w:val="22"/>
  </w:num>
  <w:num w:numId="8">
    <w:abstractNumId w:val="23"/>
  </w:num>
  <w:num w:numId="9">
    <w:abstractNumId w:val="9"/>
  </w:num>
  <w:num w:numId="10">
    <w:abstractNumId w:val="19"/>
  </w:num>
  <w:num w:numId="11">
    <w:abstractNumId w:val="0"/>
  </w:num>
  <w:num w:numId="12">
    <w:abstractNumId w:val="10"/>
  </w:num>
  <w:num w:numId="13">
    <w:abstractNumId w:val="20"/>
  </w:num>
  <w:num w:numId="14">
    <w:abstractNumId w:val="29"/>
  </w:num>
  <w:num w:numId="15">
    <w:abstractNumId w:val="7"/>
  </w:num>
  <w:num w:numId="16">
    <w:abstractNumId w:val="33"/>
  </w:num>
  <w:num w:numId="17">
    <w:abstractNumId w:val="32"/>
  </w:num>
  <w:num w:numId="18">
    <w:abstractNumId w:val="35"/>
  </w:num>
  <w:num w:numId="19">
    <w:abstractNumId w:val="15"/>
  </w:num>
  <w:num w:numId="20">
    <w:abstractNumId w:val="13"/>
  </w:num>
  <w:num w:numId="21">
    <w:abstractNumId w:val="34"/>
  </w:num>
  <w:num w:numId="22">
    <w:abstractNumId w:val="30"/>
  </w:num>
  <w:num w:numId="23">
    <w:abstractNumId w:val="6"/>
  </w:num>
  <w:num w:numId="24">
    <w:abstractNumId w:val="4"/>
  </w:num>
  <w:num w:numId="25">
    <w:abstractNumId w:val="28"/>
  </w:num>
  <w:num w:numId="26">
    <w:abstractNumId w:val="16"/>
  </w:num>
  <w:num w:numId="27">
    <w:abstractNumId w:val="25"/>
  </w:num>
  <w:num w:numId="28">
    <w:abstractNumId w:val="24"/>
  </w:num>
  <w:num w:numId="29">
    <w:abstractNumId w:val="8"/>
  </w:num>
  <w:num w:numId="30">
    <w:abstractNumId w:val="27"/>
  </w:num>
  <w:num w:numId="31">
    <w:abstractNumId w:val="17"/>
  </w:num>
  <w:num w:numId="32">
    <w:abstractNumId w:val="12"/>
  </w:num>
  <w:num w:numId="33">
    <w:abstractNumId w:val="2"/>
  </w:num>
  <w:num w:numId="34">
    <w:abstractNumId w:val="1"/>
  </w:num>
  <w:num w:numId="35">
    <w:abstractNumId w:val="2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67"/>
    <w:rsid w:val="00002A3C"/>
    <w:rsid w:val="000A3F2D"/>
    <w:rsid w:val="001230D6"/>
    <w:rsid w:val="00167926"/>
    <w:rsid w:val="001B6872"/>
    <w:rsid w:val="00286E05"/>
    <w:rsid w:val="002A7996"/>
    <w:rsid w:val="003B6767"/>
    <w:rsid w:val="003E1200"/>
    <w:rsid w:val="00405EE9"/>
    <w:rsid w:val="004749D7"/>
    <w:rsid w:val="00574AA6"/>
    <w:rsid w:val="005D1B91"/>
    <w:rsid w:val="006C62BD"/>
    <w:rsid w:val="0070769C"/>
    <w:rsid w:val="0078619B"/>
    <w:rsid w:val="00795B1D"/>
    <w:rsid w:val="00831FF9"/>
    <w:rsid w:val="008723DB"/>
    <w:rsid w:val="008A6036"/>
    <w:rsid w:val="008D5D6A"/>
    <w:rsid w:val="008E165D"/>
    <w:rsid w:val="008F7EB1"/>
    <w:rsid w:val="009729EE"/>
    <w:rsid w:val="009A7183"/>
    <w:rsid w:val="009B544F"/>
    <w:rsid w:val="00A13E26"/>
    <w:rsid w:val="00A6047B"/>
    <w:rsid w:val="00A6307E"/>
    <w:rsid w:val="00B651B2"/>
    <w:rsid w:val="00C0713C"/>
    <w:rsid w:val="00C65BC5"/>
    <w:rsid w:val="00C714B2"/>
    <w:rsid w:val="00CA0900"/>
    <w:rsid w:val="00CB5DE1"/>
    <w:rsid w:val="00CC65A8"/>
    <w:rsid w:val="00CE15A2"/>
    <w:rsid w:val="00E44A2F"/>
    <w:rsid w:val="00E7160F"/>
    <w:rsid w:val="00EF27C6"/>
    <w:rsid w:val="00F1529D"/>
    <w:rsid w:val="00F51775"/>
    <w:rsid w:val="00F52910"/>
    <w:rsid w:val="00FB39C4"/>
    <w:rsid w:val="00FE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B0694"/>
  <w15:docId w15:val="{65B8605C-FF01-4E6B-B933-6B501F1A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76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rsid w:val="003B6767"/>
    <w:pPr>
      <w:keepNext/>
      <w:pBdr>
        <w:bottom w:val="double" w:sz="6" w:space="1" w:color="auto"/>
      </w:pBdr>
      <w:shd w:val="pct20" w:color="auto" w:fill="auto"/>
      <w:bidi w:val="0"/>
      <w:spacing w:before="40" w:after="600"/>
      <w:jc w:val="right"/>
      <w:outlineLvl w:val="0"/>
    </w:pPr>
    <w:rPr>
      <w:rFonts w:ascii="Arial Rounded MT Bold" w:hAnsi="Arial Rounded MT Bold"/>
      <w:b/>
      <w:bCs/>
      <w:caps/>
      <w:snapToGrid w:val="0"/>
      <w:sz w:val="36"/>
      <w:szCs w:val="43"/>
    </w:rPr>
  </w:style>
  <w:style w:type="paragraph" w:styleId="Heading2">
    <w:name w:val="heading 2"/>
    <w:basedOn w:val="Normal"/>
    <w:next w:val="Normal"/>
    <w:link w:val="Heading2Char"/>
    <w:qFormat/>
    <w:rsid w:val="003B6767"/>
    <w:pPr>
      <w:keepNext/>
      <w:bidi w:val="0"/>
      <w:spacing w:before="240"/>
      <w:outlineLvl w:val="1"/>
    </w:pPr>
    <w:rPr>
      <w:rFonts w:ascii="Arial Rounded MT Bold" w:hAnsi="Arial Rounded MT Bold" w:cs="Arial Rounded MT Bold"/>
      <w:b/>
      <w:bCs/>
      <w:caps/>
      <w:snapToGrid w:val="0"/>
      <w:sz w:val="28"/>
      <w:szCs w:val="33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39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6767"/>
    <w:rPr>
      <w:rFonts w:ascii="Arial Rounded MT Bold" w:eastAsia="Times New Roman" w:hAnsi="Arial Rounded MT Bold" w:cs="Traditional Arabic"/>
      <w:b/>
      <w:bCs/>
      <w:caps/>
      <w:snapToGrid w:val="0"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3B6767"/>
    <w:rPr>
      <w:rFonts w:ascii="Arial Rounded MT Bold" w:eastAsia="Times New Roman" w:hAnsi="Arial Rounded MT Bold" w:cs="Arial Rounded MT Bold"/>
      <w:b/>
      <w:bCs/>
      <w:caps/>
      <w:snapToGrid w:val="0"/>
      <w:sz w:val="28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3B6767"/>
    <w:pPr>
      <w:bidi w:val="0"/>
      <w:spacing w:before="240"/>
      <w:jc w:val="center"/>
    </w:pPr>
    <w:rPr>
      <w:rFonts w:ascii="Arial Rounded MT Bold" w:hAnsi="Arial Rounded MT Bold"/>
      <w:b/>
      <w:bCs/>
      <w:caps/>
      <w:snapToGrid w:val="0"/>
      <w:sz w:val="28"/>
      <w:szCs w:val="31"/>
      <w:lang w:eastAsia="en-US"/>
    </w:rPr>
  </w:style>
  <w:style w:type="character" w:customStyle="1" w:styleId="TitleChar">
    <w:name w:val="Title Char"/>
    <w:basedOn w:val="DefaultParagraphFont"/>
    <w:link w:val="Title"/>
    <w:rsid w:val="003B6767"/>
    <w:rPr>
      <w:rFonts w:ascii="Arial Rounded MT Bold" w:eastAsia="Times New Roman" w:hAnsi="Arial Rounded MT Bold" w:cs="Traditional Arabic"/>
      <w:b/>
      <w:bCs/>
      <w:caps/>
      <w:snapToGrid w:val="0"/>
      <w:sz w:val="28"/>
      <w:szCs w:val="31"/>
      <w:lang w:val="fr-FR"/>
    </w:rPr>
  </w:style>
  <w:style w:type="paragraph" w:styleId="CommentText">
    <w:name w:val="annotation text"/>
    <w:basedOn w:val="Normal"/>
    <w:link w:val="CommentTextChar"/>
    <w:semiHidden/>
    <w:rsid w:val="003B6767"/>
    <w:pPr>
      <w:bidi w:val="0"/>
    </w:pPr>
    <w:rPr>
      <w:snapToGrid w:val="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3B6767"/>
    <w:rPr>
      <w:rFonts w:ascii="Times New Roman" w:eastAsia="Times New Roman" w:hAnsi="Times New Roman" w:cs="Traditional Arabic"/>
      <w:snapToGrid w:val="0"/>
      <w:sz w:val="20"/>
      <w:szCs w:val="24"/>
      <w:lang w:val="fr-FR"/>
    </w:rPr>
  </w:style>
  <w:style w:type="paragraph" w:styleId="Header">
    <w:name w:val="header"/>
    <w:basedOn w:val="Normal"/>
    <w:link w:val="HeaderChar"/>
    <w:rsid w:val="003B6767"/>
    <w:pPr>
      <w:tabs>
        <w:tab w:val="center" w:pos="4153"/>
        <w:tab w:val="right" w:pos="8306"/>
      </w:tabs>
    </w:pPr>
    <w:rPr>
      <w:snapToGrid w:val="0"/>
      <w:lang w:eastAsia="en-US"/>
    </w:rPr>
  </w:style>
  <w:style w:type="character" w:customStyle="1" w:styleId="HeaderChar">
    <w:name w:val="Header Char"/>
    <w:basedOn w:val="DefaultParagraphFont"/>
    <w:link w:val="Header"/>
    <w:rsid w:val="003B6767"/>
    <w:rPr>
      <w:rFonts w:ascii="Times New Roman" w:eastAsia="Times New Roman" w:hAnsi="Times New Roman" w:cs="Traditional Arabic"/>
      <w:snapToGrid w:val="0"/>
      <w:sz w:val="20"/>
      <w:szCs w:val="24"/>
      <w:lang w:val="fr-FR"/>
    </w:rPr>
  </w:style>
  <w:style w:type="paragraph" w:styleId="BodyTextIndent2">
    <w:name w:val="Body Text Indent 2"/>
    <w:basedOn w:val="Normal"/>
    <w:link w:val="BodyTextIndent2Char"/>
    <w:rsid w:val="003B6767"/>
    <w:pPr>
      <w:bidi w:val="0"/>
      <w:spacing w:before="120" w:after="120"/>
      <w:ind w:left="284" w:hanging="284"/>
      <w:jc w:val="lowKashida"/>
    </w:pPr>
    <w:rPr>
      <w:rFonts w:ascii="Arial"/>
      <w:snapToGrid w:val="0"/>
      <w:sz w:val="22"/>
      <w:szCs w:val="26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3B6767"/>
    <w:rPr>
      <w:rFonts w:ascii="Arial" w:eastAsia="Times New Roman" w:hAnsi="Times New Roman" w:cs="Traditional Arabic"/>
      <w:snapToGrid w:val="0"/>
      <w:szCs w:val="26"/>
      <w:lang w:val="fr-FR"/>
    </w:rPr>
  </w:style>
  <w:style w:type="paragraph" w:styleId="BodyText">
    <w:name w:val="Body Text"/>
    <w:basedOn w:val="Normal"/>
    <w:link w:val="BodyTextChar"/>
    <w:rsid w:val="003B6767"/>
    <w:pPr>
      <w:keepNext/>
      <w:bidi w:val="0"/>
      <w:ind w:right="-2"/>
      <w:jc w:val="lowKashida"/>
    </w:pPr>
    <w:rPr>
      <w:rFonts w:ascii="Arial" w:hAnsi="Arial"/>
      <w:sz w:val="22"/>
      <w:szCs w:val="26"/>
    </w:rPr>
  </w:style>
  <w:style w:type="character" w:customStyle="1" w:styleId="BodyTextChar">
    <w:name w:val="Body Text Char"/>
    <w:basedOn w:val="DefaultParagraphFont"/>
    <w:link w:val="BodyText"/>
    <w:rsid w:val="003B6767"/>
    <w:rPr>
      <w:rFonts w:ascii="Arial" w:eastAsia="Times New Roman" w:hAnsi="Arial" w:cs="Traditional Arabic"/>
      <w:szCs w:val="26"/>
      <w:lang w:val="fr-FR" w:eastAsia="fr-FR"/>
    </w:rPr>
  </w:style>
  <w:style w:type="paragraph" w:styleId="BodyText2">
    <w:name w:val="Body Text 2"/>
    <w:basedOn w:val="Normal"/>
    <w:link w:val="BodyText2Char"/>
    <w:rsid w:val="003B6767"/>
    <w:pPr>
      <w:bidi w:val="0"/>
      <w:ind w:right="360"/>
      <w:jc w:val="lowKashida"/>
    </w:pPr>
    <w:rPr>
      <w:rFonts w:ascii="Arial" w:hAnsi="Arial"/>
      <w:sz w:val="22"/>
      <w:szCs w:val="26"/>
    </w:rPr>
  </w:style>
  <w:style w:type="character" w:customStyle="1" w:styleId="BodyText2Char">
    <w:name w:val="Body Text 2 Char"/>
    <w:basedOn w:val="DefaultParagraphFont"/>
    <w:link w:val="BodyText2"/>
    <w:rsid w:val="003B6767"/>
    <w:rPr>
      <w:rFonts w:ascii="Arial" w:eastAsia="Times New Roman" w:hAnsi="Arial" w:cs="Traditional Arabic"/>
      <w:szCs w:val="26"/>
      <w:lang w:val="fr-FR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9A718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A7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83"/>
    <w:rPr>
      <w:rFonts w:ascii="Times New Roman" w:eastAsia="Times New Roman" w:hAnsi="Times New Roman" w:cs="Traditional Arabic"/>
      <w:sz w:val="20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1648AB022F43AA44ABA90377E0AC1389" ma:contentTypeVersion="7" ma:contentTypeDescription="إنشاء مستند جديد." ma:contentTypeScope="" ma:versionID="177620b53932837e778e29e39075e815">
  <xsd:schema xmlns:xsd="http://www.w3.org/2001/XMLSchema" xmlns:xs="http://www.w3.org/2001/XMLSchema" xmlns:p="http://schemas.microsoft.com/office/2006/metadata/properties" xmlns:ns2="8cb590a5-9f0c-436b-a722-6476e24698cd" xmlns:ns3="1de1035b-c416-410e-bdc7-cba3449c9fdc" targetNamespace="http://schemas.microsoft.com/office/2006/metadata/properties" ma:root="true" ma:fieldsID="07341cd8eb92617400e6e9f639477098" ns2:_="" ns3:_="">
    <xsd:import namespace="8cb590a5-9f0c-436b-a722-6476e24698cd"/>
    <xsd:import namespace="1de1035b-c416-410e-bdc7-cba3449c9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containdata" minOccurs="0"/>
                <xsd:element ref="ns3:ekhti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590a5-9f0c-436b-a722-6476e24698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تمت مشاركته مع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مشتركة مع تفاصيل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1035b-c416-410e-bdc7-cba3449c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aindata" ma:index="13" nillable="true" ma:displayName="contain data" ma:default="1" ma:format="Dropdown" ma:internalName="containdata">
      <xsd:simpleType>
        <xsd:restriction base="dms:Boolean"/>
      </xsd:simpleType>
    </xsd:element>
    <xsd:element name="ekhtiar" ma:index="14" nillable="true" ma:displayName="ekhtiar " ma:format="Dropdown" ma:internalName="ekhtiar">
      <xsd:simpleType>
        <xsd:union memberTypes="dms:Text">
          <xsd:simpleType>
            <xsd:restriction base="dms:Choice">
              <xsd:enumeration value="انجز"/>
              <xsd:enumeration value="قيد المتابعة"/>
              <xsd:enumeration value="لم ترسل الملفات"/>
              <xsd:enumeration value="الاتصال برئيس اللجنة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indata xmlns="1de1035b-c416-410e-bdc7-cba3449c9fdc">true</containdata>
    <ekhtiar xmlns="1de1035b-c416-410e-bdc7-cba3449c9fdc" xsi:nil="true"/>
  </documentManagement>
</p:properties>
</file>

<file path=customXml/itemProps1.xml><?xml version="1.0" encoding="utf-8"?>
<ds:datastoreItem xmlns:ds="http://schemas.openxmlformats.org/officeDocument/2006/customXml" ds:itemID="{BE158CB3-2CE9-42D0-80AA-8C0C3DC3EE26}"/>
</file>

<file path=customXml/itemProps2.xml><?xml version="1.0" encoding="utf-8"?>
<ds:datastoreItem xmlns:ds="http://schemas.openxmlformats.org/officeDocument/2006/customXml" ds:itemID="{948B6C7F-7BF0-44F6-95BB-0055D23A75EF}"/>
</file>

<file path=customXml/itemProps3.xml><?xml version="1.0" encoding="utf-8"?>
<ds:datastoreItem xmlns:ds="http://schemas.openxmlformats.org/officeDocument/2006/customXml" ds:itemID="{28FA913E-FF89-473A-AFED-5239DF0D0F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pplp</dc:creator>
  <cp:lastModifiedBy>admin</cp:lastModifiedBy>
  <cp:revision>2</cp:revision>
  <dcterms:created xsi:type="dcterms:W3CDTF">2023-04-28T08:19:00Z</dcterms:created>
  <dcterms:modified xsi:type="dcterms:W3CDTF">2023-04-28T08:19:00Z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0x0101001648AB022F43AA44ABA90377E0AC1389</vt:lpwstr>
  </property>
</Properties>
</file>