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6B1" w:rsidRDefault="00BA66B1" w:rsidP="00BA66B1">
      <w:pPr>
        <w:bidi w:val="0"/>
      </w:pPr>
      <w:r>
        <w:t>Bt1 joaillerie</w:t>
      </w:r>
    </w:p>
    <w:p w:rsidR="00BA66B1" w:rsidRDefault="00BA66B1" w:rsidP="00BA66B1">
      <w:pPr>
        <w:bidi w:val="0"/>
      </w:pPr>
      <w:r w:rsidRPr="00BA66B1">
        <w:t>Travaux pratiques</w:t>
      </w:r>
    </w:p>
    <w:p w:rsidR="00BA66B1" w:rsidRDefault="00BA66B1" w:rsidP="00BA66B1">
      <w:pPr>
        <w:bidi w:val="0"/>
      </w:pPr>
    </w:p>
    <w:p w:rsidR="00BA66B1" w:rsidRDefault="00BA66B1" w:rsidP="00BA66B1">
      <w:pPr>
        <w:bidi w:val="0"/>
      </w:pPr>
      <w:r>
        <w:t>Objectifs</w:t>
      </w:r>
    </w:p>
    <w:p w:rsidR="00BA66B1" w:rsidRDefault="00BA66B1" w:rsidP="00BA66B1">
      <w:pPr>
        <w:bidi w:val="0"/>
      </w:pPr>
      <w:r>
        <w:t xml:space="preserve">La mise en </w:t>
      </w:r>
      <w:r>
        <w:t>œuvre</w:t>
      </w:r>
      <w:r>
        <w:t xml:space="preserve"> et la réalisation, l’exécution des éléments, assemblage, préparation et contrôle.</w:t>
      </w:r>
    </w:p>
    <w:p w:rsidR="00BA66B1" w:rsidRDefault="00BA66B1" w:rsidP="00BA66B1">
      <w:pPr>
        <w:bidi w:val="0"/>
      </w:pPr>
      <w:r>
        <w:t xml:space="preserve">A partir de la demande exprimée, on veillera </w:t>
      </w:r>
      <w:r>
        <w:t>à</w:t>
      </w:r>
      <w:r>
        <w:t> :</w:t>
      </w:r>
    </w:p>
    <w:p w:rsidR="00BA66B1" w:rsidRDefault="00BA66B1" w:rsidP="00BA66B1">
      <w:pPr>
        <w:bidi w:val="0"/>
      </w:pPr>
      <w:r>
        <w:t>* Affermir les techniques acquises durant les classes précédentes.</w:t>
      </w:r>
    </w:p>
    <w:p w:rsidR="00BA66B1" w:rsidRDefault="00BA66B1" w:rsidP="00BA66B1">
      <w:pPr>
        <w:bidi w:val="0"/>
      </w:pPr>
      <w:r>
        <w:t>* Développer et approfondir les aspects des certains axes du métier dans le respect des règles de l’art.</w:t>
      </w:r>
    </w:p>
    <w:p w:rsidR="00BA66B1" w:rsidRDefault="00BA66B1" w:rsidP="00BA66B1">
      <w:pPr>
        <w:bidi w:val="0"/>
      </w:pPr>
    </w:p>
    <w:p w:rsidR="00BA66B1" w:rsidRDefault="00BA66B1" w:rsidP="00BA66B1">
      <w:pPr>
        <w:bidi w:val="0"/>
      </w:pPr>
      <w:r>
        <w:t>-Chapitre 1</w:t>
      </w:r>
    </w:p>
    <w:p w:rsidR="00BA66B1" w:rsidRDefault="00BA66B1" w:rsidP="00BA66B1">
      <w:pPr>
        <w:bidi w:val="0"/>
      </w:pPr>
      <w:r>
        <w:t>Techniques de mise en forme.</w:t>
      </w:r>
    </w:p>
    <w:p w:rsidR="00BA66B1" w:rsidRDefault="00BA66B1" w:rsidP="00BA66B1">
      <w:pPr>
        <w:bidi w:val="0"/>
      </w:pPr>
      <w:r>
        <w:tab/>
      </w:r>
    </w:p>
    <w:p w:rsidR="00BA66B1" w:rsidRDefault="00BA66B1" w:rsidP="00BA66B1">
      <w:pPr>
        <w:bidi w:val="0"/>
      </w:pPr>
      <w:r>
        <w:t>A l’issue de ce cours, l’élève doit être capable de :</w:t>
      </w:r>
    </w:p>
    <w:p w:rsidR="00BA66B1" w:rsidRDefault="00BA66B1" w:rsidP="00BA66B1">
      <w:pPr>
        <w:bidi w:val="0"/>
      </w:pPr>
      <w:r>
        <w:t>* Maîtriser les techniques du pliage.</w:t>
      </w:r>
    </w:p>
    <w:p w:rsidR="00BA66B1" w:rsidRDefault="00BA66B1" w:rsidP="00BA66B1">
      <w:pPr>
        <w:bidi w:val="0"/>
      </w:pPr>
      <w:r>
        <w:t>* Réaliser une forme sur son support.</w:t>
      </w:r>
    </w:p>
    <w:p w:rsidR="00BA66B1" w:rsidRDefault="00BA66B1" w:rsidP="00BA66B1">
      <w:pPr>
        <w:bidi w:val="0"/>
      </w:pPr>
      <w:r>
        <w:tab/>
        <w:t>* Réaliser tout type d’emboutis jusqu’au ciselage.</w:t>
      </w:r>
    </w:p>
    <w:p w:rsidR="00BA66B1" w:rsidRDefault="00BA66B1" w:rsidP="00BA66B1">
      <w:pPr>
        <w:bidi w:val="0"/>
      </w:pPr>
      <w:r>
        <w:tab/>
        <w:t>* Réaliser toute forme de battage :</w:t>
      </w:r>
    </w:p>
    <w:p w:rsidR="00BA66B1" w:rsidRDefault="00BA66B1" w:rsidP="00BA66B1">
      <w:pPr>
        <w:bidi w:val="0"/>
      </w:pPr>
      <w:r>
        <w:t>- Picots.</w:t>
      </w:r>
    </w:p>
    <w:p w:rsidR="00BA66B1" w:rsidRDefault="00BA66B1" w:rsidP="00BA66B1">
      <w:pPr>
        <w:bidi w:val="0"/>
      </w:pPr>
      <w:r>
        <w:t>- Décor.</w:t>
      </w:r>
    </w:p>
    <w:p w:rsidR="00BA66B1" w:rsidRDefault="00BA66B1" w:rsidP="00BA66B1">
      <w:pPr>
        <w:bidi w:val="0"/>
      </w:pPr>
      <w:r>
        <w:t>- En chute.</w:t>
      </w:r>
    </w:p>
    <w:p w:rsidR="00BA66B1" w:rsidRDefault="00BA66B1" w:rsidP="00BA66B1">
      <w:pPr>
        <w:bidi w:val="0"/>
      </w:pPr>
      <w:r>
        <w:tab/>
        <w:t>* Maîtriser les différentes techniques de mise en forme :</w:t>
      </w:r>
    </w:p>
    <w:p w:rsidR="00BA66B1" w:rsidRDefault="00BA66B1" w:rsidP="00BA66B1">
      <w:pPr>
        <w:bidi w:val="0"/>
      </w:pPr>
      <w:r>
        <w:t>* Pliage</w:t>
      </w:r>
    </w:p>
    <w:p w:rsidR="00BA66B1" w:rsidRDefault="00BA66B1" w:rsidP="00BA66B1">
      <w:pPr>
        <w:bidi w:val="0"/>
      </w:pPr>
      <w:r>
        <w:tab/>
        <w:t>* Forgeage</w:t>
      </w:r>
    </w:p>
    <w:p w:rsidR="00BA66B1" w:rsidRDefault="00BA66B1" w:rsidP="00BA66B1">
      <w:pPr>
        <w:bidi w:val="0"/>
      </w:pPr>
      <w:r>
        <w:tab/>
        <w:t>* Emboutissage</w:t>
      </w:r>
    </w:p>
    <w:p w:rsidR="00BA66B1" w:rsidRDefault="00BA66B1" w:rsidP="00BA66B1">
      <w:pPr>
        <w:bidi w:val="0"/>
      </w:pPr>
    </w:p>
    <w:p w:rsidR="00BA66B1" w:rsidRDefault="00BA66B1" w:rsidP="00BA66B1">
      <w:pPr>
        <w:bidi w:val="0"/>
      </w:pPr>
      <w:r>
        <w:t>- Chapitre 2</w:t>
      </w:r>
    </w:p>
    <w:p w:rsidR="00BA66B1" w:rsidRDefault="00BA66B1" w:rsidP="00BA66B1">
      <w:pPr>
        <w:bidi w:val="0"/>
      </w:pPr>
      <w:r>
        <w:t>Techniques d’usinage par enlèvement de matière.</w:t>
      </w:r>
    </w:p>
    <w:p w:rsidR="00BA66B1" w:rsidRDefault="00BA66B1" w:rsidP="00BA66B1">
      <w:pPr>
        <w:bidi w:val="0"/>
      </w:pPr>
      <w:r>
        <w:tab/>
      </w:r>
      <w:r>
        <w:tab/>
        <w:t>* Ajustage.</w:t>
      </w:r>
    </w:p>
    <w:p w:rsidR="00BA66B1" w:rsidRDefault="00BA66B1" w:rsidP="00BA66B1">
      <w:pPr>
        <w:bidi w:val="0"/>
      </w:pPr>
      <w:r>
        <w:tab/>
      </w:r>
      <w:r>
        <w:tab/>
        <w:t>* Sciage.</w:t>
      </w:r>
    </w:p>
    <w:p w:rsidR="00BA66B1" w:rsidRDefault="00BA66B1" w:rsidP="00BA66B1">
      <w:pPr>
        <w:bidi w:val="0"/>
      </w:pPr>
      <w:r>
        <w:tab/>
      </w:r>
      <w:r>
        <w:tab/>
        <w:t>* Perçage.</w:t>
      </w:r>
    </w:p>
    <w:p w:rsidR="00BA66B1" w:rsidRDefault="00BA66B1" w:rsidP="00BA66B1">
      <w:pPr>
        <w:bidi w:val="0"/>
      </w:pPr>
      <w:r>
        <w:tab/>
      </w:r>
      <w:r>
        <w:tab/>
        <w:t>* Taraudage / filetages.</w:t>
      </w:r>
    </w:p>
    <w:p w:rsidR="00BA66B1" w:rsidRDefault="00BA66B1" w:rsidP="00BA66B1">
      <w:pPr>
        <w:bidi w:val="0"/>
      </w:pPr>
      <w:r>
        <w:tab/>
      </w:r>
      <w:r>
        <w:tab/>
        <w:t xml:space="preserve">* Fraisage. </w:t>
      </w:r>
    </w:p>
    <w:p w:rsidR="00BA66B1" w:rsidRDefault="00BA66B1" w:rsidP="00BA66B1">
      <w:pPr>
        <w:bidi w:val="0"/>
      </w:pPr>
      <w:r>
        <w:tab/>
      </w:r>
      <w:r>
        <w:tab/>
        <w:t>* Gravure.</w:t>
      </w:r>
      <w:bookmarkStart w:id="0" w:name="_GoBack"/>
      <w:bookmarkEnd w:id="0"/>
    </w:p>
    <w:p w:rsidR="00BA66B1" w:rsidRDefault="00BA66B1" w:rsidP="00BA66B1">
      <w:pPr>
        <w:bidi w:val="0"/>
      </w:pPr>
    </w:p>
    <w:p w:rsidR="00BA66B1" w:rsidRDefault="00BA66B1" w:rsidP="00BA66B1">
      <w:pPr>
        <w:bidi w:val="0"/>
      </w:pPr>
      <w:r>
        <w:t>N.B. :</w:t>
      </w:r>
    </w:p>
    <w:p w:rsidR="00BA66B1" w:rsidRDefault="00BA66B1" w:rsidP="00BA66B1">
      <w:pPr>
        <w:bidi w:val="0"/>
      </w:pPr>
      <w:r>
        <w:t>La répartition sur les trois années de formation de ce programme est laissée à la discrétion de l’enseignant. Il saura concevoir des exercices intégrants plusieurs de ces techniques en graduant la difficulté et la complexité de l’assemblage.</w:t>
      </w:r>
    </w:p>
    <w:p w:rsidR="00BA66B1" w:rsidRDefault="00BA66B1" w:rsidP="00BA66B1">
      <w:pPr>
        <w:bidi w:val="0"/>
        <w:rPr>
          <w:highlight w:val="yellow"/>
        </w:rPr>
      </w:pPr>
    </w:p>
    <w:p w:rsidR="0026085C" w:rsidRPr="00BA66B1" w:rsidRDefault="0026085C"/>
    <w:sectPr w:rsidR="0026085C" w:rsidRPr="00BA6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6B1"/>
    <w:rsid w:val="0026085C"/>
    <w:rsid w:val="007C3E05"/>
    <w:rsid w:val="00BA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0D5761-0239-4787-B344-ED5DFC46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6B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fr-F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8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7B5C094E-7C4D-479A-A4D2-5535AC23E155}"/>
</file>

<file path=customXml/itemProps2.xml><?xml version="1.0" encoding="utf-8"?>
<ds:datastoreItem xmlns:ds="http://schemas.openxmlformats.org/officeDocument/2006/customXml" ds:itemID="{62EC6985-E64F-4937-A887-55A8D69FCDBB}"/>
</file>

<file path=customXml/itemProps3.xml><?xml version="1.0" encoding="utf-8"?>
<ds:datastoreItem xmlns:ds="http://schemas.openxmlformats.org/officeDocument/2006/customXml" ds:itemID="{CB9A4B39-79E1-47DF-B25D-033C206E3A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majed</dc:creator>
  <cp:keywords/>
  <dc:description/>
  <cp:lastModifiedBy>majed</cp:lastModifiedBy>
  <cp:revision>1</cp:revision>
  <dcterms:created xsi:type="dcterms:W3CDTF">2023-04-28T12:51:00Z</dcterms:created>
  <dcterms:modified xsi:type="dcterms:W3CDTF">2023-04-28T12:53:00Z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