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15101" w14:textId="6E4D2396" w:rsidR="00286EE6" w:rsidRDefault="008C3931">
      <w:pPr>
        <w:rPr>
          <w:rFonts w:hint="cs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الاختصاص : </w:t>
      </w:r>
      <w:r w:rsidR="001F4F74">
        <w:rPr>
          <w:rFonts w:hint="cs"/>
          <w:sz w:val="28"/>
          <w:szCs w:val="28"/>
          <w:rtl/>
          <w:lang w:bidi="ar-LB"/>
        </w:rPr>
        <w:t xml:space="preserve">صناعة الحلي وصياغة المجوهرات </w:t>
      </w:r>
    </w:p>
    <w:p w14:paraId="2A2715D6" w14:textId="354EB086" w:rsidR="008C3931" w:rsidRDefault="008C3931">
      <w:pPr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>المستوى : ال</w:t>
      </w:r>
      <w:r w:rsidR="00E575FD">
        <w:rPr>
          <w:rFonts w:hint="cs"/>
          <w:sz w:val="28"/>
          <w:szCs w:val="28"/>
          <w:rtl/>
          <w:lang w:bidi="ar-LB"/>
        </w:rPr>
        <w:t xml:space="preserve">بكالوريا الفنية </w:t>
      </w:r>
      <w:r w:rsidR="00E575FD">
        <w:rPr>
          <w:sz w:val="28"/>
          <w:szCs w:val="28"/>
          <w:lang w:bidi="ar-LB"/>
        </w:rPr>
        <w:t>(BT3)</w:t>
      </w:r>
    </w:p>
    <w:p w14:paraId="7EB4213A" w14:textId="7A537219" w:rsidR="008C3931" w:rsidRDefault="008C3931">
      <w:p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المادة : </w:t>
      </w:r>
      <w:r w:rsidR="001F4F74">
        <w:rPr>
          <w:rFonts w:hint="cs"/>
          <w:sz w:val="28"/>
          <w:szCs w:val="28"/>
          <w:rtl/>
          <w:lang w:bidi="ar-LB"/>
        </w:rPr>
        <w:t xml:space="preserve">تاريخ الفن </w:t>
      </w:r>
    </w:p>
    <w:p w14:paraId="3FF59198" w14:textId="5C27A745" w:rsidR="008C3931" w:rsidRDefault="008C3931">
      <w:pPr>
        <w:rPr>
          <w:sz w:val="28"/>
          <w:szCs w:val="28"/>
          <w:rtl/>
          <w:lang w:bidi="ar-LB"/>
        </w:rPr>
      </w:pPr>
    </w:p>
    <w:p w14:paraId="7848E68B" w14:textId="519AA77B" w:rsidR="001F4F74" w:rsidRDefault="00E575FD" w:rsidP="001F4F74">
      <w:pPr>
        <w:pStyle w:val="ListParagraph"/>
        <w:numPr>
          <w:ilvl w:val="0"/>
          <w:numId w:val="1"/>
        </w:numPr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كاستيلاني وجوليانو </w:t>
      </w:r>
      <w:r w:rsidR="001F4F74">
        <w:rPr>
          <w:rFonts w:hint="cs"/>
          <w:sz w:val="28"/>
          <w:szCs w:val="28"/>
          <w:rtl/>
          <w:lang w:bidi="ar-LB"/>
        </w:rPr>
        <w:t>.</w:t>
      </w:r>
    </w:p>
    <w:p w14:paraId="1E67DD62" w14:textId="11A4C542" w:rsidR="001F4F74" w:rsidRDefault="001F4F74" w:rsidP="001F4F74">
      <w:pPr>
        <w:pStyle w:val="ListParagraph"/>
        <w:ind w:left="360"/>
        <w:rPr>
          <w:sz w:val="28"/>
          <w:szCs w:val="28"/>
          <w:rtl/>
          <w:lang w:bidi="ar-LB"/>
        </w:rPr>
      </w:pPr>
    </w:p>
    <w:p w14:paraId="7930217B" w14:textId="4141B473" w:rsidR="001F4F74" w:rsidRDefault="00E575FD" w:rsidP="001F4F74">
      <w:pPr>
        <w:pStyle w:val="ListParagraph"/>
        <w:numPr>
          <w:ilvl w:val="0"/>
          <w:numId w:val="1"/>
        </w:numPr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بولغاري </w:t>
      </w:r>
      <w:r w:rsidR="001F4F74">
        <w:rPr>
          <w:rFonts w:hint="cs"/>
          <w:sz w:val="28"/>
          <w:szCs w:val="28"/>
          <w:rtl/>
          <w:lang w:bidi="ar-LB"/>
        </w:rPr>
        <w:t>.</w:t>
      </w:r>
    </w:p>
    <w:p w14:paraId="08ACED5C" w14:textId="77777777" w:rsidR="001F4F74" w:rsidRPr="001F4F74" w:rsidRDefault="001F4F74" w:rsidP="001F4F74">
      <w:pPr>
        <w:pStyle w:val="ListParagraph"/>
        <w:rPr>
          <w:rFonts w:hint="cs"/>
          <w:sz w:val="28"/>
          <w:szCs w:val="28"/>
          <w:rtl/>
          <w:lang w:bidi="ar-LB"/>
        </w:rPr>
      </w:pPr>
    </w:p>
    <w:p w14:paraId="2F1F8052" w14:textId="7A62E76C" w:rsidR="001F4F74" w:rsidRDefault="00082E9B" w:rsidP="001F4F74">
      <w:pPr>
        <w:pStyle w:val="ListParagraph"/>
        <w:numPr>
          <w:ilvl w:val="0"/>
          <w:numId w:val="1"/>
        </w:numPr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>بوشرون وفان كليف</w:t>
      </w:r>
      <w:r w:rsidR="001F4F74">
        <w:rPr>
          <w:rFonts w:hint="cs"/>
          <w:sz w:val="28"/>
          <w:szCs w:val="28"/>
          <w:rtl/>
          <w:lang w:bidi="ar-LB"/>
        </w:rPr>
        <w:t xml:space="preserve"> .</w:t>
      </w:r>
    </w:p>
    <w:p w14:paraId="45A8EECE" w14:textId="77777777" w:rsidR="001F4F74" w:rsidRPr="001F4F74" w:rsidRDefault="001F4F74" w:rsidP="001F4F74">
      <w:pPr>
        <w:pStyle w:val="ListParagraph"/>
        <w:rPr>
          <w:rFonts w:hint="cs"/>
          <w:sz w:val="28"/>
          <w:szCs w:val="28"/>
          <w:rtl/>
          <w:lang w:bidi="ar-LB"/>
        </w:rPr>
      </w:pPr>
    </w:p>
    <w:p w14:paraId="5493D03F" w14:textId="288B970E" w:rsidR="001F4F74" w:rsidRPr="001F4F74" w:rsidRDefault="00082E9B" w:rsidP="001F4F74">
      <w:pPr>
        <w:pStyle w:val="ListParagraph"/>
        <w:numPr>
          <w:ilvl w:val="0"/>
          <w:numId w:val="1"/>
        </w:num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شوبارد </w:t>
      </w:r>
      <w:bookmarkStart w:id="0" w:name="_GoBack"/>
      <w:bookmarkEnd w:id="0"/>
      <w:r w:rsidR="001F4F74">
        <w:rPr>
          <w:rFonts w:hint="cs"/>
          <w:sz w:val="28"/>
          <w:szCs w:val="28"/>
          <w:rtl/>
          <w:lang w:bidi="ar-LB"/>
        </w:rPr>
        <w:t>.</w:t>
      </w:r>
    </w:p>
    <w:sectPr w:rsidR="001F4F74" w:rsidRPr="001F4F74" w:rsidSect="00B56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752A"/>
    <w:multiLevelType w:val="hybridMultilevel"/>
    <w:tmpl w:val="FF0E8416"/>
    <w:lvl w:ilvl="0" w:tplc="3F5E7C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D1"/>
    <w:rsid w:val="00082E9B"/>
    <w:rsid w:val="001F4F74"/>
    <w:rsid w:val="00267EBE"/>
    <w:rsid w:val="00286EE6"/>
    <w:rsid w:val="00480866"/>
    <w:rsid w:val="00514424"/>
    <w:rsid w:val="00667994"/>
    <w:rsid w:val="006B250A"/>
    <w:rsid w:val="00881F15"/>
    <w:rsid w:val="008C3931"/>
    <w:rsid w:val="00B56FB3"/>
    <w:rsid w:val="00BC4B17"/>
    <w:rsid w:val="00BE6592"/>
    <w:rsid w:val="00D037FF"/>
    <w:rsid w:val="00DB65FC"/>
    <w:rsid w:val="00E400D1"/>
    <w:rsid w:val="00E575FD"/>
    <w:rsid w:val="00E73E8E"/>
    <w:rsid w:val="00F6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D7D014"/>
  <w15:chartTrackingRefBased/>
  <w15:docId w15:val="{195DC7D7-F72E-42C5-BB35-E9F7A546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8579F19-2F51-4D26-8D6F-036FF8A82A16}"/>
</file>

<file path=customXml/itemProps2.xml><?xml version="1.0" encoding="utf-8"?>
<ds:datastoreItem xmlns:ds="http://schemas.openxmlformats.org/officeDocument/2006/customXml" ds:itemID="{35D4BFD1-5EF5-4435-B286-7A17E9B29726}"/>
</file>

<file path=customXml/itemProps3.xml><?xml version="1.0" encoding="utf-8"?>
<ds:datastoreItem xmlns:ds="http://schemas.openxmlformats.org/officeDocument/2006/customXml" ds:itemID="{F9EA9381-77D2-47D3-88D2-0A117D9C2E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2023-04-27T16:25:00Z</dcterms:created>
  <dcterms:modified xsi:type="dcterms:W3CDTF">2023-04-27T16:29:00Z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