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857000" w:rsidP="00980E33">
      <w:pPr>
        <w:jc w:val="right"/>
        <w:rPr>
          <w:b/>
          <w:bCs/>
          <w:u w:val="single"/>
          <w:lang w:bidi="ar-LB"/>
        </w:rPr>
      </w:pPr>
      <w:r w:rsidRPr="00857000">
        <w:rPr>
          <w:rFonts w:cs="Arial"/>
          <w:rtl/>
          <w:lang w:bidi="ar-LB"/>
        </w:rPr>
        <w:t>التدفئة والتبريد والتمديدات الصحية</w:t>
      </w:r>
      <w:r>
        <w:rPr>
          <w:rFonts w:cs="Arial" w:hint="cs"/>
          <w:rtl/>
          <w:lang w:bidi="ar-LB"/>
        </w:rPr>
        <w:t xml:space="preserve"> </w:t>
      </w:r>
      <w:r>
        <w:rPr>
          <w:rFonts w:cs="Arial"/>
          <w:rtl/>
          <w:lang w:bidi="ar-LB"/>
        </w:rPr>
        <w:t>–</w:t>
      </w:r>
      <w:r>
        <w:rPr>
          <w:rFonts w:cs="Arial" w:hint="cs"/>
          <w:rtl/>
          <w:lang w:bidi="ar-LB"/>
        </w:rPr>
        <w:t xml:space="preserve"> نظام مزدوج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bidi="ar-LB"/>
        </w:rPr>
      </w:pPr>
      <w:r>
        <w:rPr>
          <w:rFonts w:asciiTheme="majorBidi" w:hAnsiTheme="majorBidi" w:cstheme="majorBidi"/>
          <w:u w:val="single"/>
          <w:lang w:bidi="ar-LB"/>
        </w:rPr>
        <w:t>RAPPELS: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limites et les dérivées.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4"/>
          <w:szCs w:val="24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LOGARITHME NEPERIEN: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EXPONENTIELLE (base e):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1423AD"/>
    <w:rsid w:val="002368C9"/>
    <w:rsid w:val="003B2DEB"/>
    <w:rsid w:val="00563336"/>
    <w:rsid w:val="00857000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1CAF6BE-F13E-425B-B3DD-1BCA6DB123BB}"/>
</file>

<file path=customXml/itemProps2.xml><?xml version="1.0" encoding="utf-8"?>
<ds:datastoreItem xmlns:ds="http://schemas.openxmlformats.org/officeDocument/2006/customXml" ds:itemID="{22888F28-EF74-47E2-8556-728E8E9F0CDB}"/>
</file>

<file path=customXml/itemProps3.xml><?xml version="1.0" encoding="utf-8"?>
<ds:datastoreItem xmlns:ds="http://schemas.openxmlformats.org/officeDocument/2006/customXml" ds:itemID="{662CCB58-88AC-43AC-A062-1B1D9546B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2023-04-25T14:26:00Z</dcterms:created>
  <dcterms:modified xsi:type="dcterms:W3CDTF">2023-04-25T16:16:00Z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