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2ED" w:rsidRPr="007806AA" w:rsidRDefault="00AA02ED"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D2738F" w:rsidRPr="007806AA" w:rsidRDefault="00D2738F" w:rsidP="00AA02ED">
      <w:pPr>
        <w:ind w:left="1985" w:hanging="1985"/>
        <w:jc w:val="lowKashida"/>
        <w:rPr>
          <w:rFonts w:cs="Times New Roman"/>
          <w:lang w:val="fr-FR" w:eastAsia="fr-FR"/>
        </w:rPr>
      </w:pPr>
    </w:p>
    <w:p w:rsidR="00D2738F" w:rsidRPr="007806AA" w:rsidRDefault="00D2738F"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AA02ED" w:rsidRPr="007806AA" w:rsidRDefault="00AA02ED" w:rsidP="00AA02ED">
      <w:pPr>
        <w:ind w:left="1985" w:hanging="1985"/>
        <w:jc w:val="lowKashida"/>
        <w:rPr>
          <w:rFonts w:cs="Times New Roman"/>
          <w:lang w:val="fr-FR" w:eastAsia="fr-FR"/>
        </w:rPr>
      </w:pP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lang w:val="fr-FR"/>
        </w:rPr>
      </w:pP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 xml:space="preserve">Ministère De l’education et de L'enseignement  superieur </w:t>
      </w:r>
    </w:p>
    <w:p w:rsidR="00AA02ED" w:rsidRPr="007806AA" w:rsidRDefault="00AA02ED" w:rsidP="00AA02ED">
      <w:pPr>
        <w:pBdr>
          <w:top w:val="double" w:sz="6" w:space="1" w:color="auto"/>
          <w:left w:val="double" w:sz="6" w:space="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1</w:t>
      </w:r>
      <w:r w:rsidRPr="007806AA">
        <w:rPr>
          <w:rFonts w:cs="Times New Roman"/>
          <w:b/>
          <w:bCs/>
          <w:sz w:val="30"/>
          <w:szCs w:val="30"/>
          <w:vertAlign w:val="superscript"/>
          <w:lang w:val="fr-FR" w:eastAsia="fr-FR"/>
        </w:rPr>
        <w:t>ère</w:t>
      </w:r>
      <w:r w:rsidRPr="007806AA">
        <w:rPr>
          <w:rFonts w:cs="Times New Roman"/>
          <w:b/>
          <w:bCs/>
          <w:caps/>
          <w:sz w:val="30"/>
          <w:szCs w:val="30"/>
          <w:lang w:val="fr-FR" w:eastAsia="fr-FR"/>
        </w:rPr>
        <w:t xml:space="preserve">  </w:t>
      </w:r>
      <w:r w:rsidRPr="007806AA">
        <w:rPr>
          <w:rFonts w:cs="Times New Roman"/>
          <w:b/>
          <w:bCs/>
          <w:sz w:val="30"/>
          <w:szCs w:val="30"/>
          <w:lang w:val="fr-FR" w:eastAsia="fr-FR"/>
        </w:rPr>
        <w:t>et</w:t>
      </w:r>
      <w:r w:rsidRPr="007806AA">
        <w:rPr>
          <w:rFonts w:cs="Times New Roman"/>
          <w:b/>
          <w:bCs/>
          <w:caps/>
          <w:sz w:val="30"/>
          <w:szCs w:val="30"/>
          <w:lang w:val="fr-FR" w:eastAsia="fr-FR"/>
        </w:rPr>
        <w:t xml:space="preserve"> 2</w:t>
      </w:r>
      <w:r w:rsidRPr="007806AA">
        <w:rPr>
          <w:rFonts w:cs="Times New Roman"/>
          <w:b/>
          <w:bCs/>
          <w:sz w:val="30"/>
          <w:szCs w:val="30"/>
          <w:vertAlign w:val="superscript"/>
          <w:lang w:val="fr-FR" w:eastAsia="fr-FR"/>
        </w:rPr>
        <w:t xml:space="preserve">ème </w:t>
      </w:r>
      <w:r w:rsidRPr="007806AA">
        <w:rPr>
          <w:rFonts w:cs="Times New Roman"/>
          <w:b/>
          <w:bCs/>
          <w:sz w:val="30"/>
          <w:szCs w:val="30"/>
          <w:lang w:val="fr-FR" w:eastAsia="fr-FR"/>
        </w:rPr>
        <w:t>année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lang w:val="fr-FR" w:eastAsia="fr-FR"/>
        </w:rPr>
      </w:pPr>
    </w:p>
    <w:p w:rsidR="00AA02ED" w:rsidRPr="007806AA" w:rsidRDefault="00AA02ED" w:rsidP="00AA02ED">
      <w:pPr>
        <w:rPr>
          <w:rFonts w:cs="Times New Roman"/>
          <w:b/>
          <w:bCs/>
          <w:sz w:val="28"/>
          <w:lang w:val="fr-FR"/>
        </w:rPr>
      </w:pPr>
      <w:bookmarkStart w:id="0" w:name="_Toc461868636"/>
    </w:p>
    <w:p w:rsidR="00AA02ED" w:rsidRPr="007806AA" w:rsidRDefault="00AA02ED" w:rsidP="00AA02ED">
      <w:pPr>
        <w:rPr>
          <w:rFonts w:cs="Times New Roman"/>
          <w:b/>
          <w:bCs/>
          <w:sz w:val="28"/>
          <w:rtl/>
          <w:lang w:val="fr-FR"/>
        </w:rPr>
      </w:pPr>
    </w:p>
    <w:p w:rsidR="00AA02ED" w:rsidRPr="007806AA" w:rsidRDefault="00AA02ED" w:rsidP="00AA02ED">
      <w:pPr>
        <w:rPr>
          <w:rFonts w:cs="Times New Roman"/>
          <w:b/>
          <w:bCs/>
          <w:sz w:val="28"/>
          <w:lang w:val="fr-FR"/>
        </w:rPr>
      </w:pPr>
    </w:p>
    <w:p w:rsidR="00AA02ED" w:rsidRPr="007806AA" w:rsidRDefault="00AA02ED" w:rsidP="00AA02ED">
      <w:pPr>
        <w:rPr>
          <w:rFonts w:cs="Times New Roman"/>
          <w:b/>
          <w:bCs/>
          <w:sz w:val="28"/>
          <w:rtl/>
          <w:lang w:val="fr-FR"/>
        </w:rPr>
      </w:pPr>
    </w:p>
    <w:p w:rsidR="00AA02ED" w:rsidRPr="007806AA" w:rsidRDefault="00AA02ED" w:rsidP="00AA02ED">
      <w:pPr>
        <w:rPr>
          <w:rFonts w:cs="Times New Roman"/>
          <w:b/>
          <w:bCs/>
          <w:sz w:val="28"/>
          <w:rtl/>
          <w:lang w:val="fr-FR"/>
        </w:rPr>
      </w:pPr>
    </w:p>
    <w:p w:rsidR="00AA02ED" w:rsidRPr="007806AA" w:rsidRDefault="00AA02ED" w:rsidP="00AA02ED">
      <w:pPr>
        <w:spacing w:after="144"/>
        <w:rPr>
          <w:rFonts w:cs="Times New Roman"/>
          <w:spacing w:val="16"/>
          <w:lang w:val="fr-FR"/>
        </w:rPr>
      </w:pPr>
    </w:p>
    <w:tbl>
      <w:tblPr>
        <w:tblW w:w="1008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080"/>
      </w:tblGrid>
      <w:tr w:rsidR="00AA02ED" w:rsidRPr="007806AA" w:rsidTr="002C4E8F">
        <w:tc>
          <w:tcPr>
            <w:tcW w:w="10080" w:type="dxa"/>
          </w:tcPr>
          <w:p w:rsidR="00AA02ED" w:rsidRPr="007806AA" w:rsidRDefault="00AA02ED" w:rsidP="00477811">
            <w:pPr>
              <w:bidi/>
              <w:spacing w:line="240" w:lineRule="atLeast"/>
              <w:jc w:val="center"/>
              <w:rPr>
                <w:rFonts w:cs="Times New Roman"/>
                <w:b/>
                <w:bCs/>
                <w:sz w:val="32"/>
                <w:lang w:val="fr-FR"/>
              </w:rPr>
            </w:pPr>
            <w:r w:rsidRPr="007806AA">
              <w:rPr>
                <w:rFonts w:cs="Times New Roman"/>
                <w:b/>
                <w:bCs/>
                <w:sz w:val="32"/>
                <w:lang w:val="fr-FR"/>
              </w:rPr>
              <w:lastRenderedPageBreak/>
              <w:t>TS</w:t>
            </w:r>
          </w:p>
          <w:p w:rsidR="00AA02ED" w:rsidRPr="007806AA" w:rsidRDefault="00AA02ED" w:rsidP="00477811">
            <w:pPr>
              <w:bidi/>
              <w:spacing w:line="240" w:lineRule="atLeast"/>
              <w:jc w:val="center"/>
              <w:rPr>
                <w:rFonts w:cs="Times New Roman"/>
                <w:b/>
                <w:bCs/>
                <w:sz w:val="16"/>
                <w:lang w:val="fr-FR" w:bidi="ar-LB"/>
              </w:rPr>
            </w:pPr>
          </w:p>
          <w:p w:rsidR="00AA02ED" w:rsidRPr="007806AA" w:rsidRDefault="00AA02ED" w:rsidP="00477811">
            <w:pPr>
              <w:bidi/>
              <w:spacing w:line="240" w:lineRule="atLeast"/>
              <w:jc w:val="center"/>
              <w:rPr>
                <w:rFonts w:cs="Times New Roman"/>
                <w:b/>
                <w:bCs/>
                <w:sz w:val="32"/>
                <w:lang w:val="fr-FR"/>
              </w:rPr>
            </w:pPr>
            <w:r w:rsidRPr="007806AA">
              <w:rPr>
                <w:rFonts w:cs="Times New Roman"/>
                <w:b/>
                <w:bCs/>
                <w:sz w:val="32"/>
                <w:lang w:val="fr-FR"/>
              </w:rPr>
              <w:t>SPECIALITE</w:t>
            </w:r>
          </w:p>
          <w:p w:rsidR="00AA02ED" w:rsidRPr="007806AA" w:rsidRDefault="00AA02ED" w:rsidP="00477811">
            <w:pPr>
              <w:bidi/>
              <w:spacing w:line="240" w:lineRule="atLeast"/>
              <w:jc w:val="center"/>
              <w:rPr>
                <w:rFonts w:cs="Times New Roman"/>
                <w:sz w:val="32"/>
                <w:lang w:val="fr-FR"/>
              </w:rPr>
            </w:pPr>
            <w:r w:rsidRPr="007806AA">
              <w:rPr>
                <w:rFonts w:cs="Times New Roman"/>
                <w:b/>
                <w:bCs/>
                <w:sz w:val="32"/>
                <w:lang w:val="fr-FR"/>
              </w:rPr>
              <w:t>CLIMATISATION</w:t>
            </w:r>
          </w:p>
        </w:tc>
      </w:tr>
    </w:tbl>
    <w:p w:rsidR="00AA02ED" w:rsidRPr="007806AA" w:rsidRDefault="00AA02ED" w:rsidP="00AA02ED">
      <w:pPr>
        <w:bidi/>
        <w:jc w:val="center"/>
        <w:rPr>
          <w:rFonts w:cs="Times New Roman"/>
          <w:sz w:val="32"/>
          <w:lang w:val="fr-FR"/>
        </w:rPr>
      </w:pPr>
    </w:p>
    <w:p w:rsidR="00AA02ED" w:rsidRPr="007806AA" w:rsidRDefault="00AA02ED" w:rsidP="00AA02ED">
      <w:pPr>
        <w:bidi/>
        <w:jc w:val="center"/>
        <w:rPr>
          <w:rFonts w:cs="Times New Roman"/>
          <w:sz w:val="32"/>
          <w:lang w:val="fr-FR"/>
        </w:rPr>
      </w:pPr>
      <w:r w:rsidRPr="007806AA">
        <w:rPr>
          <w:rFonts w:cs="Times New Roman"/>
          <w:sz w:val="32"/>
          <w:lang w:val="fr-FR"/>
        </w:rPr>
        <w:t>COMPETENCES</w:t>
      </w:r>
    </w:p>
    <w:p w:rsidR="00AA02ED" w:rsidRPr="007806AA" w:rsidRDefault="00AA02ED" w:rsidP="00AA02ED">
      <w:pPr>
        <w:bidi/>
        <w:jc w:val="center"/>
        <w:rPr>
          <w:rFonts w:cs="Times New Roman"/>
          <w:sz w:val="32"/>
          <w:lang w:val="fr-FR" w:bidi="ar-LB"/>
        </w:rPr>
      </w:pPr>
    </w:p>
    <w:p w:rsidR="00AA02ED" w:rsidRPr="007806AA" w:rsidRDefault="00AA02ED" w:rsidP="00AA02ED">
      <w:pPr>
        <w:bidi/>
        <w:jc w:val="center"/>
        <w:rPr>
          <w:rFonts w:cs="Times New Roman"/>
          <w:sz w:val="32"/>
          <w:lang w:val="fr-FR"/>
        </w:rPr>
      </w:pPr>
    </w:p>
    <w:p w:rsidR="00AA02ED" w:rsidRPr="007806AA" w:rsidRDefault="00AA02ED" w:rsidP="00BD1B56">
      <w:pPr>
        <w:numPr>
          <w:ilvl w:val="0"/>
          <w:numId w:val="1"/>
        </w:numPr>
        <w:overflowPunct w:val="0"/>
        <w:autoSpaceDE w:val="0"/>
        <w:autoSpaceDN w:val="0"/>
        <w:adjustRightInd w:val="0"/>
        <w:ind w:right="283"/>
        <w:jc w:val="lowKashida"/>
        <w:textAlignment w:val="baseline"/>
        <w:rPr>
          <w:rFonts w:cs="Times New Roman"/>
          <w:b/>
          <w:bCs/>
          <w:sz w:val="32"/>
          <w:lang w:val="fr-FR"/>
        </w:rPr>
      </w:pPr>
      <w:r w:rsidRPr="007806AA">
        <w:rPr>
          <w:rFonts w:cs="Times New Roman"/>
          <w:b/>
          <w:bCs/>
          <w:sz w:val="24"/>
          <w:lang w:val="fr-FR"/>
        </w:rPr>
        <w:t>Compétences techniques de base</w:t>
      </w:r>
    </w:p>
    <w:p w:rsidR="00AA02ED" w:rsidRPr="007806AA" w:rsidRDefault="00AA02ED" w:rsidP="00AA02ED">
      <w:pPr>
        <w:jc w:val="both"/>
        <w:rPr>
          <w:rFonts w:cs="Times New Roman"/>
          <w:lang w:val="fr-FR"/>
        </w:rPr>
      </w:pP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Vérifier le bon fonctionnement des équipements de climatisation (de confort, de véhicule), de réfrigération, de chauffage, et les gaines de distribution après installation.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Contrôler la qualité des travaux en fonction des normes et des spécifications demandées.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Effectuer le diagnostic des anomalies de fonctionnement, détecter leur origine et consigner les interventions nécessaires permettant leur correction.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Consigner les programmes d'entretien courant des générateurs de chaleur, des centrales de traitement d'air, des batteries, humidificateurs, groupes frigorifiques, tours de refroidissement, filtres,....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Exploiter les installations de chauffage, de climatisation, et de réfrigération, et mettre en oeuvre et dépanner les systèmes de régulation.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Etudier les pannes des systèmes de chauffage, de climatisation, et de réfrigération, déterminer leurs causes, établir un devis de travaux nécessaires au dépannage et procéder aux interventions nécessaires permettant leur correction.</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Dessiner des schémas et des plans de climatisation et de réfrigération, de chauffage et de plomberie sanitaire.</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Dimensionner et choisir les composants d'une installation de climatisation, de réfrigération, de chauffage, d'eau chaude solaire, ou de plomberie sanitaire.</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Etablir le quantitatif des équipements et des composants d'une installation d'après un schéma ou un plan selon les spécifications techniques exigées.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Evaluer les coûts des équipements et des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Exploiter et dépanner l'automatisation des installations de climatisation et de réfrigération.</w:t>
      </w:r>
    </w:p>
    <w:p w:rsidR="00AA02ED" w:rsidRPr="007806AA" w:rsidRDefault="00AA02ED" w:rsidP="00AA02ED">
      <w:pPr>
        <w:jc w:val="both"/>
        <w:rPr>
          <w:rFonts w:cs="Times New Roman"/>
          <w:sz w:val="24"/>
          <w:lang w:val="fr-FR"/>
        </w:rPr>
      </w:pPr>
    </w:p>
    <w:p w:rsidR="00AA02ED" w:rsidRPr="007806AA" w:rsidRDefault="00AA02ED" w:rsidP="00AA02ED">
      <w:pPr>
        <w:jc w:val="both"/>
        <w:rPr>
          <w:rFonts w:cs="Times New Roman"/>
          <w:sz w:val="24"/>
          <w:lang w:val="fr-FR"/>
        </w:rPr>
      </w:pPr>
    </w:p>
    <w:p w:rsidR="00AA02ED" w:rsidRPr="007806AA" w:rsidRDefault="00AA02ED" w:rsidP="00BD1B56">
      <w:pPr>
        <w:numPr>
          <w:ilvl w:val="0"/>
          <w:numId w:val="1"/>
        </w:numPr>
        <w:overflowPunct w:val="0"/>
        <w:autoSpaceDE w:val="0"/>
        <w:autoSpaceDN w:val="0"/>
        <w:adjustRightInd w:val="0"/>
        <w:ind w:right="283"/>
        <w:textAlignment w:val="baseline"/>
        <w:rPr>
          <w:rFonts w:cs="Times New Roman"/>
          <w:b/>
          <w:bCs/>
          <w:sz w:val="32"/>
          <w:lang w:val="fr-FR"/>
        </w:rPr>
      </w:pPr>
      <w:r w:rsidRPr="007806AA">
        <w:rPr>
          <w:rFonts w:cs="Times New Roman"/>
          <w:b/>
          <w:bCs/>
          <w:sz w:val="24"/>
          <w:lang w:val="fr-FR"/>
        </w:rPr>
        <w:t>Compétences associées</w:t>
      </w:r>
    </w:p>
    <w:p w:rsidR="00AA02ED" w:rsidRPr="007806AA" w:rsidRDefault="00AA02ED" w:rsidP="00AA02ED">
      <w:pPr>
        <w:jc w:val="both"/>
        <w:rPr>
          <w:rFonts w:cs="Times New Roman"/>
          <w:lang w:val="fr-FR"/>
        </w:rPr>
      </w:pP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Préparer et présenter des rapports techniques sur les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Appliquer rigoureusement les consignes de sécurité et d'hygiène professionnelles.</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Respecter avec rigueur les procédures méthodologiques des travaux.</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Appliquer les normes en vigueur.</w:t>
      </w:r>
    </w:p>
    <w:p w:rsidR="00AA02ED" w:rsidRPr="007806AA" w:rsidRDefault="00AA02ED" w:rsidP="00AA02ED">
      <w:pPr>
        <w:bidi/>
        <w:ind w:right="142" w:hanging="142"/>
        <w:jc w:val="right"/>
        <w:rPr>
          <w:rFonts w:cs="Times New Roman"/>
          <w:sz w:val="24"/>
          <w:lang w:val="fr-FR"/>
        </w:rPr>
      </w:pPr>
      <w:r w:rsidRPr="007806AA">
        <w:rPr>
          <w:rFonts w:cs="Times New Roman"/>
          <w:sz w:val="24"/>
          <w:lang w:val="fr-FR"/>
        </w:rPr>
        <w:t>- Diriger les travaux et distribuer les taches en chantier de chauffage, de climatisation et de plomberie sanitaire.</w:t>
      </w:r>
    </w:p>
    <w:p w:rsidR="00AA02ED" w:rsidRPr="007806AA" w:rsidRDefault="00AA02ED" w:rsidP="00AA02ED">
      <w:pPr>
        <w:bidi/>
        <w:ind w:right="142" w:hanging="142"/>
        <w:jc w:val="right"/>
        <w:rPr>
          <w:rFonts w:cs="Times New Roman"/>
          <w:sz w:val="24"/>
          <w:lang w:val="fr-FR"/>
        </w:rPr>
      </w:pPr>
    </w:p>
    <w:p w:rsidR="00AA02ED" w:rsidRPr="007806AA" w:rsidRDefault="00AA02ED" w:rsidP="00AA02ED">
      <w:pPr>
        <w:bidi/>
        <w:ind w:right="142" w:hanging="142"/>
        <w:jc w:val="right"/>
        <w:rPr>
          <w:rFonts w:cs="Times New Roman"/>
          <w:sz w:val="24"/>
          <w:rtl/>
          <w:lang w:val="fr-FR" w:bidi="ar-LB"/>
        </w:rPr>
      </w:pPr>
    </w:p>
    <w:p w:rsidR="00AA02ED" w:rsidRPr="007806AA" w:rsidRDefault="00AA02ED" w:rsidP="00AA02ED">
      <w:pPr>
        <w:spacing w:after="144"/>
        <w:rPr>
          <w:rFonts w:cs="Times New Roman"/>
          <w:spacing w:val="16"/>
          <w:rtl/>
          <w:lang w:val="fr-FR"/>
        </w:rPr>
      </w:pPr>
    </w:p>
    <w:p w:rsidR="00D2738F" w:rsidRDefault="00D2738F" w:rsidP="00D2738F">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A06BD9" w:rsidRDefault="00A06BD9" w:rsidP="00A06BD9">
      <w:pPr>
        <w:bidi/>
        <w:rPr>
          <w:rFonts w:cs="Times New Roman"/>
          <w:spacing w:val="16"/>
          <w:lang w:val="fr-FR"/>
        </w:rPr>
      </w:pPr>
    </w:p>
    <w:p w:rsidR="007073C2" w:rsidRPr="007806AA" w:rsidRDefault="007073C2" w:rsidP="007073C2">
      <w:pPr>
        <w:bidi/>
        <w:rPr>
          <w:rFonts w:cs="Times New Roman"/>
          <w:sz w:val="32"/>
          <w:lang w:val="fr-FR" w:bidi="ar-LB"/>
        </w:rPr>
      </w:pPr>
    </w:p>
    <w:p w:rsidR="00AA02ED" w:rsidRPr="007806AA" w:rsidRDefault="00AA02ED" w:rsidP="00AA02ED">
      <w:pPr>
        <w:bidi/>
        <w:jc w:val="center"/>
        <w:rPr>
          <w:rFonts w:cs="Times New Roman"/>
          <w:b/>
          <w:bCs/>
          <w:sz w:val="28"/>
          <w:rtl/>
          <w:lang w:val="fr-FR" w:bidi="ar-LB"/>
        </w:rPr>
      </w:pPr>
      <w:r w:rsidRPr="007806AA">
        <w:rPr>
          <w:rFonts w:cs="Times New Roman"/>
          <w:sz w:val="32"/>
          <w:lang w:val="fr-FR"/>
        </w:rPr>
        <w:lastRenderedPageBreak/>
        <w:t>Programme d'enseignement TS</w:t>
      </w:r>
    </w:p>
    <w:p w:rsidR="00AA02ED" w:rsidRPr="007806AA" w:rsidRDefault="00AA02ED" w:rsidP="00AA02ED">
      <w:pPr>
        <w:bidi/>
        <w:jc w:val="center"/>
        <w:rPr>
          <w:rFonts w:cs="Times New Roman"/>
          <w:b/>
          <w:bCs/>
          <w:sz w:val="28"/>
          <w:rtl/>
          <w:lang w:val="fr-FR" w:bidi="ar-LB"/>
        </w:rPr>
      </w:pPr>
    </w:p>
    <w:tbl>
      <w:tblPr>
        <w:tblW w:w="77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68"/>
        <w:gridCol w:w="2952"/>
        <w:gridCol w:w="1080"/>
        <w:gridCol w:w="500"/>
        <w:gridCol w:w="1200"/>
        <w:gridCol w:w="608"/>
      </w:tblGrid>
      <w:tr w:rsidR="00AA02ED" w:rsidRPr="007806AA" w:rsidTr="003C1D54">
        <w:trPr>
          <w:trHeight w:val="551"/>
          <w:jc w:val="center"/>
        </w:trPr>
        <w:tc>
          <w:tcPr>
            <w:tcW w:w="1368" w:type="dxa"/>
            <w:tcBorders>
              <w:top w:val="single" w:sz="12" w:space="0" w:color="auto"/>
              <w:bottom w:val="nil"/>
              <w:right w:val="single" w:sz="4" w:space="0" w:color="auto"/>
            </w:tcBorders>
            <w:shd w:val="pct20" w:color="auto" w:fill="auto"/>
          </w:tcPr>
          <w:p w:rsidR="00AA02ED" w:rsidRPr="007806AA" w:rsidRDefault="00AA02ED" w:rsidP="00477811">
            <w:pPr>
              <w:jc w:val="center"/>
              <w:rPr>
                <w:rFonts w:cs="Times New Roman"/>
                <w:b/>
                <w:bCs/>
                <w:sz w:val="18"/>
                <w:szCs w:val="18"/>
                <w:lang w:val="fr-FR"/>
              </w:rPr>
            </w:pPr>
          </w:p>
        </w:tc>
        <w:tc>
          <w:tcPr>
            <w:tcW w:w="2952" w:type="dxa"/>
            <w:tcBorders>
              <w:top w:val="single" w:sz="4" w:space="0" w:color="auto"/>
              <w:left w:val="single" w:sz="4" w:space="0" w:color="auto"/>
              <w:bottom w:val="single" w:sz="4" w:space="0" w:color="auto"/>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Matière</w:t>
            </w:r>
          </w:p>
        </w:tc>
        <w:tc>
          <w:tcPr>
            <w:tcW w:w="1080" w:type="dxa"/>
            <w:tcBorders>
              <w:top w:val="single" w:sz="4" w:space="0" w:color="auto"/>
              <w:bottom w:val="single" w:sz="4" w:space="0" w:color="auto"/>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1</w:t>
            </w:r>
            <w:r w:rsidRPr="007806AA">
              <w:rPr>
                <w:rFonts w:cs="Times New Roman"/>
                <w:b/>
                <w:bCs/>
                <w:sz w:val="18"/>
                <w:szCs w:val="18"/>
                <w:vertAlign w:val="superscript"/>
                <w:lang w:val="fr-FR"/>
              </w:rPr>
              <w:t xml:space="preserve"> er </w:t>
            </w:r>
            <w:r w:rsidRPr="007806AA">
              <w:rPr>
                <w:rFonts w:cs="Times New Roman"/>
                <w:b/>
                <w:bCs/>
                <w:sz w:val="18"/>
                <w:szCs w:val="18"/>
                <w:lang w:val="fr-FR"/>
              </w:rPr>
              <w:t>Année</w:t>
            </w:r>
          </w:p>
        </w:tc>
        <w:tc>
          <w:tcPr>
            <w:tcW w:w="500" w:type="dxa"/>
            <w:tcBorders>
              <w:top w:val="single" w:sz="4" w:space="0" w:color="auto"/>
              <w:bottom w:val="single" w:sz="4" w:space="0" w:color="auto"/>
            </w:tcBorders>
            <w:shd w:val="pct20" w:color="auto" w:fill="auto"/>
          </w:tcPr>
          <w:p w:rsidR="00AA02ED" w:rsidRPr="007806AA" w:rsidRDefault="00AA02ED" w:rsidP="00477811">
            <w:pPr>
              <w:jc w:val="center"/>
              <w:rPr>
                <w:rFonts w:cs="Times New Roman"/>
                <w:b/>
                <w:bCs/>
                <w:sz w:val="18"/>
                <w:szCs w:val="18"/>
                <w:lang w:val="fr-FR"/>
              </w:rPr>
            </w:pPr>
          </w:p>
        </w:tc>
        <w:tc>
          <w:tcPr>
            <w:tcW w:w="1200" w:type="dxa"/>
            <w:tcBorders>
              <w:top w:val="single" w:sz="4" w:space="0" w:color="auto"/>
              <w:bottom w:val="single" w:sz="4" w:space="0" w:color="auto"/>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2</w:t>
            </w:r>
            <w:r w:rsidRPr="007806AA">
              <w:rPr>
                <w:rFonts w:cs="Times New Roman"/>
                <w:b/>
                <w:bCs/>
                <w:sz w:val="18"/>
                <w:szCs w:val="18"/>
                <w:vertAlign w:val="superscript"/>
                <w:lang w:val="fr-FR"/>
              </w:rPr>
              <w:t xml:space="preserve"> eme</w:t>
            </w:r>
            <w:r w:rsidRPr="007806AA">
              <w:rPr>
                <w:rFonts w:cs="Times New Roman"/>
                <w:b/>
                <w:bCs/>
                <w:sz w:val="18"/>
                <w:szCs w:val="18"/>
                <w:lang w:val="fr-FR"/>
              </w:rPr>
              <w:t xml:space="preserve"> Année</w:t>
            </w:r>
          </w:p>
        </w:tc>
        <w:tc>
          <w:tcPr>
            <w:tcW w:w="608" w:type="dxa"/>
            <w:tcBorders>
              <w:top w:val="single" w:sz="4" w:space="0" w:color="auto"/>
              <w:left w:val="single" w:sz="4" w:space="0" w:color="auto"/>
              <w:bottom w:val="single" w:sz="4" w:space="0" w:color="auto"/>
              <w:right w:val="single" w:sz="4" w:space="0" w:color="auto"/>
            </w:tcBorders>
            <w:shd w:val="pct20" w:color="auto" w:fill="auto"/>
          </w:tcPr>
          <w:p w:rsidR="00AA02ED" w:rsidRPr="007806AA" w:rsidRDefault="00AA02ED" w:rsidP="00477811">
            <w:pPr>
              <w:jc w:val="center"/>
              <w:rPr>
                <w:rFonts w:cs="Times New Roman"/>
                <w:b/>
                <w:bCs/>
                <w:sz w:val="18"/>
                <w:szCs w:val="18"/>
                <w:lang w:val="fr-FR"/>
              </w:rPr>
            </w:pPr>
          </w:p>
        </w:tc>
      </w:tr>
      <w:tr w:rsidR="00AA02ED" w:rsidRPr="007806AA" w:rsidTr="003C1D54">
        <w:trPr>
          <w:trHeight w:val="267"/>
          <w:jc w:val="center"/>
        </w:trPr>
        <w:tc>
          <w:tcPr>
            <w:tcW w:w="1368" w:type="dxa"/>
            <w:tcBorders>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top w:val="single" w:sz="4" w:space="0" w:color="auto"/>
            </w:tcBorders>
          </w:tcPr>
          <w:p w:rsidR="00AA02ED" w:rsidRPr="007806AA" w:rsidRDefault="00AA02ED" w:rsidP="00477811">
            <w:pPr>
              <w:rPr>
                <w:rFonts w:cs="Times New Roman"/>
                <w:sz w:val="18"/>
                <w:szCs w:val="18"/>
                <w:lang w:val="fr-FR"/>
              </w:rPr>
            </w:pPr>
            <w:r w:rsidRPr="007806AA">
              <w:rPr>
                <w:rFonts w:cs="Times New Roman"/>
                <w:sz w:val="18"/>
                <w:szCs w:val="18"/>
                <w:lang w:val="fr-FR"/>
              </w:rPr>
              <w:t>Mathématiques</w:t>
            </w:r>
          </w:p>
        </w:tc>
        <w:tc>
          <w:tcPr>
            <w:tcW w:w="1080" w:type="dxa"/>
            <w:tcBorders>
              <w:top w:val="single" w:sz="4" w:space="0" w:color="auto"/>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120</w:t>
            </w:r>
          </w:p>
        </w:tc>
        <w:tc>
          <w:tcPr>
            <w:tcW w:w="500" w:type="dxa"/>
            <w:tcBorders>
              <w:top w:val="single" w:sz="4" w:space="0" w:color="auto"/>
            </w:tcBorders>
          </w:tcPr>
          <w:p w:rsidR="00AA02ED" w:rsidRPr="007806AA" w:rsidRDefault="00AA02ED" w:rsidP="00477811">
            <w:pPr>
              <w:jc w:val="center"/>
              <w:rPr>
                <w:rFonts w:cs="Times New Roman"/>
                <w:sz w:val="18"/>
                <w:szCs w:val="18"/>
                <w:lang w:val="fr-FR"/>
              </w:rPr>
            </w:pPr>
          </w:p>
        </w:tc>
        <w:tc>
          <w:tcPr>
            <w:tcW w:w="1200" w:type="dxa"/>
            <w:tcBorders>
              <w:top w:val="single" w:sz="4" w:space="0" w:color="auto"/>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90</w:t>
            </w:r>
          </w:p>
        </w:tc>
        <w:tc>
          <w:tcPr>
            <w:tcW w:w="608" w:type="dxa"/>
            <w:tcBorders>
              <w:top w:val="single" w:sz="4" w:space="0" w:color="auto"/>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Mécanique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 xml:space="preserve">Chimie   </w:t>
            </w:r>
          </w:p>
        </w:tc>
        <w:tc>
          <w:tcPr>
            <w:tcW w:w="1080" w:type="dxa"/>
          </w:tcPr>
          <w:p w:rsidR="00AA02ED" w:rsidRPr="007806AA" w:rsidRDefault="00557954" w:rsidP="00477811">
            <w:pPr>
              <w:jc w:val="center"/>
              <w:rPr>
                <w:rFonts w:cs="Times New Roman"/>
                <w:sz w:val="18"/>
                <w:szCs w:val="18"/>
                <w:lang w:val="fr-FR"/>
              </w:rPr>
            </w:pPr>
            <w:r>
              <w:rPr>
                <w:rFonts w:cs="Times New Roman"/>
                <w:sz w:val="18"/>
                <w:szCs w:val="18"/>
                <w:lang w:val="fr-FR"/>
              </w:rPr>
              <w:t>30</w:t>
            </w:r>
            <w:r w:rsidRPr="00557954">
              <w:rPr>
                <w:rFonts w:cs="Times New Roman"/>
                <w:color w:val="FF0000"/>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Matière</w:t>
            </w:r>
            <w:r w:rsidR="0060243A" w:rsidRPr="007806AA">
              <w:rPr>
                <w:rFonts w:cs="Times New Roman"/>
                <w:b/>
                <w:bCs/>
                <w:sz w:val="18"/>
                <w:szCs w:val="18"/>
                <w:lang w:val="fr-FR"/>
              </w:rPr>
              <w:t>s</w:t>
            </w:r>
          </w:p>
        </w:tc>
        <w:tc>
          <w:tcPr>
            <w:tcW w:w="2952" w:type="dxa"/>
          </w:tcPr>
          <w:p w:rsidR="00AA02ED" w:rsidRPr="007806AA" w:rsidRDefault="0060243A" w:rsidP="00477811">
            <w:pPr>
              <w:rPr>
                <w:rFonts w:cs="Times New Roman"/>
                <w:sz w:val="18"/>
                <w:szCs w:val="18"/>
                <w:lang w:val="fr-FR"/>
              </w:rPr>
            </w:pPr>
            <w:r w:rsidRPr="007806AA">
              <w:rPr>
                <w:rFonts w:asciiTheme="majorBidi" w:hAnsiTheme="majorBidi" w:cstheme="majorBidi"/>
                <w:sz w:val="18"/>
                <w:szCs w:val="18"/>
                <w:lang w:val="fr-FR"/>
              </w:rPr>
              <w:t>Communication en 1</w:t>
            </w:r>
            <w:r w:rsidRPr="007806AA">
              <w:rPr>
                <w:rFonts w:asciiTheme="majorBidi" w:hAnsiTheme="majorBidi" w:cstheme="majorBidi"/>
                <w:sz w:val="18"/>
                <w:szCs w:val="18"/>
                <w:vertAlign w:val="superscript"/>
                <w:lang w:val="fr-FR"/>
              </w:rPr>
              <w:t>ère</w:t>
            </w:r>
            <w:r w:rsidRPr="007806AA">
              <w:rPr>
                <w:rFonts w:asciiTheme="majorBidi" w:hAnsiTheme="majorBidi" w:cstheme="majorBidi"/>
                <w:sz w:val="18"/>
                <w:szCs w:val="18"/>
                <w:lang w:val="fr-FR"/>
              </w:rPr>
              <w:t xml:space="preserve"> langue étrangère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générale</w:t>
            </w:r>
            <w:r w:rsidR="0060243A" w:rsidRPr="007806AA">
              <w:rPr>
                <w:rFonts w:cs="Times New Roman"/>
                <w:b/>
                <w:bCs/>
                <w:sz w:val="18"/>
                <w:szCs w:val="18"/>
                <w:lang w:val="fr-FR"/>
              </w:rPr>
              <w:t>s</w:t>
            </w:r>
          </w:p>
        </w:tc>
        <w:tc>
          <w:tcPr>
            <w:tcW w:w="2952" w:type="dxa"/>
          </w:tcPr>
          <w:p w:rsidR="00AA02ED" w:rsidRPr="007806AA" w:rsidRDefault="0060243A" w:rsidP="00477811">
            <w:pPr>
              <w:rPr>
                <w:rFonts w:cs="Times New Roman"/>
                <w:sz w:val="18"/>
                <w:szCs w:val="18"/>
                <w:lang w:val="fr-FR"/>
              </w:rPr>
            </w:pPr>
            <w:r w:rsidRPr="007806AA">
              <w:rPr>
                <w:rFonts w:asciiTheme="majorBidi" w:hAnsiTheme="majorBidi" w:cstheme="majorBidi"/>
                <w:sz w:val="18"/>
                <w:szCs w:val="18"/>
                <w:lang w:val="fr-FR"/>
              </w:rPr>
              <w:t xml:space="preserve">Communication en </w:t>
            </w:r>
            <w:r w:rsidRPr="007806AA">
              <w:rPr>
                <w:rFonts w:asciiTheme="majorBidi" w:hAnsiTheme="majorBidi" w:cstheme="majorBidi"/>
                <w:b/>
                <w:bCs/>
                <w:sz w:val="18"/>
                <w:szCs w:val="18"/>
                <w:lang w:val="fr-FR"/>
              </w:rPr>
              <w:t>2</w:t>
            </w:r>
            <w:r w:rsidRPr="007806AA">
              <w:rPr>
                <w:rFonts w:asciiTheme="majorBidi" w:hAnsiTheme="majorBidi" w:cstheme="majorBidi"/>
                <w:b/>
                <w:bCs/>
                <w:sz w:val="18"/>
                <w:szCs w:val="18"/>
                <w:vertAlign w:val="superscript"/>
                <w:lang w:val="fr-FR"/>
              </w:rPr>
              <w:t>ème</w:t>
            </w:r>
            <w:r w:rsidRPr="007806AA">
              <w:rPr>
                <w:rFonts w:asciiTheme="majorBidi" w:hAnsiTheme="majorBidi" w:cstheme="majorBidi"/>
                <w:sz w:val="18"/>
                <w:szCs w:val="18"/>
                <w:vertAlign w:val="superscript"/>
                <w:lang w:val="fr-FR"/>
              </w:rPr>
              <w:t xml:space="preserve"> </w:t>
            </w:r>
            <w:r w:rsidRPr="007806AA">
              <w:rPr>
                <w:rFonts w:asciiTheme="majorBidi" w:hAnsiTheme="majorBidi" w:cstheme="majorBidi"/>
                <w:sz w:val="18"/>
                <w:szCs w:val="18"/>
                <w:lang w:val="fr-FR"/>
              </w:rPr>
              <w:t xml:space="preserve"> langue étrangère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Droit</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094CEA" w:rsidRPr="007806AA" w:rsidTr="003C1D54">
        <w:trPr>
          <w:trHeight w:val="267"/>
          <w:jc w:val="center"/>
        </w:trPr>
        <w:tc>
          <w:tcPr>
            <w:tcW w:w="1368" w:type="dxa"/>
            <w:tcBorders>
              <w:top w:val="nil"/>
              <w:bottom w:val="nil"/>
              <w:right w:val="nil"/>
            </w:tcBorders>
            <w:shd w:val="pct20" w:color="auto" w:fill="auto"/>
          </w:tcPr>
          <w:p w:rsidR="00094CEA" w:rsidRPr="007806AA" w:rsidRDefault="00094CEA" w:rsidP="00477811">
            <w:pPr>
              <w:jc w:val="center"/>
              <w:rPr>
                <w:rFonts w:cs="Times New Roman"/>
                <w:b/>
                <w:bCs/>
                <w:sz w:val="18"/>
                <w:szCs w:val="18"/>
                <w:lang w:val="fr-FR"/>
              </w:rPr>
            </w:pPr>
          </w:p>
        </w:tc>
        <w:tc>
          <w:tcPr>
            <w:tcW w:w="2952" w:type="dxa"/>
          </w:tcPr>
          <w:p w:rsidR="00094CEA" w:rsidRPr="007806AA" w:rsidRDefault="00094CEA" w:rsidP="00477811">
            <w:pPr>
              <w:rPr>
                <w:rFonts w:cs="Times New Roman"/>
                <w:sz w:val="18"/>
                <w:szCs w:val="18"/>
                <w:lang w:val="fr-FR"/>
              </w:rPr>
            </w:pPr>
            <w:r>
              <w:rPr>
                <w:rFonts w:cs="Times New Roman"/>
                <w:sz w:val="18"/>
                <w:szCs w:val="18"/>
                <w:lang w:val="fr-FR"/>
              </w:rPr>
              <w:t>Organisation industriel</w:t>
            </w:r>
            <w:r w:rsidR="00445AAA">
              <w:rPr>
                <w:rFonts w:cs="Times New Roman"/>
                <w:sz w:val="18"/>
                <w:szCs w:val="18"/>
                <w:lang w:val="fr-FR"/>
              </w:rPr>
              <w:t>le</w:t>
            </w:r>
          </w:p>
        </w:tc>
        <w:tc>
          <w:tcPr>
            <w:tcW w:w="1080" w:type="dxa"/>
          </w:tcPr>
          <w:p w:rsidR="00094CEA" w:rsidRPr="007806AA" w:rsidRDefault="00394B80" w:rsidP="00477811">
            <w:pPr>
              <w:jc w:val="center"/>
              <w:rPr>
                <w:rFonts w:cs="Times New Roman"/>
                <w:sz w:val="18"/>
                <w:szCs w:val="18"/>
                <w:lang w:val="fr-FR"/>
              </w:rPr>
            </w:pPr>
            <w:r>
              <w:rPr>
                <w:rFonts w:cs="Times New Roman"/>
                <w:sz w:val="18"/>
                <w:szCs w:val="18"/>
                <w:lang w:val="fr-FR"/>
              </w:rPr>
              <w:t>-</w:t>
            </w:r>
          </w:p>
        </w:tc>
        <w:tc>
          <w:tcPr>
            <w:tcW w:w="500" w:type="dxa"/>
          </w:tcPr>
          <w:p w:rsidR="00094CEA" w:rsidRPr="007806AA" w:rsidRDefault="00094CEA" w:rsidP="00477811">
            <w:pPr>
              <w:jc w:val="center"/>
              <w:rPr>
                <w:rFonts w:cs="Times New Roman"/>
                <w:sz w:val="18"/>
                <w:szCs w:val="18"/>
                <w:lang w:val="fr-FR"/>
              </w:rPr>
            </w:pPr>
          </w:p>
        </w:tc>
        <w:tc>
          <w:tcPr>
            <w:tcW w:w="1200" w:type="dxa"/>
          </w:tcPr>
          <w:p w:rsidR="00094CEA" w:rsidRPr="007806AA" w:rsidRDefault="009329A1" w:rsidP="00477811">
            <w:pPr>
              <w:jc w:val="center"/>
              <w:rPr>
                <w:rFonts w:cs="Times New Roman"/>
                <w:sz w:val="18"/>
                <w:szCs w:val="18"/>
                <w:lang w:val="fr-FR"/>
              </w:rPr>
            </w:pPr>
            <w:r>
              <w:rPr>
                <w:rFonts w:cs="Times New Roman"/>
                <w:sz w:val="18"/>
                <w:szCs w:val="18"/>
                <w:lang w:val="fr-FR"/>
              </w:rPr>
              <w:t>30</w:t>
            </w:r>
          </w:p>
        </w:tc>
        <w:tc>
          <w:tcPr>
            <w:tcW w:w="608" w:type="dxa"/>
            <w:tcBorders>
              <w:left w:val="single" w:sz="4" w:space="0" w:color="auto"/>
            </w:tcBorders>
          </w:tcPr>
          <w:p w:rsidR="00094CEA" w:rsidRPr="007806AA" w:rsidRDefault="00094CEA"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single" w:sz="18" w:space="0" w:color="auto"/>
              <w:right w:val="single" w:sz="6" w:space="0" w:color="auto"/>
            </w:tcBorders>
            <w:shd w:val="pct20" w:color="auto" w:fill="auto"/>
          </w:tcPr>
          <w:p w:rsidR="00AA02ED" w:rsidRPr="007806AA" w:rsidRDefault="00AA02ED" w:rsidP="00477811">
            <w:pPr>
              <w:jc w:val="center"/>
              <w:rPr>
                <w:rFonts w:cs="Times New Roman"/>
                <w:sz w:val="18"/>
                <w:szCs w:val="18"/>
                <w:lang w:val="fr-FR"/>
              </w:rPr>
            </w:pPr>
          </w:p>
        </w:tc>
        <w:tc>
          <w:tcPr>
            <w:tcW w:w="2952" w:type="dxa"/>
            <w:tcBorders>
              <w:top w:val="single" w:sz="4" w:space="0" w:color="auto"/>
              <w:left w:val="single" w:sz="6" w:space="0" w:color="auto"/>
              <w:bottom w:val="single" w:sz="18" w:space="0" w:color="auto"/>
              <w:right w:val="single" w:sz="6" w:space="0" w:color="auto"/>
            </w:tcBorders>
          </w:tcPr>
          <w:p w:rsidR="00AA02ED" w:rsidRPr="007806AA" w:rsidRDefault="00AA02ED" w:rsidP="00477811">
            <w:pPr>
              <w:rPr>
                <w:rFonts w:cs="Times New Roman"/>
                <w:sz w:val="18"/>
                <w:szCs w:val="18"/>
                <w:lang w:val="fr-FR"/>
              </w:rPr>
            </w:pPr>
            <w:r w:rsidRPr="007806AA">
              <w:rPr>
                <w:rFonts w:cs="Times New Roman"/>
                <w:sz w:val="18"/>
                <w:szCs w:val="18"/>
                <w:lang w:val="fr-FR"/>
              </w:rPr>
              <w:t>Gestion et finance</w:t>
            </w:r>
          </w:p>
        </w:tc>
        <w:tc>
          <w:tcPr>
            <w:tcW w:w="1080" w:type="dxa"/>
            <w:tcBorders>
              <w:top w:val="single" w:sz="4" w:space="0" w:color="auto"/>
              <w:left w:val="single" w:sz="6" w:space="0" w:color="auto"/>
              <w:bottom w:val="single" w:sz="18" w:space="0" w:color="auto"/>
              <w:right w:val="single" w:sz="6" w:space="0" w:color="auto"/>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Borders>
              <w:top w:val="single" w:sz="4" w:space="0" w:color="auto"/>
              <w:left w:val="single" w:sz="6" w:space="0" w:color="auto"/>
              <w:bottom w:val="single" w:sz="18" w:space="0" w:color="auto"/>
              <w:right w:val="single" w:sz="6" w:space="0" w:color="auto"/>
            </w:tcBorders>
          </w:tcPr>
          <w:p w:rsidR="00AA02ED" w:rsidRPr="007806AA" w:rsidRDefault="00AA02ED" w:rsidP="00477811">
            <w:pPr>
              <w:jc w:val="center"/>
              <w:rPr>
                <w:rFonts w:cs="Times New Roman"/>
                <w:sz w:val="18"/>
                <w:szCs w:val="18"/>
                <w:lang w:val="fr-FR"/>
              </w:rPr>
            </w:pPr>
          </w:p>
        </w:tc>
        <w:tc>
          <w:tcPr>
            <w:tcW w:w="1200" w:type="dxa"/>
            <w:tcBorders>
              <w:top w:val="single" w:sz="4" w:space="0" w:color="auto"/>
              <w:left w:val="single" w:sz="6" w:space="0" w:color="auto"/>
              <w:bottom w:val="single" w:sz="18" w:space="0" w:color="auto"/>
              <w:right w:val="single" w:sz="6" w:space="0" w:color="auto"/>
            </w:tcBorders>
          </w:tcPr>
          <w:p w:rsidR="00AA02ED" w:rsidRPr="007806AA" w:rsidRDefault="00094CEA" w:rsidP="00477811">
            <w:pPr>
              <w:jc w:val="center"/>
              <w:rPr>
                <w:rFonts w:cs="Times New Roman"/>
                <w:sz w:val="18"/>
                <w:szCs w:val="18"/>
                <w:lang w:val="fr-FR"/>
              </w:rPr>
            </w:pPr>
            <w:r>
              <w:rPr>
                <w:rFonts w:cs="Times New Roman"/>
                <w:sz w:val="18"/>
                <w:szCs w:val="18"/>
                <w:lang w:val="fr-FR"/>
              </w:rPr>
              <w:t>3</w:t>
            </w:r>
            <w:r w:rsidR="00AA02ED" w:rsidRPr="007806AA">
              <w:rPr>
                <w:rFonts w:cs="Times New Roman"/>
                <w:sz w:val="18"/>
                <w:szCs w:val="18"/>
                <w:lang w:val="fr-FR"/>
              </w:rPr>
              <w:t>0</w:t>
            </w:r>
          </w:p>
        </w:tc>
        <w:tc>
          <w:tcPr>
            <w:tcW w:w="608" w:type="dxa"/>
            <w:tcBorders>
              <w:top w:val="single" w:sz="4" w:space="0" w:color="auto"/>
              <w:left w:val="single" w:sz="4" w:space="0" w:color="auto"/>
              <w:bottom w:val="single" w:sz="18"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top w:val="nil"/>
            </w:tcBorders>
          </w:tcPr>
          <w:p w:rsidR="00AA02ED" w:rsidRPr="007806AA" w:rsidRDefault="00AA02ED" w:rsidP="00477811">
            <w:pPr>
              <w:rPr>
                <w:rFonts w:cs="Times New Roman"/>
                <w:sz w:val="18"/>
                <w:szCs w:val="18"/>
                <w:lang w:val="fr-FR"/>
              </w:rPr>
            </w:pPr>
            <w:r w:rsidRPr="007806AA">
              <w:rPr>
                <w:rFonts w:cs="Times New Roman"/>
                <w:sz w:val="18"/>
                <w:szCs w:val="18"/>
                <w:lang w:val="fr-FR"/>
              </w:rPr>
              <w:t xml:space="preserve">Dessin Technique </w:t>
            </w:r>
          </w:p>
        </w:tc>
        <w:tc>
          <w:tcPr>
            <w:tcW w:w="1080" w:type="dxa"/>
            <w:tcBorders>
              <w:top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Borders>
              <w:top w:val="nil"/>
            </w:tcBorders>
          </w:tcPr>
          <w:p w:rsidR="00AA02ED" w:rsidRPr="007806AA" w:rsidRDefault="00AA02ED" w:rsidP="00477811">
            <w:pPr>
              <w:jc w:val="center"/>
              <w:rPr>
                <w:rFonts w:cs="Times New Roman"/>
                <w:sz w:val="18"/>
                <w:szCs w:val="18"/>
                <w:lang w:val="fr-FR"/>
              </w:rPr>
            </w:pPr>
          </w:p>
        </w:tc>
        <w:tc>
          <w:tcPr>
            <w:tcW w:w="1200" w:type="dxa"/>
            <w:tcBorders>
              <w:top w:val="nil"/>
            </w:tcBorders>
          </w:tcPr>
          <w:p w:rsidR="00AA02ED" w:rsidRPr="007806AA" w:rsidRDefault="00477811" w:rsidP="00477811">
            <w:pPr>
              <w:jc w:val="center"/>
              <w:rPr>
                <w:rFonts w:cs="Times New Roman"/>
                <w:sz w:val="18"/>
                <w:szCs w:val="18"/>
                <w:lang w:val="fr-FR"/>
              </w:rPr>
            </w:pPr>
            <w:r w:rsidRPr="007806AA">
              <w:rPr>
                <w:rFonts w:cs="Times New Roman"/>
                <w:sz w:val="18"/>
                <w:szCs w:val="18"/>
                <w:lang w:val="fr-FR"/>
              </w:rPr>
              <w:t>-</w:t>
            </w:r>
          </w:p>
        </w:tc>
        <w:tc>
          <w:tcPr>
            <w:tcW w:w="608" w:type="dxa"/>
            <w:tcBorders>
              <w:top w:val="nil"/>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60243A">
            <w:pPr>
              <w:rPr>
                <w:rFonts w:cs="Times New Roman"/>
                <w:sz w:val="18"/>
                <w:szCs w:val="18"/>
                <w:lang w:val="fr-FR"/>
              </w:rPr>
            </w:pPr>
            <w:r w:rsidRPr="007806AA">
              <w:rPr>
                <w:rFonts w:cs="Times New Roman"/>
                <w:sz w:val="18"/>
                <w:szCs w:val="18"/>
                <w:lang w:val="fr-FR"/>
              </w:rPr>
              <w:t xml:space="preserve">Electricité </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60243A" w:rsidRPr="007806AA" w:rsidTr="003C1D54">
        <w:trPr>
          <w:trHeight w:val="267"/>
          <w:jc w:val="center"/>
        </w:trPr>
        <w:tc>
          <w:tcPr>
            <w:tcW w:w="1368" w:type="dxa"/>
            <w:tcBorders>
              <w:top w:val="nil"/>
              <w:bottom w:val="nil"/>
              <w:right w:val="nil"/>
            </w:tcBorders>
            <w:shd w:val="pct20" w:color="auto" w:fill="auto"/>
          </w:tcPr>
          <w:p w:rsidR="0060243A" w:rsidRPr="007806AA" w:rsidRDefault="0060243A" w:rsidP="00477811">
            <w:pPr>
              <w:jc w:val="center"/>
              <w:rPr>
                <w:rFonts w:cs="Times New Roman"/>
                <w:sz w:val="18"/>
                <w:szCs w:val="18"/>
                <w:lang w:val="fr-FR"/>
              </w:rPr>
            </w:pPr>
          </w:p>
        </w:tc>
        <w:tc>
          <w:tcPr>
            <w:tcW w:w="2952" w:type="dxa"/>
          </w:tcPr>
          <w:p w:rsidR="0060243A" w:rsidRPr="007806AA" w:rsidRDefault="0060243A" w:rsidP="00477811">
            <w:pPr>
              <w:rPr>
                <w:rFonts w:cs="Times New Roman"/>
                <w:sz w:val="18"/>
                <w:szCs w:val="18"/>
                <w:lang w:val="fr-FR"/>
              </w:rPr>
            </w:pPr>
            <w:r w:rsidRPr="007806AA">
              <w:rPr>
                <w:rFonts w:cs="Times New Roman"/>
                <w:sz w:val="18"/>
                <w:szCs w:val="18"/>
                <w:lang w:val="fr-FR"/>
              </w:rPr>
              <w:t xml:space="preserve">Informatique </w:t>
            </w:r>
          </w:p>
        </w:tc>
        <w:tc>
          <w:tcPr>
            <w:tcW w:w="1080" w:type="dxa"/>
          </w:tcPr>
          <w:p w:rsidR="0060243A" w:rsidRPr="007806AA" w:rsidRDefault="0060243A" w:rsidP="00477811">
            <w:pPr>
              <w:jc w:val="center"/>
              <w:rPr>
                <w:rFonts w:cs="Times New Roman"/>
                <w:sz w:val="18"/>
                <w:szCs w:val="18"/>
                <w:lang w:val="fr-FR"/>
              </w:rPr>
            </w:pPr>
            <w:r w:rsidRPr="007806AA">
              <w:rPr>
                <w:rFonts w:cs="Times New Roman"/>
                <w:sz w:val="18"/>
                <w:szCs w:val="18"/>
                <w:lang w:val="fr-FR"/>
              </w:rPr>
              <w:t>60</w:t>
            </w:r>
          </w:p>
        </w:tc>
        <w:tc>
          <w:tcPr>
            <w:tcW w:w="500" w:type="dxa"/>
          </w:tcPr>
          <w:p w:rsidR="0060243A" w:rsidRPr="007806AA" w:rsidRDefault="0060243A" w:rsidP="00477811">
            <w:pPr>
              <w:jc w:val="center"/>
              <w:rPr>
                <w:rFonts w:cs="Times New Roman"/>
                <w:sz w:val="18"/>
                <w:szCs w:val="18"/>
                <w:lang w:val="fr-FR"/>
              </w:rPr>
            </w:pPr>
          </w:p>
        </w:tc>
        <w:tc>
          <w:tcPr>
            <w:tcW w:w="1200" w:type="dxa"/>
          </w:tcPr>
          <w:p w:rsidR="0060243A" w:rsidRPr="007806AA" w:rsidRDefault="0060243A" w:rsidP="00477811">
            <w:pPr>
              <w:jc w:val="center"/>
              <w:rPr>
                <w:rFonts w:cs="Times New Roman"/>
                <w:sz w:val="18"/>
                <w:szCs w:val="18"/>
                <w:lang w:val="fr-FR"/>
              </w:rPr>
            </w:pPr>
          </w:p>
        </w:tc>
        <w:tc>
          <w:tcPr>
            <w:tcW w:w="608" w:type="dxa"/>
            <w:tcBorders>
              <w:left w:val="single" w:sz="4" w:space="0" w:color="auto"/>
            </w:tcBorders>
          </w:tcPr>
          <w:p w:rsidR="0060243A" w:rsidRPr="007806AA" w:rsidRDefault="0060243A"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Electronique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346"/>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60243A">
            <w:pPr>
              <w:rPr>
                <w:rFonts w:cs="Times New Roman"/>
                <w:sz w:val="18"/>
                <w:szCs w:val="18"/>
                <w:lang w:val="fr-FR"/>
              </w:rPr>
            </w:pPr>
            <w:r w:rsidRPr="007806AA">
              <w:rPr>
                <w:rFonts w:cs="Times New Roman"/>
                <w:sz w:val="18"/>
                <w:szCs w:val="18"/>
                <w:lang w:val="fr-FR"/>
              </w:rPr>
              <w:t xml:space="preserve">Thermodynamique </w:t>
            </w:r>
          </w:p>
        </w:tc>
        <w:tc>
          <w:tcPr>
            <w:tcW w:w="1080" w:type="dxa"/>
          </w:tcPr>
          <w:p w:rsidR="00AA02ED" w:rsidRPr="007806AA" w:rsidRDefault="0060243A" w:rsidP="00477811">
            <w:pPr>
              <w:jc w:val="center"/>
              <w:rPr>
                <w:rFonts w:cs="Times New Roman"/>
                <w:sz w:val="18"/>
                <w:szCs w:val="18"/>
                <w:lang w:val="fr-FR"/>
              </w:rPr>
            </w:pPr>
            <w:r w:rsidRPr="007806AA">
              <w:rPr>
                <w:rFonts w:cs="Times New Roman"/>
                <w:sz w:val="18"/>
                <w:szCs w:val="18"/>
                <w:lang w:val="fr-FR"/>
              </w:rPr>
              <w:t>6</w:t>
            </w:r>
            <w:r w:rsidR="00AA02ED" w:rsidRPr="007806AA">
              <w:rPr>
                <w:rFonts w:cs="Times New Roman"/>
                <w:sz w:val="18"/>
                <w:szCs w:val="18"/>
                <w:lang w:val="fr-FR"/>
              </w:rPr>
              <w:t>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Mécanique des fluides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R D M</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Sciences des matériaux</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160"/>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Cinématique des machines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Capteurs et instrumentation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60243A">
            <w:pPr>
              <w:jc w:val="center"/>
              <w:rPr>
                <w:rFonts w:cs="Times New Roman"/>
                <w:b/>
                <w:bCs/>
                <w:sz w:val="18"/>
                <w:szCs w:val="18"/>
                <w:lang w:val="fr-FR"/>
              </w:rPr>
            </w:pPr>
            <w:r w:rsidRPr="007806AA">
              <w:rPr>
                <w:rFonts w:cs="Times New Roman"/>
                <w:b/>
                <w:bCs/>
                <w:sz w:val="18"/>
                <w:szCs w:val="18"/>
                <w:lang w:val="fr-FR"/>
              </w:rPr>
              <w:t>Matière</w:t>
            </w:r>
            <w:r w:rsidR="00590866" w:rsidRPr="007806AA">
              <w:rPr>
                <w:rFonts w:cs="Times New Roman"/>
                <w:b/>
                <w:bCs/>
                <w:sz w:val="18"/>
                <w:szCs w:val="18"/>
                <w:lang w:val="fr-FR"/>
              </w:rPr>
              <w:t>s</w:t>
            </w:r>
            <w:r w:rsidRPr="007806AA">
              <w:rPr>
                <w:rFonts w:cs="Times New Roman"/>
                <w:b/>
                <w:bCs/>
                <w:sz w:val="18"/>
                <w:szCs w:val="18"/>
                <w:lang w:val="fr-FR"/>
              </w:rPr>
              <w:t xml:space="preserve"> de</w:t>
            </w: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Machines électriques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477811" w:rsidRPr="007806AA" w:rsidTr="003C1D54">
        <w:trPr>
          <w:trHeight w:val="283"/>
          <w:jc w:val="center"/>
        </w:trPr>
        <w:tc>
          <w:tcPr>
            <w:tcW w:w="1368" w:type="dxa"/>
            <w:tcBorders>
              <w:top w:val="nil"/>
              <w:bottom w:val="nil"/>
              <w:right w:val="nil"/>
            </w:tcBorders>
            <w:shd w:val="pct20" w:color="auto" w:fill="auto"/>
          </w:tcPr>
          <w:p w:rsidR="00477811" w:rsidRPr="007806AA" w:rsidRDefault="00477811" w:rsidP="00477811">
            <w:pPr>
              <w:jc w:val="center"/>
              <w:rPr>
                <w:rFonts w:cs="Times New Roman"/>
                <w:b/>
                <w:bCs/>
                <w:sz w:val="18"/>
                <w:szCs w:val="18"/>
                <w:lang w:val="fr-FR"/>
              </w:rPr>
            </w:pPr>
          </w:p>
        </w:tc>
        <w:tc>
          <w:tcPr>
            <w:tcW w:w="2952" w:type="dxa"/>
          </w:tcPr>
          <w:p w:rsidR="00477811" w:rsidRPr="007806AA" w:rsidRDefault="00477811" w:rsidP="00477811">
            <w:pPr>
              <w:rPr>
                <w:rFonts w:cs="Times New Roman"/>
                <w:sz w:val="18"/>
                <w:szCs w:val="18"/>
                <w:lang w:val="fr-FR"/>
              </w:rPr>
            </w:pPr>
            <w:r w:rsidRPr="007806AA">
              <w:rPr>
                <w:rFonts w:cs="Times New Roman"/>
                <w:sz w:val="18"/>
                <w:szCs w:val="18"/>
                <w:lang w:val="fr-FR"/>
              </w:rPr>
              <w:t xml:space="preserve">Autocade </w:t>
            </w:r>
          </w:p>
        </w:tc>
        <w:tc>
          <w:tcPr>
            <w:tcW w:w="1080" w:type="dxa"/>
          </w:tcPr>
          <w:p w:rsidR="00477811" w:rsidRPr="007806AA" w:rsidRDefault="00477811" w:rsidP="00477811">
            <w:pPr>
              <w:jc w:val="center"/>
              <w:rPr>
                <w:rFonts w:cs="Times New Roman"/>
                <w:sz w:val="18"/>
                <w:szCs w:val="18"/>
                <w:lang w:val="fr-FR"/>
              </w:rPr>
            </w:pPr>
          </w:p>
        </w:tc>
        <w:tc>
          <w:tcPr>
            <w:tcW w:w="500" w:type="dxa"/>
          </w:tcPr>
          <w:p w:rsidR="00477811" w:rsidRPr="007806AA" w:rsidRDefault="00477811" w:rsidP="00477811">
            <w:pPr>
              <w:jc w:val="center"/>
              <w:rPr>
                <w:rFonts w:cs="Times New Roman"/>
                <w:sz w:val="18"/>
                <w:szCs w:val="18"/>
                <w:lang w:val="fr-FR"/>
              </w:rPr>
            </w:pPr>
          </w:p>
        </w:tc>
        <w:tc>
          <w:tcPr>
            <w:tcW w:w="1200" w:type="dxa"/>
          </w:tcPr>
          <w:p w:rsidR="00477811" w:rsidRPr="007806AA" w:rsidRDefault="00477811" w:rsidP="00477811">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tcBorders>
          </w:tcPr>
          <w:p w:rsidR="00477811" w:rsidRPr="007806AA" w:rsidRDefault="00477811"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60243A" w:rsidP="00477811">
            <w:pPr>
              <w:jc w:val="center"/>
              <w:rPr>
                <w:rFonts w:cs="Times New Roman"/>
                <w:b/>
                <w:bCs/>
                <w:sz w:val="18"/>
                <w:szCs w:val="18"/>
                <w:lang w:val="fr-FR"/>
              </w:rPr>
            </w:pPr>
            <w:r w:rsidRPr="007806AA">
              <w:rPr>
                <w:rFonts w:cs="Times New Roman"/>
                <w:b/>
                <w:bCs/>
                <w:sz w:val="18"/>
                <w:szCs w:val="18"/>
                <w:lang w:val="fr-FR"/>
              </w:rPr>
              <w:t>Spécialisation</w:t>
            </w: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Automation  et Régulation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Chauffage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Réfrigération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bottom w:val="nil"/>
            </w:tcBorders>
          </w:tcPr>
          <w:p w:rsidR="00AA02ED" w:rsidRPr="007806AA" w:rsidRDefault="00AA02ED" w:rsidP="00477811">
            <w:pPr>
              <w:rPr>
                <w:rFonts w:cs="Times New Roman"/>
                <w:sz w:val="18"/>
                <w:szCs w:val="18"/>
                <w:lang w:val="fr-FR"/>
              </w:rPr>
            </w:pPr>
            <w:r w:rsidRPr="007806AA">
              <w:rPr>
                <w:rFonts w:cs="Times New Roman"/>
                <w:sz w:val="18"/>
                <w:szCs w:val="18"/>
                <w:lang w:val="fr-FR"/>
              </w:rPr>
              <w:t>Conditionnement d air</w:t>
            </w:r>
          </w:p>
        </w:tc>
        <w:tc>
          <w:tcPr>
            <w:tcW w:w="108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A02ED" w:rsidRPr="007806AA" w:rsidRDefault="00AA02ED" w:rsidP="00477811">
            <w:pPr>
              <w:jc w:val="center"/>
              <w:rPr>
                <w:rFonts w:cs="Times New Roman"/>
                <w:sz w:val="18"/>
                <w:szCs w:val="18"/>
                <w:lang w:val="fr-FR"/>
              </w:rPr>
            </w:pPr>
          </w:p>
        </w:tc>
        <w:tc>
          <w:tcPr>
            <w:tcW w:w="120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bottom w:val="nil"/>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bottom w:val="nil"/>
            </w:tcBorders>
          </w:tcPr>
          <w:p w:rsidR="00AA02ED" w:rsidRPr="007806AA" w:rsidRDefault="00AA02ED" w:rsidP="00477811">
            <w:pPr>
              <w:rPr>
                <w:rFonts w:cs="Times New Roman"/>
                <w:sz w:val="18"/>
                <w:szCs w:val="18"/>
                <w:lang w:val="fr-FR"/>
              </w:rPr>
            </w:pPr>
            <w:r w:rsidRPr="007806AA">
              <w:rPr>
                <w:rFonts w:cs="Times New Roman"/>
                <w:sz w:val="18"/>
                <w:szCs w:val="18"/>
                <w:lang w:val="fr-FR"/>
              </w:rPr>
              <w:t>Transfert thermique</w:t>
            </w:r>
          </w:p>
        </w:tc>
        <w:tc>
          <w:tcPr>
            <w:tcW w:w="108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A02ED" w:rsidRPr="007806AA" w:rsidRDefault="00AA02ED" w:rsidP="00477811">
            <w:pPr>
              <w:jc w:val="center"/>
              <w:rPr>
                <w:rFonts w:cs="Times New Roman"/>
                <w:sz w:val="18"/>
                <w:szCs w:val="18"/>
                <w:lang w:val="fr-FR"/>
              </w:rPr>
            </w:pPr>
          </w:p>
        </w:tc>
        <w:tc>
          <w:tcPr>
            <w:tcW w:w="120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nil"/>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bottom w:val="nil"/>
            </w:tcBorders>
          </w:tcPr>
          <w:p w:rsidR="00AA02ED" w:rsidRPr="007806AA" w:rsidRDefault="00AA02ED" w:rsidP="00477811">
            <w:pPr>
              <w:rPr>
                <w:rFonts w:cs="Times New Roman"/>
                <w:sz w:val="18"/>
                <w:szCs w:val="18"/>
                <w:lang w:val="fr-FR"/>
              </w:rPr>
            </w:pPr>
            <w:r w:rsidRPr="007806AA">
              <w:rPr>
                <w:rFonts w:cs="Times New Roman"/>
                <w:sz w:val="18"/>
                <w:szCs w:val="18"/>
                <w:lang w:val="fr-FR"/>
              </w:rPr>
              <w:t>Planification de chantier</w:t>
            </w:r>
          </w:p>
        </w:tc>
        <w:tc>
          <w:tcPr>
            <w:tcW w:w="108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A02ED" w:rsidRPr="007806AA" w:rsidRDefault="00AA02ED" w:rsidP="00477811">
            <w:pPr>
              <w:jc w:val="center"/>
              <w:rPr>
                <w:rFonts w:cs="Times New Roman"/>
                <w:sz w:val="18"/>
                <w:szCs w:val="18"/>
                <w:lang w:val="fr-FR"/>
              </w:rPr>
            </w:pPr>
          </w:p>
        </w:tc>
        <w:tc>
          <w:tcPr>
            <w:tcW w:w="1200" w:type="dxa"/>
            <w:tcBorders>
              <w:bottom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nil"/>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single" w:sz="18" w:space="0" w:color="auto"/>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bottom w:val="single" w:sz="18" w:space="0" w:color="auto"/>
            </w:tcBorders>
          </w:tcPr>
          <w:p w:rsidR="00AA02ED" w:rsidRPr="007806AA" w:rsidRDefault="00AA02ED" w:rsidP="00477811">
            <w:pPr>
              <w:rPr>
                <w:rFonts w:cs="Times New Roman"/>
                <w:sz w:val="18"/>
                <w:szCs w:val="18"/>
                <w:lang w:val="fr-FR"/>
              </w:rPr>
            </w:pPr>
            <w:r w:rsidRPr="007806AA">
              <w:rPr>
                <w:rFonts w:cs="Times New Roman"/>
                <w:sz w:val="18"/>
                <w:szCs w:val="18"/>
                <w:lang w:val="fr-FR"/>
              </w:rPr>
              <w:t>Energie renouvelable</w:t>
            </w:r>
          </w:p>
        </w:tc>
        <w:tc>
          <w:tcPr>
            <w:tcW w:w="1080" w:type="dxa"/>
            <w:tcBorders>
              <w:bottom w:val="single" w:sz="18" w:space="0" w:color="auto"/>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Borders>
              <w:bottom w:val="single" w:sz="18" w:space="0" w:color="auto"/>
            </w:tcBorders>
          </w:tcPr>
          <w:p w:rsidR="00AA02ED" w:rsidRPr="007806AA" w:rsidRDefault="00AA02ED" w:rsidP="00477811">
            <w:pPr>
              <w:jc w:val="center"/>
              <w:rPr>
                <w:rFonts w:cs="Times New Roman"/>
                <w:sz w:val="18"/>
                <w:szCs w:val="18"/>
                <w:lang w:val="fr-FR"/>
              </w:rPr>
            </w:pPr>
          </w:p>
        </w:tc>
        <w:tc>
          <w:tcPr>
            <w:tcW w:w="1200" w:type="dxa"/>
            <w:tcBorders>
              <w:bottom w:val="single" w:sz="18" w:space="0" w:color="auto"/>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single" w:sz="18"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Borders>
              <w:top w:val="nil"/>
            </w:tcBorders>
          </w:tcPr>
          <w:p w:rsidR="00AA02ED" w:rsidRPr="007806AA" w:rsidRDefault="00A966A2" w:rsidP="00477811">
            <w:pPr>
              <w:rPr>
                <w:rFonts w:cs="Times New Roman"/>
                <w:sz w:val="18"/>
                <w:szCs w:val="18"/>
                <w:lang w:val="fr-FR"/>
              </w:rPr>
            </w:pPr>
            <w:r w:rsidRPr="007806AA">
              <w:rPr>
                <w:rFonts w:cs="Times New Roman"/>
                <w:sz w:val="18"/>
                <w:szCs w:val="18"/>
                <w:lang w:val="fr-FR"/>
              </w:rPr>
              <w:t xml:space="preserve">TP fabrication mécanique </w:t>
            </w:r>
          </w:p>
        </w:tc>
        <w:tc>
          <w:tcPr>
            <w:tcW w:w="1080" w:type="dxa"/>
            <w:tcBorders>
              <w:top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500" w:type="dxa"/>
            <w:tcBorders>
              <w:top w:val="nil"/>
            </w:tcBorders>
          </w:tcPr>
          <w:p w:rsidR="00AA02ED" w:rsidRPr="007806AA" w:rsidRDefault="00AA02ED" w:rsidP="00477811">
            <w:pPr>
              <w:jc w:val="center"/>
              <w:rPr>
                <w:rFonts w:cs="Times New Roman"/>
                <w:sz w:val="18"/>
                <w:szCs w:val="18"/>
                <w:lang w:val="fr-FR"/>
              </w:rPr>
            </w:pPr>
          </w:p>
        </w:tc>
        <w:tc>
          <w:tcPr>
            <w:tcW w:w="1200" w:type="dxa"/>
            <w:tcBorders>
              <w:top w:val="nil"/>
            </w:tcBorders>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top w:val="nil"/>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Electricité</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Electronique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machines électriques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60243A" w:rsidP="00477811">
            <w:pPr>
              <w:jc w:val="center"/>
              <w:rPr>
                <w:rFonts w:cs="Times New Roman"/>
                <w:sz w:val="18"/>
                <w:szCs w:val="18"/>
                <w:lang w:val="fr-FR"/>
              </w:rPr>
            </w:pPr>
            <w:r w:rsidRPr="007806AA">
              <w:rPr>
                <w:rFonts w:cs="Times New Roman"/>
                <w:b/>
                <w:bCs/>
                <w:sz w:val="18"/>
                <w:szCs w:val="18"/>
                <w:lang w:val="fr-FR"/>
              </w:rPr>
              <w:t xml:space="preserve">Travaux </w:t>
            </w: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sciences des matériaux</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r w:rsidRPr="007806AA">
              <w:rPr>
                <w:rFonts w:cs="Times New Roman"/>
                <w:b/>
                <w:bCs/>
                <w:sz w:val="18"/>
                <w:szCs w:val="18"/>
                <w:lang w:val="fr-FR"/>
              </w:rPr>
              <w:t>Pratique</w:t>
            </w:r>
            <w:r w:rsidR="0060243A" w:rsidRPr="007806AA">
              <w:rPr>
                <w:rFonts w:cs="Times New Roman"/>
                <w:b/>
                <w:bCs/>
                <w:sz w:val="18"/>
                <w:szCs w:val="18"/>
                <w:lang w:val="fr-FR"/>
              </w:rPr>
              <w:t>s</w:t>
            </w: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Cinématique des machines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67"/>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Mécanique des fluides</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30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322"/>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b/>
                <w:bCs/>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Informatique</w:t>
            </w:r>
          </w:p>
        </w:tc>
        <w:tc>
          <w:tcPr>
            <w:tcW w:w="1080" w:type="dxa"/>
          </w:tcPr>
          <w:p w:rsidR="00AA02ED" w:rsidRPr="007806AA" w:rsidRDefault="0060243A" w:rsidP="00477811">
            <w:pPr>
              <w:jc w:val="center"/>
              <w:rPr>
                <w:rFonts w:cs="Times New Roman"/>
                <w:sz w:val="18"/>
                <w:szCs w:val="18"/>
                <w:lang w:val="fr-FR"/>
              </w:rPr>
            </w:pPr>
            <w:r w:rsidRPr="007806AA">
              <w:rPr>
                <w:rFonts w:cs="Times New Roman"/>
                <w:sz w:val="18"/>
                <w:szCs w:val="18"/>
                <w:lang w:val="fr-FR"/>
              </w:rPr>
              <w:t>3</w:t>
            </w:r>
            <w:r w:rsidR="00AA02ED" w:rsidRPr="007806AA">
              <w:rPr>
                <w:rFonts w:cs="Times New Roman"/>
                <w:sz w:val="18"/>
                <w:szCs w:val="18"/>
                <w:lang w:val="fr-FR"/>
              </w:rPr>
              <w:t>0</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régulation et Automation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304"/>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 P chauffage</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TP Réfrigération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477811">
            <w:pPr>
              <w:rPr>
                <w:rFonts w:cs="Times New Roman"/>
                <w:sz w:val="18"/>
                <w:szCs w:val="18"/>
                <w:lang w:val="fr-FR"/>
              </w:rPr>
            </w:pPr>
            <w:r w:rsidRPr="007806AA">
              <w:rPr>
                <w:rFonts w:cs="Times New Roman"/>
                <w:sz w:val="18"/>
                <w:szCs w:val="18"/>
                <w:lang w:val="fr-FR"/>
              </w:rPr>
              <w:t>TP Climatisation</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3C1D54">
        <w:trPr>
          <w:trHeight w:val="283"/>
          <w:jc w:val="center"/>
        </w:trPr>
        <w:tc>
          <w:tcPr>
            <w:tcW w:w="1368" w:type="dxa"/>
            <w:tcBorders>
              <w:top w:val="nil"/>
              <w:bottom w:val="nil"/>
              <w:right w:val="nil"/>
            </w:tcBorders>
            <w:shd w:val="pct20" w:color="auto" w:fill="auto"/>
          </w:tcPr>
          <w:p w:rsidR="00AA02ED" w:rsidRPr="007806AA" w:rsidRDefault="00AA02ED" w:rsidP="00477811">
            <w:pPr>
              <w:jc w:val="center"/>
              <w:rPr>
                <w:rFonts w:cs="Times New Roman"/>
                <w:sz w:val="18"/>
                <w:szCs w:val="18"/>
                <w:lang w:val="fr-FR"/>
              </w:rPr>
            </w:pPr>
          </w:p>
        </w:tc>
        <w:tc>
          <w:tcPr>
            <w:tcW w:w="2952" w:type="dxa"/>
          </w:tcPr>
          <w:p w:rsidR="00AA02ED" w:rsidRPr="007806AA" w:rsidRDefault="00AA02ED" w:rsidP="008A5BF9">
            <w:pPr>
              <w:rPr>
                <w:rFonts w:cs="Times New Roman"/>
                <w:sz w:val="18"/>
                <w:szCs w:val="18"/>
                <w:lang w:val="fr-FR"/>
              </w:rPr>
            </w:pPr>
            <w:r w:rsidRPr="007806AA">
              <w:rPr>
                <w:rFonts w:cs="Times New Roman"/>
                <w:sz w:val="18"/>
                <w:szCs w:val="18"/>
                <w:lang w:val="fr-FR"/>
              </w:rPr>
              <w:t xml:space="preserve">T P Plomberie </w:t>
            </w:r>
          </w:p>
        </w:tc>
        <w:tc>
          <w:tcPr>
            <w:tcW w:w="1080" w:type="dxa"/>
          </w:tcPr>
          <w:p w:rsidR="00AA02ED" w:rsidRPr="007806AA" w:rsidRDefault="00AA02ED" w:rsidP="00477811">
            <w:pPr>
              <w:jc w:val="center"/>
              <w:rPr>
                <w:rFonts w:cs="Times New Roman"/>
                <w:sz w:val="18"/>
                <w:szCs w:val="18"/>
                <w:lang w:val="fr-FR"/>
              </w:rPr>
            </w:pPr>
            <w:r w:rsidRPr="007806AA">
              <w:rPr>
                <w:rFonts w:cs="Times New Roman"/>
                <w:sz w:val="18"/>
                <w:szCs w:val="18"/>
                <w:lang w:val="fr-FR"/>
              </w:rPr>
              <w:t>-</w:t>
            </w:r>
          </w:p>
        </w:tc>
        <w:tc>
          <w:tcPr>
            <w:tcW w:w="500" w:type="dxa"/>
          </w:tcPr>
          <w:p w:rsidR="00AA02ED" w:rsidRPr="007806AA" w:rsidRDefault="00AA02ED" w:rsidP="00477811">
            <w:pPr>
              <w:jc w:val="center"/>
              <w:rPr>
                <w:rFonts w:cs="Times New Roman"/>
                <w:sz w:val="18"/>
                <w:szCs w:val="18"/>
                <w:lang w:val="fr-FR"/>
              </w:rPr>
            </w:pPr>
          </w:p>
        </w:tc>
        <w:tc>
          <w:tcPr>
            <w:tcW w:w="1200" w:type="dxa"/>
          </w:tcPr>
          <w:p w:rsidR="00AA02ED" w:rsidRPr="007806AA" w:rsidRDefault="008A5BF9" w:rsidP="00477811">
            <w:pPr>
              <w:jc w:val="center"/>
              <w:rPr>
                <w:rFonts w:cs="Times New Roman"/>
                <w:sz w:val="18"/>
                <w:szCs w:val="18"/>
                <w:lang w:val="fr-FR"/>
              </w:rPr>
            </w:pPr>
            <w:r w:rsidRPr="007806AA">
              <w:rPr>
                <w:rFonts w:cs="Times New Roman"/>
                <w:sz w:val="18"/>
                <w:szCs w:val="18"/>
                <w:lang w:val="fr-FR"/>
              </w:rPr>
              <w:t>30</w:t>
            </w:r>
          </w:p>
        </w:tc>
        <w:tc>
          <w:tcPr>
            <w:tcW w:w="608" w:type="dxa"/>
            <w:tcBorders>
              <w:left w:val="single" w:sz="4" w:space="0" w:color="auto"/>
            </w:tcBorders>
          </w:tcPr>
          <w:p w:rsidR="00AA02ED" w:rsidRPr="007806AA" w:rsidRDefault="00AA02ED" w:rsidP="00477811">
            <w:pPr>
              <w:jc w:val="center"/>
              <w:rPr>
                <w:rFonts w:cs="Times New Roman"/>
                <w:sz w:val="18"/>
                <w:szCs w:val="18"/>
                <w:lang w:val="fr-FR"/>
              </w:rPr>
            </w:pPr>
          </w:p>
        </w:tc>
      </w:tr>
      <w:tr w:rsidR="00AA02ED" w:rsidRPr="007806AA" w:rsidTr="00683525">
        <w:trPr>
          <w:trHeight w:val="283"/>
          <w:jc w:val="center"/>
        </w:trPr>
        <w:tc>
          <w:tcPr>
            <w:tcW w:w="1368" w:type="dxa"/>
            <w:tcBorders>
              <w:top w:val="single" w:sz="12" w:space="0" w:color="auto"/>
              <w:bottom w:val="single" w:sz="12" w:space="0" w:color="auto"/>
              <w:right w:val="single" w:sz="12" w:space="0" w:color="auto"/>
            </w:tcBorders>
            <w:shd w:val="pct20" w:color="auto" w:fill="auto"/>
          </w:tcPr>
          <w:p w:rsidR="00AA02ED" w:rsidRPr="007806AA" w:rsidRDefault="00AA02ED" w:rsidP="00477811">
            <w:pPr>
              <w:jc w:val="center"/>
              <w:rPr>
                <w:rFonts w:cs="Times New Roman"/>
                <w:b/>
                <w:bCs/>
                <w:sz w:val="18"/>
                <w:szCs w:val="18"/>
                <w:lang w:val="fr-FR"/>
              </w:rPr>
            </w:pPr>
          </w:p>
        </w:tc>
        <w:tc>
          <w:tcPr>
            <w:tcW w:w="2952" w:type="dxa"/>
            <w:tcBorders>
              <w:top w:val="single" w:sz="12" w:space="0" w:color="auto"/>
              <w:left w:val="single" w:sz="12" w:space="0" w:color="auto"/>
              <w:bottom w:val="single" w:sz="12" w:space="0" w:color="auto"/>
              <w:right w:val="single" w:sz="12" w:space="0" w:color="auto"/>
            </w:tcBorders>
            <w:shd w:val="pct20" w:color="auto" w:fill="auto"/>
          </w:tcPr>
          <w:p w:rsidR="00AA02ED" w:rsidRPr="007806AA" w:rsidRDefault="00AA02ED" w:rsidP="00477811">
            <w:pPr>
              <w:jc w:val="center"/>
              <w:rPr>
                <w:rFonts w:cs="Times New Roman"/>
                <w:b/>
                <w:bCs/>
                <w:sz w:val="18"/>
                <w:szCs w:val="18"/>
                <w:lang w:val="fr-FR"/>
              </w:rPr>
            </w:pPr>
          </w:p>
        </w:tc>
        <w:tc>
          <w:tcPr>
            <w:tcW w:w="1080" w:type="dxa"/>
            <w:tcBorders>
              <w:top w:val="single" w:sz="12" w:space="0" w:color="auto"/>
              <w:left w:val="single" w:sz="12" w:space="0" w:color="auto"/>
              <w:bottom w:val="single" w:sz="12" w:space="0" w:color="auto"/>
              <w:right w:val="single" w:sz="12" w:space="0" w:color="auto"/>
            </w:tcBorders>
            <w:shd w:val="pct20" w:color="auto" w:fill="auto"/>
            <w:vAlign w:val="center"/>
          </w:tcPr>
          <w:p w:rsidR="00AA02ED" w:rsidRPr="00C24F76" w:rsidRDefault="00AA02ED" w:rsidP="00594206">
            <w:pPr>
              <w:jc w:val="center"/>
              <w:rPr>
                <w:rFonts w:cs="Times New Roman"/>
                <w:b/>
                <w:bCs/>
                <w:sz w:val="18"/>
                <w:szCs w:val="18"/>
                <w:lang w:val="fr-FR" w:bidi="ar-LB"/>
              </w:rPr>
            </w:pPr>
            <w:r w:rsidRPr="00C24F76">
              <w:rPr>
                <w:rFonts w:cs="Times New Roman"/>
                <w:b/>
                <w:bCs/>
                <w:sz w:val="18"/>
                <w:szCs w:val="18"/>
                <w:lang w:val="fr-FR" w:bidi="ar-LB"/>
              </w:rPr>
              <w:t>12</w:t>
            </w:r>
            <w:r w:rsidR="00594206" w:rsidRPr="001F06C6">
              <w:rPr>
                <w:rFonts w:cs="Times New Roman"/>
                <w:b/>
                <w:bCs/>
                <w:color w:val="FF0000"/>
                <w:sz w:val="18"/>
                <w:szCs w:val="18"/>
                <w:lang w:val="fr-FR" w:bidi="ar-LB"/>
              </w:rPr>
              <w:t>9</w:t>
            </w:r>
            <w:r w:rsidRPr="00C24F76">
              <w:rPr>
                <w:rFonts w:cs="Times New Roman"/>
                <w:b/>
                <w:bCs/>
                <w:sz w:val="18"/>
                <w:szCs w:val="18"/>
                <w:lang w:val="fr-FR" w:bidi="ar-LB"/>
              </w:rPr>
              <w:t>0</w:t>
            </w:r>
          </w:p>
        </w:tc>
        <w:tc>
          <w:tcPr>
            <w:tcW w:w="500" w:type="dxa"/>
            <w:tcBorders>
              <w:top w:val="single" w:sz="12" w:space="0" w:color="auto"/>
              <w:left w:val="single" w:sz="12" w:space="0" w:color="auto"/>
              <w:bottom w:val="single" w:sz="12" w:space="0" w:color="auto"/>
              <w:right w:val="single" w:sz="12" w:space="0" w:color="auto"/>
            </w:tcBorders>
            <w:shd w:val="pct20" w:color="auto" w:fill="auto"/>
            <w:vAlign w:val="center"/>
          </w:tcPr>
          <w:p w:rsidR="00AA02ED" w:rsidRPr="007806AA" w:rsidRDefault="00AA02ED" w:rsidP="00683525">
            <w:pPr>
              <w:jc w:val="center"/>
              <w:rPr>
                <w:rFonts w:cs="Times New Roman"/>
                <w:b/>
                <w:bCs/>
                <w:sz w:val="18"/>
                <w:szCs w:val="18"/>
                <w:lang w:val="fr-FR"/>
              </w:rPr>
            </w:pPr>
          </w:p>
        </w:tc>
        <w:tc>
          <w:tcPr>
            <w:tcW w:w="1200" w:type="dxa"/>
            <w:tcBorders>
              <w:top w:val="single" w:sz="12" w:space="0" w:color="auto"/>
              <w:left w:val="single" w:sz="12" w:space="0" w:color="auto"/>
              <w:bottom w:val="single" w:sz="12" w:space="0" w:color="auto"/>
              <w:right w:val="single" w:sz="12" w:space="0" w:color="auto"/>
            </w:tcBorders>
            <w:shd w:val="pct20" w:color="auto" w:fill="auto"/>
            <w:vAlign w:val="center"/>
          </w:tcPr>
          <w:p w:rsidR="00AA02ED" w:rsidRPr="007806AA" w:rsidRDefault="00AA02ED" w:rsidP="00683525">
            <w:pPr>
              <w:jc w:val="center"/>
              <w:rPr>
                <w:rFonts w:cs="Times New Roman"/>
                <w:b/>
                <w:bCs/>
                <w:sz w:val="18"/>
                <w:szCs w:val="18"/>
                <w:lang w:val="fr-FR"/>
              </w:rPr>
            </w:pPr>
            <w:r w:rsidRPr="007806AA">
              <w:rPr>
                <w:rFonts w:cs="Times New Roman"/>
                <w:b/>
                <w:bCs/>
                <w:sz w:val="18"/>
                <w:szCs w:val="18"/>
                <w:lang w:val="fr-FR"/>
              </w:rPr>
              <w:t>12</w:t>
            </w:r>
            <w:r w:rsidR="008A5BF9" w:rsidRPr="007806AA">
              <w:rPr>
                <w:rFonts w:cs="Times New Roman"/>
                <w:b/>
                <w:bCs/>
                <w:sz w:val="18"/>
                <w:szCs w:val="18"/>
                <w:lang w:val="fr-FR"/>
              </w:rPr>
              <w:t>00</w:t>
            </w:r>
          </w:p>
        </w:tc>
        <w:tc>
          <w:tcPr>
            <w:tcW w:w="608" w:type="dxa"/>
            <w:tcBorders>
              <w:top w:val="single" w:sz="12" w:space="0" w:color="auto"/>
              <w:left w:val="single" w:sz="4" w:space="0" w:color="auto"/>
              <w:bottom w:val="single" w:sz="12" w:space="0" w:color="auto"/>
            </w:tcBorders>
            <w:shd w:val="pct20" w:color="auto" w:fill="auto"/>
          </w:tcPr>
          <w:p w:rsidR="00AA02ED" w:rsidRPr="007806AA" w:rsidRDefault="00AA02ED" w:rsidP="00477811">
            <w:pPr>
              <w:jc w:val="center"/>
              <w:rPr>
                <w:rFonts w:cs="Times New Roman"/>
                <w:b/>
                <w:bCs/>
                <w:sz w:val="18"/>
                <w:szCs w:val="18"/>
                <w:lang w:val="fr-FR"/>
              </w:rPr>
            </w:pPr>
          </w:p>
        </w:tc>
      </w:tr>
    </w:tbl>
    <w:p w:rsidR="00D2738F" w:rsidRPr="007806AA" w:rsidRDefault="00D2738F" w:rsidP="00477811">
      <w:pPr>
        <w:ind w:left="284" w:hanging="284"/>
        <w:jc w:val="center"/>
        <w:rPr>
          <w:rFonts w:cs="Times New Roman"/>
          <w:b/>
          <w:bCs/>
          <w:i/>
          <w:iCs/>
          <w:sz w:val="24"/>
          <w:szCs w:val="24"/>
          <w:lang w:val="fr-FR" w:eastAsia="fr-FR"/>
        </w:rPr>
      </w:pPr>
    </w:p>
    <w:p w:rsidR="00683525" w:rsidRDefault="008A5BF9" w:rsidP="00477811">
      <w:pPr>
        <w:ind w:left="284" w:hanging="284"/>
        <w:jc w:val="center"/>
        <w:rPr>
          <w:rFonts w:cs="Times New Roman"/>
          <w:b/>
          <w:bCs/>
          <w:i/>
          <w:iCs/>
          <w:sz w:val="24"/>
          <w:szCs w:val="24"/>
          <w:lang w:val="fr-FR" w:eastAsia="fr-FR"/>
        </w:rPr>
      </w:pPr>
      <w:r w:rsidRPr="007806AA">
        <w:rPr>
          <w:rFonts w:cs="Times New Roman"/>
          <w:b/>
          <w:bCs/>
          <w:i/>
          <w:iCs/>
          <w:sz w:val="24"/>
          <w:szCs w:val="24"/>
          <w:lang w:val="fr-FR" w:eastAsia="fr-FR"/>
        </w:rPr>
        <w:t xml:space="preserve">Un stage de 8 semaines pendant l’été suivant la première année est obligatoire. </w:t>
      </w:r>
    </w:p>
    <w:p w:rsidR="00335287" w:rsidRPr="00A06BD9" w:rsidRDefault="008A5BF9" w:rsidP="00A06BD9">
      <w:pPr>
        <w:ind w:left="284" w:hanging="284"/>
        <w:jc w:val="center"/>
        <w:rPr>
          <w:rFonts w:cs="Times New Roman"/>
          <w:b/>
          <w:bCs/>
          <w:i/>
          <w:iCs/>
          <w:sz w:val="24"/>
          <w:szCs w:val="24"/>
          <w:lang w:val="fr-FR" w:eastAsia="fr-FR"/>
        </w:rPr>
      </w:pPr>
      <w:r w:rsidRPr="007806AA">
        <w:rPr>
          <w:rFonts w:cs="Times New Roman"/>
          <w:b/>
          <w:bCs/>
          <w:i/>
          <w:iCs/>
          <w:sz w:val="24"/>
          <w:szCs w:val="24"/>
          <w:lang w:val="fr-FR" w:eastAsia="fr-FR"/>
        </w:rPr>
        <w:lastRenderedPageBreak/>
        <w:t>Le rapport de stage est exigé pour les examens officiels.</w:t>
      </w:r>
    </w:p>
    <w:p w:rsidR="00335287" w:rsidRPr="007806AA" w:rsidRDefault="00335287" w:rsidP="00477811">
      <w:pPr>
        <w:ind w:left="284" w:hanging="284"/>
        <w:jc w:val="center"/>
        <w:rPr>
          <w:rFonts w:cs="Times New Roman"/>
          <w:lang w:val="fr-FR" w:eastAsia="fr-FR"/>
        </w:rPr>
      </w:pPr>
    </w:p>
    <w:p w:rsidR="00A06BD9" w:rsidRPr="007806AA" w:rsidRDefault="00A06BD9" w:rsidP="00A06BD9">
      <w:pPr>
        <w:bidi/>
        <w:jc w:val="center"/>
        <w:rPr>
          <w:rFonts w:cs="Times New Roman"/>
          <w:b/>
          <w:bCs/>
          <w:sz w:val="28"/>
          <w:rtl/>
          <w:lang w:val="fr-FR" w:bidi="ar-LB"/>
        </w:rPr>
      </w:pPr>
      <w:r w:rsidRPr="007806AA">
        <w:rPr>
          <w:rFonts w:cs="Times New Roman"/>
          <w:sz w:val="32"/>
          <w:lang w:val="fr-FR"/>
        </w:rPr>
        <w:t>Programme d'enseignement TS</w:t>
      </w:r>
    </w:p>
    <w:p w:rsidR="00A06BD9" w:rsidRPr="007806AA" w:rsidRDefault="00A06BD9" w:rsidP="00A06BD9">
      <w:pPr>
        <w:bidi/>
        <w:jc w:val="center"/>
        <w:rPr>
          <w:rFonts w:cs="Times New Roman"/>
          <w:b/>
          <w:bCs/>
          <w:sz w:val="28"/>
          <w:rtl/>
          <w:lang w:val="fr-FR" w:bidi="ar-LB"/>
        </w:rPr>
      </w:pPr>
    </w:p>
    <w:tbl>
      <w:tblPr>
        <w:tblW w:w="77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68"/>
        <w:gridCol w:w="2952"/>
        <w:gridCol w:w="1080"/>
        <w:gridCol w:w="500"/>
        <w:gridCol w:w="1200"/>
        <w:gridCol w:w="608"/>
      </w:tblGrid>
      <w:tr w:rsidR="00A06BD9" w:rsidRPr="007806AA" w:rsidTr="00C960DB">
        <w:trPr>
          <w:trHeight w:val="551"/>
          <w:jc w:val="center"/>
        </w:trPr>
        <w:tc>
          <w:tcPr>
            <w:tcW w:w="1368" w:type="dxa"/>
            <w:tcBorders>
              <w:top w:val="single" w:sz="12" w:space="0" w:color="auto"/>
              <w:bottom w:val="nil"/>
              <w:right w:val="single" w:sz="4" w:space="0" w:color="auto"/>
            </w:tcBorders>
            <w:shd w:val="pct20" w:color="auto" w:fill="auto"/>
          </w:tcPr>
          <w:p w:rsidR="00A06BD9" w:rsidRPr="007806AA" w:rsidRDefault="00A06BD9" w:rsidP="00C960DB">
            <w:pPr>
              <w:jc w:val="center"/>
              <w:rPr>
                <w:rFonts w:cs="Times New Roman"/>
                <w:b/>
                <w:bCs/>
                <w:sz w:val="18"/>
                <w:szCs w:val="18"/>
                <w:lang w:val="fr-FR"/>
              </w:rPr>
            </w:pPr>
          </w:p>
        </w:tc>
        <w:tc>
          <w:tcPr>
            <w:tcW w:w="2952" w:type="dxa"/>
            <w:tcBorders>
              <w:top w:val="single" w:sz="4" w:space="0" w:color="auto"/>
              <w:left w:val="single" w:sz="4" w:space="0" w:color="auto"/>
              <w:bottom w:val="single" w:sz="4" w:space="0" w:color="auto"/>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Matière</w:t>
            </w:r>
          </w:p>
        </w:tc>
        <w:tc>
          <w:tcPr>
            <w:tcW w:w="1080" w:type="dxa"/>
            <w:tcBorders>
              <w:top w:val="single" w:sz="4" w:space="0" w:color="auto"/>
              <w:bottom w:val="single" w:sz="4" w:space="0" w:color="auto"/>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1</w:t>
            </w:r>
            <w:r w:rsidRPr="007806AA">
              <w:rPr>
                <w:rFonts w:cs="Times New Roman"/>
                <w:b/>
                <w:bCs/>
                <w:sz w:val="18"/>
                <w:szCs w:val="18"/>
                <w:vertAlign w:val="superscript"/>
                <w:lang w:val="fr-FR"/>
              </w:rPr>
              <w:t xml:space="preserve"> er </w:t>
            </w:r>
            <w:r w:rsidRPr="007806AA">
              <w:rPr>
                <w:rFonts w:cs="Times New Roman"/>
                <w:b/>
                <w:bCs/>
                <w:sz w:val="18"/>
                <w:szCs w:val="18"/>
                <w:lang w:val="fr-FR"/>
              </w:rPr>
              <w:t>Année</w:t>
            </w:r>
          </w:p>
        </w:tc>
        <w:tc>
          <w:tcPr>
            <w:tcW w:w="500" w:type="dxa"/>
            <w:tcBorders>
              <w:top w:val="single" w:sz="4" w:space="0" w:color="auto"/>
              <w:bottom w:val="single" w:sz="4" w:space="0" w:color="auto"/>
            </w:tcBorders>
            <w:shd w:val="pct20" w:color="auto" w:fill="auto"/>
          </w:tcPr>
          <w:p w:rsidR="00A06BD9" w:rsidRPr="007806AA" w:rsidRDefault="00A06BD9" w:rsidP="00C960DB">
            <w:pPr>
              <w:jc w:val="center"/>
              <w:rPr>
                <w:rFonts w:cs="Times New Roman"/>
                <w:b/>
                <w:bCs/>
                <w:sz w:val="18"/>
                <w:szCs w:val="18"/>
                <w:lang w:val="fr-FR"/>
              </w:rPr>
            </w:pPr>
          </w:p>
        </w:tc>
        <w:tc>
          <w:tcPr>
            <w:tcW w:w="1200" w:type="dxa"/>
            <w:tcBorders>
              <w:top w:val="single" w:sz="4" w:space="0" w:color="auto"/>
              <w:bottom w:val="single" w:sz="4" w:space="0" w:color="auto"/>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2</w:t>
            </w:r>
            <w:r w:rsidRPr="007806AA">
              <w:rPr>
                <w:rFonts w:cs="Times New Roman"/>
                <w:b/>
                <w:bCs/>
                <w:sz w:val="18"/>
                <w:szCs w:val="18"/>
                <w:vertAlign w:val="superscript"/>
                <w:lang w:val="fr-FR"/>
              </w:rPr>
              <w:t xml:space="preserve"> eme</w:t>
            </w:r>
            <w:r w:rsidRPr="007806AA">
              <w:rPr>
                <w:rFonts w:cs="Times New Roman"/>
                <w:b/>
                <w:bCs/>
                <w:sz w:val="18"/>
                <w:szCs w:val="18"/>
                <w:lang w:val="fr-FR"/>
              </w:rPr>
              <w:t xml:space="preserve"> Année</w:t>
            </w:r>
          </w:p>
        </w:tc>
        <w:tc>
          <w:tcPr>
            <w:tcW w:w="608" w:type="dxa"/>
            <w:tcBorders>
              <w:top w:val="single" w:sz="4" w:space="0" w:color="auto"/>
              <w:left w:val="single" w:sz="4" w:space="0" w:color="auto"/>
              <w:bottom w:val="single" w:sz="4" w:space="0" w:color="auto"/>
              <w:right w:val="single" w:sz="4" w:space="0" w:color="auto"/>
            </w:tcBorders>
            <w:shd w:val="pct20" w:color="auto" w:fill="auto"/>
          </w:tcPr>
          <w:p w:rsidR="00A06BD9" w:rsidRPr="007806AA" w:rsidRDefault="00A06BD9" w:rsidP="00C960DB">
            <w:pPr>
              <w:jc w:val="center"/>
              <w:rPr>
                <w:rFonts w:cs="Times New Roman"/>
                <w:b/>
                <w:bCs/>
                <w:sz w:val="18"/>
                <w:szCs w:val="18"/>
                <w:lang w:val="fr-FR"/>
              </w:rPr>
            </w:pPr>
          </w:p>
        </w:tc>
      </w:tr>
      <w:tr w:rsidR="00A06BD9" w:rsidRPr="007806AA" w:rsidTr="00C960DB">
        <w:trPr>
          <w:trHeight w:val="267"/>
          <w:jc w:val="center"/>
        </w:trPr>
        <w:tc>
          <w:tcPr>
            <w:tcW w:w="1368" w:type="dxa"/>
            <w:tcBorders>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top w:val="single" w:sz="4" w:space="0" w:color="auto"/>
            </w:tcBorders>
          </w:tcPr>
          <w:p w:rsidR="00A06BD9" w:rsidRPr="007806AA" w:rsidRDefault="00A06BD9" w:rsidP="00C960DB">
            <w:pPr>
              <w:rPr>
                <w:rFonts w:cs="Times New Roman"/>
                <w:sz w:val="18"/>
                <w:szCs w:val="18"/>
                <w:lang w:val="fr-FR"/>
              </w:rPr>
            </w:pPr>
            <w:r w:rsidRPr="007806AA">
              <w:rPr>
                <w:rFonts w:cs="Times New Roman"/>
                <w:sz w:val="18"/>
                <w:szCs w:val="18"/>
                <w:lang w:val="fr-FR"/>
              </w:rPr>
              <w:t>Mathématiques</w:t>
            </w:r>
          </w:p>
        </w:tc>
        <w:tc>
          <w:tcPr>
            <w:tcW w:w="1080" w:type="dxa"/>
            <w:tcBorders>
              <w:top w:val="single" w:sz="4" w:space="0" w:color="auto"/>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120</w:t>
            </w:r>
          </w:p>
        </w:tc>
        <w:tc>
          <w:tcPr>
            <w:tcW w:w="500" w:type="dxa"/>
            <w:tcBorders>
              <w:top w:val="single" w:sz="4" w:space="0" w:color="auto"/>
            </w:tcBorders>
          </w:tcPr>
          <w:p w:rsidR="00A06BD9" w:rsidRPr="007806AA" w:rsidRDefault="00A06BD9" w:rsidP="00C960DB">
            <w:pPr>
              <w:jc w:val="center"/>
              <w:rPr>
                <w:rFonts w:cs="Times New Roman"/>
                <w:sz w:val="18"/>
                <w:szCs w:val="18"/>
                <w:lang w:val="fr-FR"/>
              </w:rPr>
            </w:pPr>
          </w:p>
        </w:tc>
        <w:tc>
          <w:tcPr>
            <w:tcW w:w="1200" w:type="dxa"/>
            <w:tcBorders>
              <w:top w:val="single" w:sz="4" w:space="0" w:color="auto"/>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90</w:t>
            </w:r>
          </w:p>
        </w:tc>
        <w:tc>
          <w:tcPr>
            <w:tcW w:w="608" w:type="dxa"/>
            <w:tcBorders>
              <w:top w:val="single" w:sz="4" w:space="0" w:color="auto"/>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Mécanique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Chimie   </w:t>
            </w:r>
          </w:p>
        </w:tc>
        <w:tc>
          <w:tcPr>
            <w:tcW w:w="1080" w:type="dxa"/>
          </w:tcPr>
          <w:p w:rsidR="00A06BD9" w:rsidRPr="00A06BD9" w:rsidRDefault="00A06BD9" w:rsidP="00C960DB">
            <w:pPr>
              <w:jc w:val="center"/>
              <w:rPr>
                <w:rFonts w:cs="Times New Roman"/>
                <w:color w:val="FF0000"/>
                <w:sz w:val="18"/>
                <w:szCs w:val="18"/>
                <w:lang w:val="fr-FR"/>
              </w:rPr>
            </w:pPr>
            <w:r w:rsidRPr="00A06BD9">
              <w:rPr>
                <w:rFonts w:cs="Times New Roman"/>
                <w:color w:val="FF0000"/>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Matières</w:t>
            </w:r>
          </w:p>
        </w:tc>
        <w:tc>
          <w:tcPr>
            <w:tcW w:w="2952" w:type="dxa"/>
          </w:tcPr>
          <w:p w:rsidR="00A06BD9" w:rsidRPr="007806AA" w:rsidRDefault="00A06BD9" w:rsidP="00C960DB">
            <w:pPr>
              <w:rPr>
                <w:rFonts w:cs="Times New Roman"/>
                <w:sz w:val="18"/>
                <w:szCs w:val="18"/>
                <w:lang w:val="fr-FR"/>
              </w:rPr>
            </w:pPr>
            <w:r w:rsidRPr="007806AA">
              <w:rPr>
                <w:rFonts w:asciiTheme="majorBidi" w:hAnsiTheme="majorBidi" w:cstheme="majorBidi"/>
                <w:sz w:val="18"/>
                <w:szCs w:val="18"/>
                <w:lang w:val="fr-FR"/>
              </w:rPr>
              <w:t>Communication en 1</w:t>
            </w:r>
            <w:r w:rsidRPr="007806AA">
              <w:rPr>
                <w:rFonts w:asciiTheme="majorBidi" w:hAnsiTheme="majorBidi" w:cstheme="majorBidi"/>
                <w:sz w:val="18"/>
                <w:szCs w:val="18"/>
                <w:vertAlign w:val="superscript"/>
                <w:lang w:val="fr-FR"/>
              </w:rPr>
              <w:t>ère</w:t>
            </w:r>
            <w:r w:rsidRPr="007806AA">
              <w:rPr>
                <w:rFonts w:asciiTheme="majorBidi" w:hAnsiTheme="majorBidi" w:cstheme="majorBidi"/>
                <w:sz w:val="18"/>
                <w:szCs w:val="18"/>
                <w:lang w:val="fr-FR"/>
              </w:rPr>
              <w:t xml:space="preserve"> langue étrangère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générales</w:t>
            </w:r>
          </w:p>
        </w:tc>
        <w:tc>
          <w:tcPr>
            <w:tcW w:w="2952" w:type="dxa"/>
          </w:tcPr>
          <w:p w:rsidR="00A06BD9" w:rsidRPr="007806AA" w:rsidRDefault="00A06BD9" w:rsidP="00C960DB">
            <w:pPr>
              <w:rPr>
                <w:rFonts w:cs="Times New Roman"/>
                <w:sz w:val="18"/>
                <w:szCs w:val="18"/>
                <w:lang w:val="fr-FR"/>
              </w:rPr>
            </w:pPr>
            <w:r w:rsidRPr="007806AA">
              <w:rPr>
                <w:rFonts w:asciiTheme="majorBidi" w:hAnsiTheme="majorBidi" w:cstheme="majorBidi"/>
                <w:sz w:val="18"/>
                <w:szCs w:val="18"/>
                <w:lang w:val="fr-FR"/>
              </w:rPr>
              <w:t xml:space="preserve">Communication en </w:t>
            </w:r>
            <w:r w:rsidRPr="007806AA">
              <w:rPr>
                <w:rFonts w:asciiTheme="majorBidi" w:hAnsiTheme="majorBidi" w:cstheme="majorBidi"/>
                <w:b/>
                <w:bCs/>
                <w:sz w:val="18"/>
                <w:szCs w:val="18"/>
                <w:lang w:val="fr-FR"/>
              </w:rPr>
              <w:t>2</w:t>
            </w:r>
            <w:r w:rsidRPr="007806AA">
              <w:rPr>
                <w:rFonts w:asciiTheme="majorBidi" w:hAnsiTheme="majorBidi" w:cstheme="majorBidi"/>
                <w:b/>
                <w:bCs/>
                <w:sz w:val="18"/>
                <w:szCs w:val="18"/>
                <w:vertAlign w:val="superscript"/>
                <w:lang w:val="fr-FR"/>
              </w:rPr>
              <w:t>ème</w:t>
            </w:r>
            <w:r w:rsidRPr="007806AA">
              <w:rPr>
                <w:rFonts w:asciiTheme="majorBidi" w:hAnsiTheme="majorBidi" w:cstheme="majorBidi"/>
                <w:sz w:val="18"/>
                <w:szCs w:val="18"/>
                <w:vertAlign w:val="superscript"/>
                <w:lang w:val="fr-FR"/>
              </w:rPr>
              <w:t xml:space="preserve"> </w:t>
            </w:r>
            <w:r w:rsidRPr="007806AA">
              <w:rPr>
                <w:rFonts w:asciiTheme="majorBidi" w:hAnsiTheme="majorBidi" w:cstheme="majorBidi"/>
                <w:sz w:val="18"/>
                <w:szCs w:val="18"/>
                <w:lang w:val="fr-FR"/>
              </w:rPr>
              <w:t xml:space="preserve"> langue étrangère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Droit</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p>
        </w:tc>
        <w:tc>
          <w:tcPr>
            <w:tcW w:w="2952" w:type="dxa"/>
          </w:tcPr>
          <w:p w:rsidR="00A06BD9" w:rsidRPr="007806AA" w:rsidRDefault="00A06BD9" w:rsidP="00C960DB">
            <w:pPr>
              <w:rPr>
                <w:rFonts w:cs="Times New Roman"/>
                <w:sz w:val="18"/>
                <w:szCs w:val="18"/>
                <w:lang w:val="fr-FR"/>
              </w:rPr>
            </w:pPr>
            <w:r>
              <w:rPr>
                <w:rFonts w:cs="Times New Roman"/>
                <w:sz w:val="18"/>
                <w:szCs w:val="18"/>
                <w:lang w:val="fr-FR"/>
              </w:rPr>
              <w:t>Organisation industrielle</w:t>
            </w:r>
          </w:p>
        </w:tc>
        <w:tc>
          <w:tcPr>
            <w:tcW w:w="1080" w:type="dxa"/>
          </w:tcPr>
          <w:p w:rsidR="00A06BD9" w:rsidRPr="007806AA" w:rsidRDefault="00A06BD9" w:rsidP="00C960DB">
            <w:pPr>
              <w:jc w:val="center"/>
              <w:rPr>
                <w:rFonts w:cs="Times New Roman"/>
                <w:sz w:val="18"/>
                <w:szCs w:val="18"/>
                <w:lang w:val="fr-FR"/>
              </w:rPr>
            </w:pPr>
            <w:r>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Pr>
                <w:rFonts w:cs="Times New Roman"/>
                <w:sz w:val="18"/>
                <w:szCs w:val="18"/>
                <w:lang w:val="fr-FR"/>
              </w:rPr>
              <w:t>30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single" w:sz="18" w:space="0" w:color="auto"/>
              <w:right w:val="single" w:sz="6" w:space="0" w:color="auto"/>
            </w:tcBorders>
            <w:shd w:val="pct20" w:color="auto" w:fill="auto"/>
          </w:tcPr>
          <w:p w:rsidR="00A06BD9" w:rsidRPr="007806AA" w:rsidRDefault="00A06BD9" w:rsidP="00C960DB">
            <w:pPr>
              <w:jc w:val="center"/>
              <w:rPr>
                <w:rFonts w:cs="Times New Roman"/>
                <w:sz w:val="18"/>
                <w:szCs w:val="18"/>
                <w:lang w:val="fr-FR"/>
              </w:rPr>
            </w:pPr>
          </w:p>
        </w:tc>
        <w:tc>
          <w:tcPr>
            <w:tcW w:w="2952" w:type="dxa"/>
            <w:tcBorders>
              <w:top w:val="single" w:sz="4" w:space="0" w:color="auto"/>
              <w:left w:val="single" w:sz="6" w:space="0" w:color="auto"/>
              <w:bottom w:val="single" w:sz="18" w:space="0" w:color="auto"/>
              <w:right w:val="single" w:sz="6" w:space="0" w:color="auto"/>
            </w:tcBorders>
          </w:tcPr>
          <w:p w:rsidR="00A06BD9" w:rsidRPr="007806AA" w:rsidRDefault="00A06BD9" w:rsidP="00C960DB">
            <w:pPr>
              <w:rPr>
                <w:rFonts w:cs="Times New Roman"/>
                <w:sz w:val="18"/>
                <w:szCs w:val="18"/>
                <w:lang w:val="fr-FR"/>
              </w:rPr>
            </w:pPr>
            <w:r w:rsidRPr="007806AA">
              <w:rPr>
                <w:rFonts w:cs="Times New Roman"/>
                <w:sz w:val="18"/>
                <w:szCs w:val="18"/>
                <w:lang w:val="fr-FR"/>
              </w:rPr>
              <w:t>Gestion et finance</w:t>
            </w:r>
          </w:p>
        </w:tc>
        <w:tc>
          <w:tcPr>
            <w:tcW w:w="1080" w:type="dxa"/>
            <w:tcBorders>
              <w:top w:val="single" w:sz="4" w:space="0" w:color="auto"/>
              <w:left w:val="single" w:sz="6" w:space="0" w:color="auto"/>
              <w:bottom w:val="single" w:sz="18" w:space="0" w:color="auto"/>
              <w:right w:val="single" w:sz="6" w:space="0" w:color="auto"/>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Borders>
              <w:top w:val="single" w:sz="4" w:space="0" w:color="auto"/>
              <w:left w:val="single" w:sz="6" w:space="0" w:color="auto"/>
              <w:bottom w:val="single" w:sz="18" w:space="0" w:color="auto"/>
              <w:right w:val="single" w:sz="6" w:space="0" w:color="auto"/>
            </w:tcBorders>
          </w:tcPr>
          <w:p w:rsidR="00A06BD9" w:rsidRPr="007806AA" w:rsidRDefault="00A06BD9" w:rsidP="00C960DB">
            <w:pPr>
              <w:jc w:val="center"/>
              <w:rPr>
                <w:rFonts w:cs="Times New Roman"/>
                <w:sz w:val="18"/>
                <w:szCs w:val="18"/>
                <w:lang w:val="fr-FR"/>
              </w:rPr>
            </w:pPr>
          </w:p>
        </w:tc>
        <w:tc>
          <w:tcPr>
            <w:tcW w:w="1200" w:type="dxa"/>
            <w:tcBorders>
              <w:top w:val="single" w:sz="4" w:space="0" w:color="auto"/>
              <w:left w:val="single" w:sz="6" w:space="0" w:color="auto"/>
              <w:bottom w:val="single" w:sz="18" w:space="0" w:color="auto"/>
              <w:right w:val="single" w:sz="6" w:space="0" w:color="auto"/>
            </w:tcBorders>
          </w:tcPr>
          <w:p w:rsidR="00A06BD9" w:rsidRPr="007806AA" w:rsidRDefault="00A06BD9" w:rsidP="00C960DB">
            <w:pPr>
              <w:jc w:val="center"/>
              <w:rPr>
                <w:rFonts w:cs="Times New Roman"/>
                <w:sz w:val="18"/>
                <w:szCs w:val="18"/>
                <w:lang w:val="fr-FR"/>
              </w:rPr>
            </w:pPr>
            <w:r>
              <w:rPr>
                <w:rFonts w:cs="Times New Roman"/>
                <w:sz w:val="18"/>
                <w:szCs w:val="18"/>
                <w:lang w:val="fr-FR"/>
              </w:rPr>
              <w:t>3</w:t>
            </w:r>
            <w:r w:rsidRPr="007806AA">
              <w:rPr>
                <w:rFonts w:cs="Times New Roman"/>
                <w:sz w:val="18"/>
                <w:szCs w:val="18"/>
                <w:lang w:val="fr-FR"/>
              </w:rPr>
              <w:t>0</w:t>
            </w:r>
          </w:p>
        </w:tc>
        <w:tc>
          <w:tcPr>
            <w:tcW w:w="608" w:type="dxa"/>
            <w:tcBorders>
              <w:top w:val="single" w:sz="4" w:space="0" w:color="auto"/>
              <w:left w:val="single" w:sz="4" w:space="0" w:color="auto"/>
              <w:bottom w:val="single" w:sz="18"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top w:val="nil"/>
            </w:tcBorders>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Dessin Technique </w:t>
            </w:r>
          </w:p>
        </w:tc>
        <w:tc>
          <w:tcPr>
            <w:tcW w:w="1080" w:type="dxa"/>
            <w:tcBorders>
              <w:top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Borders>
              <w:top w:val="nil"/>
            </w:tcBorders>
          </w:tcPr>
          <w:p w:rsidR="00A06BD9" w:rsidRPr="007806AA" w:rsidRDefault="00A06BD9" w:rsidP="00C960DB">
            <w:pPr>
              <w:jc w:val="center"/>
              <w:rPr>
                <w:rFonts w:cs="Times New Roman"/>
                <w:sz w:val="18"/>
                <w:szCs w:val="18"/>
                <w:lang w:val="fr-FR"/>
              </w:rPr>
            </w:pPr>
          </w:p>
        </w:tc>
        <w:tc>
          <w:tcPr>
            <w:tcW w:w="1200" w:type="dxa"/>
            <w:tcBorders>
              <w:top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top w:val="nil"/>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Electricité </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Informatique </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Electronique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346"/>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Thermodynamique </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Mécanique des fluides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R D M</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Sciences des matériaux</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160"/>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Cinématique des machines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Capteurs et instrumentation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Matières de</w:t>
            </w: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Machines électriques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Autocade </w:t>
            </w:r>
          </w:p>
        </w:tc>
        <w:tc>
          <w:tcPr>
            <w:tcW w:w="1080" w:type="dxa"/>
          </w:tcPr>
          <w:p w:rsidR="00A06BD9" w:rsidRPr="007806AA" w:rsidRDefault="00A06BD9" w:rsidP="00C960DB">
            <w:pPr>
              <w:jc w:val="center"/>
              <w:rPr>
                <w:rFonts w:cs="Times New Roman"/>
                <w:sz w:val="18"/>
                <w:szCs w:val="18"/>
                <w:lang w:val="fr-FR"/>
              </w:rPr>
            </w:pP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Spécialisation</w:t>
            </w: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Automation  et Régulation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Chauffage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Réfrigération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bottom w:val="nil"/>
            </w:tcBorders>
          </w:tcPr>
          <w:p w:rsidR="00A06BD9" w:rsidRPr="007806AA" w:rsidRDefault="00A06BD9" w:rsidP="00C960DB">
            <w:pPr>
              <w:rPr>
                <w:rFonts w:cs="Times New Roman"/>
                <w:sz w:val="18"/>
                <w:szCs w:val="18"/>
                <w:lang w:val="fr-FR"/>
              </w:rPr>
            </w:pPr>
            <w:r w:rsidRPr="007806AA">
              <w:rPr>
                <w:rFonts w:cs="Times New Roman"/>
                <w:sz w:val="18"/>
                <w:szCs w:val="18"/>
                <w:lang w:val="fr-FR"/>
              </w:rPr>
              <w:t>Conditionnement d air</w:t>
            </w:r>
          </w:p>
        </w:tc>
        <w:tc>
          <w:tcPr>
            <w:tcW w:w="108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06BD9" w:rsidRPr="007806AA" w:rsidRDefault="00A06BD9" w:rsidP="00C960DB">
            <w:pPr>
              <w:jc w:val="center"/>
              <w:rPr>
                <w:rFonts w:cs="Times New Roman"/>
                <w:sz w:val="18"/>
                <w:szCs w:val="18"/>
                <w:lang w:val="fr-FR"/>
              </w:rPr>
            </w:pPr>
          </w:p>
        </w:tc>
        <w:tc>
          <w:tcPr>
            <w:tcW w:w="120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120</w:t>
            </w:r>
          </w:p>
        </w:tc>
        <w:tc>
          <w:tcPr>
            <w:tcW w:w="608" w:type="dxa"/>
            <w:tcBorders>
              <w:left w:val="single" w:sz="4" w:space="0" w:color="auto"/>
              <w:bottom w:val="nil"/>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bottom w:val="nil"/>
            </w:tcBorders>
          </w:tcPr>
          <w:p w:rsidR="00A06BD9" w:rsidRPr="007806AA" w:rsidRDefault="00A06BD9" w:rsidP="00C960DB">
            <w:pPr>
              <w:rPr>
                <w:rFonts w:cs="Times New Roman"/>
                <w:sz w:val="18"/>
                <w:szCs w:val="18"/>
                <w:lang w:val="fr-FR"/>
              </w:rPr>
            </w:pPr>
            <w:r w:rsidRPr="007806AA">
              <w:rPr>
                <w:rFonts w:cs="Times New Roman"/>
                <w:sz w:val="18"/>
                <w:szCs w:val="18"/>
                <w:lang w:val="fr-FR"/>
              </w:rPr>
              <w:t>Transfert thermique</w:t>
            </w:r>
          </w:p>
        </w:tc>
        <w:tc>
          <w:tcPr>
            <w:tcW w:w="108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06BD9" w:rsidRPr="007806AA" w:rsidRDefault="00A06BD9" w:rsidP="00C960DB">
            <w:pPr>
              <w:jc w:val="center"/>
              <w:rPr>
                <w:rFonts w:cs="Times New Roman"/>
                <w:sz w:val="18"/>
                <w:szCs w:val="18"/>
                <w:lang w:val="fr-FR"/>
              </w:rPr>
            </w:pPr>
          </w:p>
        </w:tc>
        <w:tc>
          <w:tcPr>
            <w:tcW w:w="120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nil"/>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bottom w:val="nil"/>
            </w:tcBorders>
          </w:tcPr>
          <w:p w:rsidR="00A06BD9" w:rsidRPr="007806AA" w:rsidRDefault="00A06BD9" w:rsidP="00C960DB">
            <w:pPr>
              <w:rPr>
                <w:rFonts w:cs="Times New Roman"/>
                <w:sz w:val="18"/>
                <w:szCs w:val="18"/>
                <w:lang w:val="fr-FR"/>
              </w:rPr>
            </w:pPr>
            <w:r w:rsidRPr="007806AA">
              <w:rPr>
                <w:rFonts w:cs="Times New Roman"/>
                <w:sz w:val="18"/>
                <w:szCs w:val="18"/>
                <w:lang w:val="fr-FR"/>
              </w:rPr>
              <w:t>Planification de chantier</w:t>
            </w:r>
          </w:p>
        </w:tc>
        <w:tc>
          <w:tcPr>
            <w:tcW w:w="108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Borders>
              <w:bottom w:val="nil"/>
            </w:tcBorders>
          </w:tcPr>
          <w:p w:rsidR="00A06BD9" w:rsidRPr="007806AA" w:rsidRDefault="00A06BD9" w:rsidP="00C960DB">
            <w:pPr>
              <w:jc w:val="center"/>
              <w:rPr>
                <w:rFonts w:cs="Times New Roman"/>
                <w:sz w:val="18"/>
                <w:szCs w:val="18"/>
                <w:lang w:val="fr-FR"/>
              </w:rPr>
            </w:pPr>
          </w:p>
        </w:tc>
        <w:tc>
          <w:tcPr>
            <w:tcW w:w="1200" w:type="dxa"/>
            <w:tcBorders>
              <w:bottom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nil"/>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single" w:sz="18" w:space="0" w:color="auto"/>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bottom w:val="single" w:sz="18" w:space="0" w:color="auto"/>
            </w:tcBorders>
          </w:tcPr>
          <w:p w:rsidR="00A06BD9" w:rsidRPr="007806AA" w:rsidRDefault="00A06BD9" w:rsidP="00C960DB">
            <w:pPr>
              <w:rPr>
                <w:rFonts w:cs="Times New Roman"/>
                <w:sz w:val="18"/>
                <w:szCs w:val="18"/>
                <w:lang w:val="fr-FR"/>
              </w:rPr>
            </w:pPr>
            <w:r w:rsidRPr="007806AA">
              <w:rPr>
                <w:rFonts w:cs="Times New Roman"/>
                <w:sz w:val="18"/>
                <w:szCs w:val="18"/>
                <w:lang w:val="fr-FR"/>
              </w:rPr>
              <w:t>Energie renouvelable</w:t>
            </w:r>
          </w:p>
        </w:tc>
        <w:tc>
          <w:tcPr>
            <w:tcW w:w="1080" w:type="dxa"/>
            <w:tcBorders>
              <w:bottom w:val="single" w:sz="18" w:space="0" w:color="auto"/>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Borders>
              <w:bottom w:val="single" w:sz="18" w:space="0" w:color="auto"/>
            </w:tcBorders>
          </w:tcPr>
          <w:p w:rsidR="00A06BD9" w:rsidRPr="007806AA" w:rsidRDefault="00A06BD9" w:rsidP="00C960DB">
            <w:pPr>
              <w:jc w:val="center"/>
              <w:rPr>
                <w:rFonts w:cs="Times New Roman"/>
                <w:sz w:val="18"/>
                <w:szCs w:val="18"/>
                <w:lang w:val="fr-FR"/>
              </w:rPr>
            </w:pPr>
          </w:p>
        </w:tc>
        <w:tc>
          <w:tcPr>
            <w:tcW w:w="1200" w:type="dxa"/>
            <w:tcBorders>
              <w:bottom w:val="single" w:sz="18" w:space="0" w:color="auto"/>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bottom w:val="single" w:sz="18"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Borders>
              <w:top w:val="nil"/>
            </w:tcBorders>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TP fabrication mécanique </w:t>
            </w:r>
          </w:p>
        </w:tc>
        <w:tc>
          <w:tcPr>
            <w:tcW w:w="1080" w:type="dxa"/>
            <w:tcBorders>
              <w:top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500" w:type="dxa"/>
            <w:tcBorders>
              <w:top w:val="nil"/>
            </w:tcBorders>
          </w:tcPr>
          <w:p w:rsidR="00A06BD9" w:rsidRPr="007806AA" w:rsidRDefault="00A06BD9" w:rsidP="00C960DB">
            <w:pPr>
              <w:jc w:val="center"/>
              <w:rPr>
                <w:rFonts w:cs="Times New Roman"/>
                <w:sz w:val="18"/>
                <w:szCs w:val="18"/>
                <w:lang w:val="fr-FR"/>
              </w:rPr>
            </w:pPr>
          </w:p>
        </w:tc>
        <w:tc>
          <w:tcPr>
            <w:tcW w:w="1200" w:type="dxa"/>
            <w:tcBorders>
              <w:top w:val="nil"/>
            </w:tcBorders>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top w:val="nil"/>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Electricité</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Electronique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machines électriques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r w:rsidRPr="007806AA">
              <w:rPr>
                <w:rFonts w:cs="Times New Roman"/>
                <w:b/>
                <w:bCs/>
                <w:sz w:val="18"/>
                <w:szCs w:val="18"/>
                <w:lang w:val="fr-FR"/>
              </w:rPr>
              <w:t xml:space="preserve">Travaux </w:t>
            </w: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sciences des matériaux</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Pratiques</w:t>
            </w: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Cinématique des machines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67"/>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Mécanique des fluides</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322"/>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b/>
                <w:bCs/>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Informatique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régulation et Automation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60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304"/>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 P chauffage</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TP Réfrigération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TP Climatisation</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90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nil"/>
              <w:bottom w:val="nil"/>
              <w:right w:val="nil"/>
            </w:tcBorders>
            <w:shd w:val="pct20" w:color="auto" w:fill="auto"/>
          </w:tcPr>
          <w:p w:rsidR="00A06BD9" w:rsidRPr="007806AA" w:rsidRDefault="00A06BD9" w:rsidP="00C960DB">
            <w:pPr>
              <w:jc w:val="center"/>
              <w:rPr>
                <w:rFonts w:cs="Times New Roman"/>
                <w:sz w:val="18"/>
                <w:szCs w:val="18"/>
                <w:lang w:val="fr-FR"/>
              </w:rPr>
            </w:pPr>
          </w:p>
        </w:tc>
        <w:tc>
          <w:tcPr>
            <w:tcW w:w="2952" w:type="dxa"/>
          </w:tcPr>
          <w:p w:rsidR="00A06BD9" w:rsidRPr="007806AA" w:rsidRDefault="00A06BD9" w:rsidP="00C960DB">
            <w:pPr>
              <w:rPr>
                <w:rFonts w:cs="Times New Roman"/>
                <w:sz w:val="18"/>
                <w:szCs w:val="18"/>
                <w:lang w:val="fr-FR"/>
              </w:rPr>
            </w:pPr>
            <w:r w:rsidRPr="007806AA">
              <w:rPr>
                <w:rFonts w:cs="Times New Roman"/>
                <w:sz w:val="18"/>
                <w:szCs w:val="18"/>
                <w:lang w:val="fr-FR"/>
              </w:rPr>
              <w:t xml:space="preserve">T P Plomberie </w:t>
            </w:r>
          </w:p>
        </w:tc>
        <w:tc>
          <w:tcPr>
            <w:tcW w:w="108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w:t>
            </w:r>
          </w:p>
        </w:tc>
        <w:tc>
          <w:tcPr>
            <w:tcW w:w="500" w:type="dxa"/>
          </w:tcPr>
          <w:p w:rsidR="00A06BD9" w:rsidRPr="007806AA" w:rsidRDefault="00A06BD9" w:rsidP="00C960DB">
            <w:pPr>
              <w:jc w:val="center"/>
              <w:rPr>
                <w:rFonts w:cs="Times New Roman"/>
                <w:sz w:val="18"/>
                <w:szCs w:val="18"/>
                <w:lang w:val="fr-FR"/>
              </w:rPr>
            </w:pPr>
          </w:p>
        </w:tc>
        <w:tc>
          <w:tcPr>
            <w:tcW w:w="1200" w:type="dxa"/>
          </w:tcPr>
          <w:p w:rsidR="00A06BD9" w:rsidRPr="007806AA" w:rsidRDefault="00A06BD9" w:rsidP="00C960DB">
            <w:pPr>
              <w:jc w:val="center"/>
              <w:rPr>
                <w:rFonts w:cs="Times New Roman"/>
                <w:sz w:val="18"/>
                <w:szCs w:val="18"/>
                <w:lang w:val="fr-FR"/>
              </w:rPr>
            </w:pPr>
            <w:r w:rsidRPr="007806AA">
              <w:rPr>
                <w:rFonts w:cs="Times New Roman"/>
                <w:sz w:val="18"/>
                <w:szCs w:val="18"/>
                <w:lang w:val="fr-FR"/>
              </w:rPr>
              <w:t>30</w:t>
            </w:r>
          </w:p>
        </w:tc>
        <w:tc>
          <w:tcPr>
            <w:tcW w:w="608" w:type="dxa"/>
            <w:tcBorders>
              <w:left w:val="single" w:sz="4" w:space="0" w:color="auto"/>
            </w:tcBorders>
          </w:tcPr>
          <w:p w:rsidR="00A06BD9" w:rsidRPr="007806AA" w:rsidRDefault="00A06BD9" w:rsidP="00C960DB">
            <w:pPr>
              <w:jc w:val="center"/>
              <w:rPr>
                <w:rFonts w:cs="Times New Roman"/>
                <w:sz w:val="18"/>
                <w:szCs w:val="18"/>
                <w:lang w:val="fr-FR"/>
              </w:rPr>
            </w:pPr>
          </w:p>
        </w:tc>
      </w:tr>
      <w:tr w:rsidR="00A06BD9" w:rsidRPr="007806AA" w:rsidTr="00C960DB">
        <w:trPr>
          <w:trHeight w:val="283"/>
          <w:jc w:val="center"/>
        </w:trPr>
        <w:tc>
          <w:tcPr>
            <w:tcW w:w="1368" w:type="dxa"/>
            <w:tcBorders>
              <w:top w:val="single" w:sz="12" w:space="0" w:color="auto"/>
              <w:bottom w:val="single" w:sz="12" w:space="0" w:color="auto"/>
              <w:right w:val="single" w:sz="12" w:space="0" w:color="auto"/>
            </w:tcBorders>
            <w:shd w:val="pct20" w:color="auto" w:fill="auto"/>
          </w:tcPr>
          <w:p w:rsidR="00A06BD9" w:rsidRPr="007806AA" w:rsidRDefault="00A06BD9" w:rsidP="00C960DB">
            <w:pPr>
              <w:jc w:val="center"/>
              <w:rPr>
                <w:rFonts w:cs="Times New Roman"/>
                <w:b/>
                <w:bCs/>
                <w:sz w:val="18"/>
                <w:szCs w:val="18"/>
                <w:lang w:val="fr-FR"/>
              </w:rPr>
            </w:pPr>
          </w:p>
        </w:tc>
        <w:tc>
          <w:tcPr>
            <w:tcW w:w="2952" w:type="dxa"/>
            <w:tcBorders>
              <w:top w:val="single" w:sz="12" w:space="0" w:color="auto"/>
              <w:left w:val="single" w:sz="12" w:space="0" w:color="auto"/>
              <w:bottom w:val="single" w:sz="12" w:space="0" w:color="auto"/>
              <w:right w:val="single" w:sz="12" w:space="0" w:color="auto"/>
            </w:tcBorders>
            <w:shd w:val="pct20" w:color="auto" w:fill="auto"/>
          </w:tcPr>
          <w:p w:rsidR="00A06BD9" w:rsidRPr="007806AA" w:rsidRDefault="00A06BD9" w:rsidP="00C960DB">
            <w:pPr>
              <w:jc w:val="center"/>
              <w:rPr>
                <w:rFonts w:cs="Times New Roman"/>
                <w:b/>
                <w:bCs/>
                <w:sz w:val="18"/>
                <w:szCs w:val="18"/>
                <w:lang w:val="fr-FR"/>
              </w:rPr>
            </w:pPr>
          </w:p>
        </w:tc>
        <w:tc>
          <w:tcPr>
            <w:tcW w:w="1080" w:type="dxa"/>
            <w:tcBorders>
              <w:top w:val="single" w:sz="12" w:space="0" w:color="auto"/>
              <w:left w:val="single" w:sz="12" w:space="0" w:color="auto"/>
              <w:bottom w:val="single" w:sz="12" w:space="0" w:color="auto"/>
              <w:right w:val="single" w:sz="12" w:space="0" w:color="auto"/>
            </w:tcBorders>
            <w:shd w:val="pct20" w:color="auto" w:fill="auto"/>
            <w:vAlign w:val="center"/>
          </w:tcPr>
          <w:p w:rsidR="00A06BD9" w:rsidRPr="00C24F76" w:rsidRDefault="00A06BD9" w:rsidP="00C960DB">
            <w:pPr>
              <w:jc w:val="center"/>
              <w:rPr>
                <w:rFonts w:cs="Times New Roman"/>
                <w:b/>
                <w:bCs/>
                <w:sz w:val="18"/>
                <w:szCs w:val="18"/>
                <w:lang w:val="fr-FR" w:bidi="ar-LB"/>
              </w:rPr>
            </w:pPr>
            <w:r w:rsidRPr="00C24F76">
              <w:rPr>
                <w:rFonts w:cs="Times New Roman"/>
                <w:b/>
                <w:bCs/>
                <w:sz w:val="18"/>
                <w:szCs w:val="18"/>
                <w:lang w:val="fr-FR" w:bidi="ar-LB"/>
              </w:rPr>
              <w:t>12</w:t>
            </w:r>
            <w:r w:rsidRPr="001F06C6">
              <w:rPr>
                <w:rFonts w:cs="Times New Roman"/>
                <w:b/>
                <w:bCs/>
                <w:color w:val="FF0000"/>
                <w:sz w:val="18"/>
                <w:szCs w:val="18"/>
                <w:lang w:val="fr-FR" w:bidi="ar-LB"/>
              </w:rPr>
              <w:t>9</w:t>
            </w:r>
            <w:r w:rsidRPr="00C24F76">
              <w:rPr>
                <w:rFonts w:cs="Times New Roman"/>
                <w:b/>
                <w:bCs/>
                <w:sz w:val="18"/>
                <w:szCs w:val="18"/>
                <w:lang w:val="fr-FR" w:bidi="ar-LB"/>
              </w:rPr>
              <w:t>0</w:t>
            </w:r>
          </w:p>
        </w:tc>
        <w:tc>
          <w:tcPr>
            <w:tcW w:w="500" w:type="dxa"/>
            <w:tcBorders>
              <w:top w:val="single" w:sz="12" w:space="0" w:color="auto"/>
              <w:left w:val="single" w:sz="12" w:space="0" w:color="auto"/>
              <w:bottom w:val="single" w:sz="12" w:space="0" w:color="auto"/>
              <w:right w:val="single" w:sz="12" w:space="0" w:color="auto"/>
            </w:tcBorders>
            <w:shd w:val="pct20" w:color="auto" w:fill="auto"/>
            <w:vAlign w:val="center"/>
          </w:tcPr>
          <w:p w:rsidR="00A06BD9" w:rsidRPr="007806AA" w:rsidRDefault="00A06BD9" w:rsidP="00C960DB">
            <w:pPr>
              <w:jc w:val="center"/>
              <w:rPr>
                <w:rFonts w:cs="Times New Roman"/>
                <w:b/>
                <w:bCs/>
                <w:sz w:val="18"/>
                <w:szCs w:val="18"/>
                <w:lang w:val="fr-FR"/>
              </w:rPr>
            </w:pPr>
          </w:p>
        </w:tc>
        <w:tc>
          <w:tcPr>
            <w:tcW w:w="1200" w:type="dxa"/>
            <w:tcBorders>
              <w:top w:val="single" w:sz="12" w:space="0" w:color="auto"/>
              <w:left w:val="single" w:sz="12" w:space="0" w:color="auto"/>
              <w:bottom w:val="single" w:sz="12" w:space="0" w:color="auto"/>
              <w:right w:val="single" w:sz="12" w:space="0" w:color="auto"/>
            </w:tcBorders>
            <w:shd w:val="pct20" w:color="auto" w:fill="auto"/>
            <w:vAlign w:val="center"/>
          </w:tcPr>
          <w:p w:rsidR="00A06BD9" w:rsidRPr="007806AA" w:rsidRDefault="00A06BD9" w:rsidP="00C960DB">
            <w:pPr>
              <w:jc w:val="center"/>
              <w:rPr>
                <w:rFonts w:cs="Times New Roman"/>
                <w:b/>
                <w:bCs/>
                <w:sz w:val="18"/>
                <w:szCs w:val="18"/>
                <w:lang w:val="fr-FR"/>
              </w:rPr>
            </w:pPr>
            <w:r w:rsidRPr="007806AA">
              <w:rPr>
                <w:rFonts w:cs="Times New Roman"/>
                <w:b/>
                <w:bCs/>
                <w:sz w:val="18"/>
                <w:szCs w:val="18"/>
                <w:lang w:val="fr-FR"/>
              </w:rPr>
              <w:t>1200</w:t>
            </w:r>
          </w:p>
        </w:tc>
        <w:tc>
          <w:tcPr>
            <w:tcW w:w="608" w:type="dxa"/>
            <w:tcBorders>
              <w:top w:val="single" w:sz="12" w:space="0" w:color="auto"/>
              <w:left w:val="single" w:sz="4" w:space="0" w:color="auto"/>
              <w:bottom w:val="single" w:sz="12" w:space="0" w:color="auto"/>
            </w:tcBorders>
            <w:shd w:val="pct20" w:color="auto" w:fill="auto"/>
          </w:tcPr>
          <w:p w:rsidR="00A06BD9" w:rsidRPr="007806AA" w:rsidRDefault="00A06BD9" w:rsidP="00C960DB">
            <w:pPr>
              <w:jc w:val="center"/>
              <w:rPr>
                <w:rFonts w:cs="Times New Roman"/>
                <w:b/>
                <w:bCs/>
                <w:sz w:val="18"/>
                <w:szCs w:val="18"/>
                <w:lang w:val="fr-FR"/>
              </w:rPr>
            </w:pPr>
          </w:p>
        </w:tc>
      </w:tr>
    </w:tbl>
    <w:p w:rsidR="00335287" w:rsidRPr="007806AA" w:rsidRDefault="00335287" w:rsidP="00477811">
      <w:pPr>
        <w:ind w:left="284" w:hanging="284"/>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1A6AEC" w:rsidRPr="007806AA" w:rsidRDefault="001A6AEC" w:rsidP="00477811">
      <w:pPr>
        <w:ind w:left="284" w:hanging="284"/>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335287" w:rsidRPr="007806AA" w:rsidRDefault="00335287" w:rsidP="00477811">
      <w:pPr>
        <w:ind w:left="284" w:hanging="284"/>
        <w:jc w:val="center"/>
        <w:rPr>
          <w:rFonts w:cs="Times New Roman"/>
          <w:lang w:val="fr-FR" w:eastAsia="fr-FR"/>
        </w:rPr>
      </w:pP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lang w:val="fr-FR"/>
        </w:rPr>
      </w:pP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Ministère De l’education et de L'ENSEIGNEMENT SUPERIEUR</w:t>
      </w:r>
    </w:p>
    <w:p w:rsidR="00477811" w:rsidRPr="007806AA" w:rsidRDefault="00477811" w:rsidP="00477811">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1</w:t>
      </w:r>
      <w:r w:rsidRPr="007806AA">
        <w:rPr>
          <w:rFonts w:cs="Times New Roman"/>
          <w:b/>
          <w:bCs/>
          <w:sz w:val="30"/>
          <w:szCs w:val="30"/>
          <w:vertAlign w:val="superscript"/>
          <w:lang w:val="fr-FR" w:eastAsia="fr-FR"/>
        </w:rPr>
        <w:t>ere</w:t>
      </w:r>
      <w:r w:rsidRPr="007806AA">
        <w:rPr>
          <w:rFonts w:cs="Times New Roman"/>
          <w:b/>
          <w:bCs/>
          <w:caps/>
          <w:sz w:val="30"/>
          <w:szCs w:val="30"/>
          <w:lang w:val="fr-FR" w:eastAsia="fr-FR"/>
        </w:rPr>
        <w:t xml:space="preserve"> </w:t>
      </w:r>
      <w:r w:rsidRPr="007806AA">
        <w:rPr>
          <w:rFonts w:cs="Times New Roman"/>
          <w:b/>
          <w:bCs/>
          <w:sz w:val="30"/>
          <w:szCs w:val="30"/>
          <w:lang w:val="fr-FR" w:eastAsia="fr-FR"/>
        </w:rPr>
        <w:t>année</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477811" w:rsidRPr="007806AA" w:rsidRDefault="00477811" w:rsidP="00477811">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477811">
      <w:pPr>
        <w:pStyle w:val="Title1"/>
        <w:pBdr>
          <w:top w:val="single" w:sz="12" w:space="0" w:color="auto"/>
        </w:pBdr>
        <w:rPr>
          <w:rFonts w:ascii="Times New Roman" w:hAnsi="Times New Roman" w:cs="Times New Roman"/>
          <w:lang w:eastAsia="en-US"/>
        </w:rPr>
      </w:pPr>
      <w:r w:rsidRPr="007806AA">
        <w:rPr>
          <w:rFonts w:ascii="Times New Roman" w:hAnsi="Times New Roman" w:cs="Times New Roman"/>
          <w:spacing w:val="0"/>
          <w:sz w:val="28"/>
          <w:szCs w:val="20"/>
          <w:rtl/>
        </w:rPr>
        <w:br w:type="page"/>
      </w:r>
      <w:r w:rsidR="00FE2B54" w:rsidRPr="007806AA">
        <w:rPr>
          <w:rFonts w:ascii="Times New Roman" w:hAnsi="Times New Roman" w:cs="Times New Roman"/>
          <w:lang w:eastAsia="en-US"/>
        </w:rPr>
        <w:lastRenderedPageBreak/>
        <w:t>MATHEMATIQUES</w:t>
      </w:r>
    </w:p>
    <w:p w:rsidR="00AA02ED" w:rsidRPr="007806AA" w:rsidRDefault="00AA02ED" w:rsidP="00115211">
      <w:pPr>
        <w:pStyle w:val="Title1"/>
        <w:pBdr>
          <w:top w:val="single" w:sz="12" w:space="0" w:color="auto"/>
        </w:pBdr>
        <w:jc w:val="right"/>
        <w:rPr>
          <w:rFonts w:ascii="Times New Roman" w:hAnsi="Times New Roman" w:cs="Times New Roman"/>
          <w:lang w:eastAsia="en-US"/>
        </w:rPr>
      </w:pPr>
      <w:r w:rsidRPr="007806AA">
        <w:rPr>
          <w:rFonts w:ascii="Times New Roman" w:hAnsi="Times New Roman" w:cs="Times New Roman"/>
          <w:lang w:eastAsia="en-US"/>
        </w:rPr>
        <w:t xml:space="preserve">120  </w:t>
      </w:r>
      <w:r w:rsidRPr="007806AA">
        <w:rPr>
          <w:rFonts w:ascii="Times New Roman" w:hAnsi="Times New Roman" w:cs="Times New Roman"/>
        </w:rPr>
        <w:t>périodes</w:t>
      </w:r>
    </w:p>
    <w:p w:rsidR="009A1E67" w:rsidRPr="007806AA" w:rsidRDefault="009A1E67" w:rsidP="009A1E67">
      <w:pPr>
        <w:ind w:firstLine="720"/>
        <w:jc w:val="lowKashida"/>
        <w:rPr>
          <w:rFonts w:ascii="Arial" w:hAnsi="Arial"/>
          <w:sz w:val="22"/>
          <w:szCs w:val="22"/>
          <w:lang w:val="fr-FR" w:eastAsia="fr-FR"/>
        </w:rPr>
      </w:pPr>
      <w:r w:rsidRPr="007806AA">
        <w:rPr>
          <w:rFonts w:ascii="Arial" w:hAnsi="Arial"/>
          <w:sz w:val="22"/>
          <w:szCs w:val="22"/>
          <w:lang w:val="fr-FR" w:eastAsia="fr-FR"/>
        </w:rPr>
        <w:t>Le programme de mathématiques de la première année du T.S. (section étudiants titulaires du baccalauréat académique) comporte les modules suivants : Analyse, algèbre linéaire, géométrie analytique et vectorielle.</w:t>
      </w:r>
    </w:p>
    <w:p w:rsidR="009A1E67" w:rsidRPr="007806AA" w:rsidRDefault="009A1E67" w:rsidP="009A1E67">
      <w:pPr>
        <w:pStyle w:val="Heading2"/>
      </w:pPr>
      <w:r w:rsidRPr="007806AA">
        <w:t>Objectifs généraux</w:t>
      </w:r>
    </w:p>
    <w:p w:rsidR="009A1E67" w:rsidRPr="007806AA" w:rsidRDefault="009A1E67" w:rsidP="009A1E67">
      <w:pPr>
        <w:jc w:val="lowKashida"/>
        <w:rPr>
          <w:rFonts w:ascii="Arial" w:hAnsi="Arial"/>
          <w:sz w:val="22"/>
          <w:szCs w:val="22"/>
          <w:lang w:val="fr-FR" w:eastAsia="fr-FR"/>
        </w:rPr>
      </w:pPr>
      <w:r w:rsidRPr="007806AA">
        <w:rPr>
          <w:rFonts w:ascii="Arial" w:hAnsi="Arial"/>
          <w:sz w:val="22"/>
          <w:szCs w:val="22"/>
          <w:lang w:val="fr-FR" w:eastAsia="fr-FR"/>
        </w:rPr>
        <w:t>L’enseignement de mathématiques doit:</w:t>
      </w:r>
    </w:p>
    <w:p w:rsidR="009A1E67" w:rsidRPr="007806AA" w:rsidRDefault="009A1E67" w:rsidP="00D2738F">
      <w:pPr>
        <w:pStyle w:val="BodyTextIndent"/>
        <w:spacing w:after="0"/>
        <w:ind w:left="0"/>
        <w:rPr>
          <w:sz w:val="22"/>
          <w:szCs w:val="22"/>
          <w:lang w:val="fr-FR" w:eastAsia="fr-FR"/>
        </w:rPr>
      </w:pPr>
      <w:r w:rsidRPr="007806AA">
        <w:rPr>
          <w:sz w:val="22"/>
          <w:szCs w:val="22"/>
          <w:lang w:val="fr-FR" w:eastAsia="fr-FR"/>
        </w:rPr>
        <w:t>Fournir aux étudiants les outils mathématiques nécessaires à l’ensemble des disciplines techniques.</w:t>
      </w:r>
    </w:p>
    <w:p w:rsidR="009A1E67" w:rsidRPr="007806AA" w:rsidRDefault="009A1E67" w:rsidP="009A1E67">
      <w:pPr>
        <w:pStyle w:val="BodyTextIndent"/>
        <w:spacing w:after="0"/>
        <w:ind w:left="284" w:hanging="284"/>
        <w:rPr>
          <w:sz w:val="22"/>
          <w:szCs w:val="22"/>
          <w:lang w:val="fr-FR" w:eastAsia="fr-FR"/>
        </w:rPr>
      </w:pPr>
      <w:r w:rsidRPr="007806AA">
        <w:rPr>
          <w:sz w:val="22"/>
          <w:szCs w:val="22"/>
          <w:lang w:val="fr-FR" w:eastAsia="fr-FR"/>
        </w:rPr>
        <w:t>Développer des capacités de raisonnement méthodique et de synthèse.</w:t>
      </w:r>
    </w:p>
    <w:p w:rsidR="009A1E67" w:rsidRPr="007806AA" w:rsidRDefault="009A1E67" w:rsidP="00D2738F">
      <w:pPr>
        <w:pStyle w:val="BodyTextIndent"/>
        <w:spacing w:after="0"/>
        <w:ind w:left="0"/>
        <w:jc w:val="both"/>
        <w:rPr>
          <w:sz w:val="22"/>
          <w:szCs w:val="22"/>
          <w:lang w:val="fr-FR" w:eastAsia="fr-FR"/>
        </w:rPr>
      </w:pPr>
      <w:r w:rsidRPr="007806AA">
        <w:rPr>
          <w:sz w:val="22"/>
          <w:szCs w:val="22"/>
          <w:lang w:val="fr-FR" w:eastAsia="fr-FR"/>
        </w:rPr>
        <w:t>Développer la capacité de construction des modèles mathématiques  relatifs à des cas pratiques.</w:t>
      </w:r>
    </w:p>
    <w:p w:rsidR="009A1E67" w:rsidRPr="007806AA" w:rsidRDefault="009A1E67" w:rsidP="00D2738F">
      <w:pPr>
        <w:pStyle w:val="BodyTextIndent"/>
        <w:spacing w:after="0"/>
        <w:ind w:left="0"/>
        <w:jc w:val="both"/>
        <w:rPr>
          <w:sz w:val="22"/>
          <w:szCs w:val="22"/>
          <w:lang w:val="fr-FR" w:eastAsia="fr-FR"/>
        </w:rPr>
      </w:pPr>
      <w:r w:rsidRPr="007806AA">
        <w:rPr>
          <w:sz w:val="22"/>
          <w:szCs w:val="22"/>
          <w:lang w:val="fr-FR" w:eastAsia="fr-FR"/>
        </w:rPr>
        <w:t>Fournir aux étudiants une formation permettant le traitement des données et des résultats expérimentaux.</w:t>
      </w:r>
    </w:p>
    <w:p w:rsidR="009A1E67" w:rsidRPr="007806AA" w:rsidRDefault="009A1E67" w:rsidP="009A1E67">
      <w:pPr>
        <w:pStyle w:val="Title"/>
        <w:rPr>
          <w:rFonts w:cs="Arial Rounded MT Bold"/>
          <w:lang w:val="fr-FR"/>
        </w:rPr>
      </w:pPr>
      <w:r w:rsidRPr="007806AA">
        <w:rPr>
          <w:rFonts w:cs="Arial Rounded MT Bold"/>
          <w:u w:val="double"/>
          <w:lang w:val="fr-FR"/>
        </w:rPr>
        <w:t>Module 1</w:t>
      </w:r>
      <w:r w:rsidRPr="007806AA">
        <w:rPr>
          <w:rFonts w:cs="Arial Rounded MT Bold"/>
          <w:lang w:val="fr-FR"/>
        </w:rPr>
        <w:t> : Algèbre linéaire</w:t>
      </w: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1 </w:t>
      </w:r>
      <w:r w:rsidRPr="007806AA">
        <w:rPr>
          <w:rFonts w:cs="Arial Rounded MT Bold"/>
          <w:lang w:val="fr-FR"/>
        </w:rPr>
        <w:br/>
        <w:t>Nombres complexes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Identifier les  nombres complexes.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les propriétés des nombres complexes dans des problèmes géométriques et physiques.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la théorie des nombres complexes en électronique.</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2.1.1.1</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Définition et propriétés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2.1.1.2 </w:t>
      </w:r>
      <w:r w:rsidRPr="007806AA">
        <w:rPr>
          <w:rFonts w:asciiTheme="majorBidi" w:hAnsiTheme="majorBidi" w:cstheme="majorBidi"/>
          <w:sz w:val="24"/>
          <w:szCs w:val="24"/>
          <w:lang w:val="fr-FR" w:eastAsia="fr-FR"/>
        </w:rPr>
        <w:tab/>
        <w:t>Forme algébrique, trigonométrique et exponentielle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2.1.1.3</w:t>
      </w:r>
      <w:r w:rsidRPr="007806AA">
        <w:rPr>
          <w:rFonts w:asciiTheme="majorBidi" w:hAnsiTheme="majorBidi" w:cstheme="majorBidi"/>
          <w:sz w:val="24"/>
          <w:szCs w:val="24"/>
          <w:lang w:val="fr-FR" w:eastAsia="fr-FR"/>
        </w:rPr>
        <w:tab/>
        <w:t>Interprétation géométrique des opérations définies dans le système des nombres complexes</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2.1.1.4 </w:t>
      </w:r>
      <w:r w:rsidRPr="007806AA">
        <w:rPr>
          <w:rFonts w:asciiTheme="majorBidi" w:hAnsiTheme="majorBidi" w:cstheme="majorBidi"/>
          <w:sz w:val="24"/>
          <w:szCs w:val="24"/>
          <w:lang w:val="fr-FR" w:eastAsia="fr-FR"/>
        </w:rPr>
        <w:tab/>
        <w:t>Racines énième de l'unité. Formules de Moivre et d'Euler</w:t>
      </w: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2 </w:t>
      </w:r>
      <w:r w:rsidRPr="007806AA">
        <w:rPr>
          <w:rFonts w:cs="Arial Rounded MT Bold"/>
          <w:u w:val="single"/>
          <w:lang w:val="fr-FR"/>
        </w:rPr>
        <w:br/>
      </w:r>
      <w:r w:rsidRPr="007806AA">
        <w:rPr>
          <w:rFonts w:cs="Arial Rounded MT Bold"/>
          <w:lang w:val="fr-FR"/>
        </w:rPr>
        <w:t>Matrice et déterminants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méthodes du calcul matriciel.</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déterminants pour calculer l'inverse d'une matrice.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transformations élémentaires pour calculer l'inverse d'une matrice.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propriétés des matrices orthogonales dans le plan et dans l'espace.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la diagonalisation des matrices carrées.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w:t>
      </w:r>
      <w:r w:rsidRPr="007806AA">
        <w:rPr>
          <w:rFonts w:asciiTheme="majorBidi" w:hAnsiTheme="majorBidi" w:cstheme="majorBidi"/>
          <w:sz w:val="24"/>
          <w:szCs w:val="24"/>
          <w:lang w:val="fr-FR" w:eastAsia="fr-FR"/>
        </w:rPr>
        <w:tab/>
        <w:t>Matrice d'ordre (</w:t>
      </w:r>
      <w:r w:rsidRPr="007806AA">
        <w:rPr>
          <w:rFonts w:asciiTheme="majorBidi" w:hAnsiTheme="majorBidi" w:cstheme="majorBidi"/>
          <w:b/>
          <w:bCs/>
          <w:sz w:val="24"/>
          <w:szCs w:val="24"/>
          <w:lang w:val="fr-FR" w:eastAsia="fr-FR"/>
        </w:rPr>
        <w:t>n</w:t>
      </w:r>
      <w:r w:rsidRPr="007806AA">
        <w:rPr>
          <w:rFonts w:asciiTheme="majorBidi" w:hAnsiTheme="majorBidi" w:cstheme="majorBidi"/>
          <w:sz w:val="24"/>
          <w:szCs w:val="24"/>
          <w:lang w:val="fr-FR" w:eastAsia="fr-FR"/>
        </w:rPr>
        <w:t xml:space="preserve"> x </w:t>
      </w:r>
      <w:r w:rsidRPr="007806AA">
        <w:rPr>
          <w:rFonts w:asciiTheme="majorBidi" w:hAnsiTheme="majorBidi" w:cstheme="majorBidi"/>
          <w:b/>
          <w:bCs/>
          <w:sz w:val="24"/>
          <w:szCs w:val="24"/>
          <w:lang w:val="fr-FR" w:eastAsia="fr-FR"/>
        </w:rPr>
        <w:t>m</w:t>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2.2.1.1</w:t>
      </w:r>
      <w:r w:rsidRPr="007806AA">
        <w:rPr>
          <w:rFonts w:asciiTheme="majorBidi" w:hAnsiTheme="majorBidi" w:cstheme="majorBidi"/>
          <w:sz w:val="24"/>
          <w:szCs w:val="24"/>
          <w:lang w:val="fr-FR" w:eastAsia="fr-FR"/>
        </w:rPr>
        <w:tab/>
        <w:t>Définition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lastRenderedPageBreak/>
        <w:t>2.2.1.2</w:t>
      </w:r>
      <w:r w:rsidRPr="007806AA">
        <w:rPr>
          <w:rFonts w:asciiTheme="majorBidi" w:hAnsiTheme="majorBidi" w:cstheme="majorBidi"/>
          <w:sz w:val="24"/>
          <w:szCs w:val="24"/>
          <w:lang w:val="fr-FR" w:eastAsia="fr-FR"/>
        </w:rPr>
        <w:tab/>
        <w:t xml:space="preserve">Opérations définies sur l'ensemble de matrices: Somme de deux matrices de même ordre; opposée d'une matrice; multiplication d'une matrice par un nombre; matrice transposée d'une matrice; produit de deux matrices d'ordre </w:t>
      </w:r>
      <w:r w:rsidR="00341C57"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eastAsia="fr-FR"/>
        </w:rPr>
        <w:t>(n x m) et (m x p)</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2.2.1.3</w:t>
      </w:r>
      <w:r w:rsidRPr="007806AA">
        <w:rPr>
          <w:rFonts w:asciiTheme="majorBidi" w:hAnsiTheme="majorBidi" w:cstheme="majorBidi"/>
          <w:sz w:val="24"/>
          <w:szCs w:val="24"/>
          <w:lang w:val="fr-FR" w:eastAsia="fr-FR"/>
        </w:rPr>
        <w:tab/>
        <w:t>Propriétés des opérations définies sur l'ensemble de matrices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 Matrice carrée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2.2.2.1</w:t>
      </w:r>
      <w:r w:rsidRPr="007806AA">
        <w:rPr>
          <w:rFonts w:asciiTheme="majorBidi" w:hAnsiTheme="majorBidi" w:cstheme="majorBidi"/>
          <w:sz w:val="24"/>
          <w:szCs w:val="24"/>
          <w:lang w:val="fr-FR" w:eastAsia="fr-FR"/>
        </w:rPr>
        <w:tab/>
        <w:t>Matrices régulières et singulières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2.2.2.2</w:t>
      </w:r>
      <w:r w:rsidRPr="007806AA">
        <w:rPr>
          <w:rFonts w:asciiTheme="majorBidi" w:hAnsiTheme="majorBidi" w:cstheme="majorBidi"/>
          <w:sz w:val="24"/>
          <w:szCs w:val="24"/>
          <w:lang w:val="fr-FR" w:eastAsia="fr-FR"/>
        </w:rPr>
        <w:tab/>
        <w:t>Déterminant d'une matrice carrée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2.2.2.3</w:t>
      </w:r>
      <w:r w:rsidRPr="007806AA">
        <w:rPr>
          <w:rFonts w:asciiTheme="majorBidi" w:hAnsiTheme="majorBidi" w:cstheme="majorBidi"/>
          <w:sz w:val="24"/>
          <w:szCs w:val="24"/>
          <w:lang w:val="fr-FR" w:eastAsia="fr-FR"/>
        </w:rPr>
        <w:tab/>
        <w:t>Règles de calcul des déterminants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2.2.2.4</w:t>
      </w:r>
      <w:r w:rsidRPr="007806AA">
        <w:rPr>
          <w:rFonts w:asciiTheme="majorBidi" w:hAnsiTheme="majorBidi" w:cstheme="majorBidi"/>
          <w:sz w:val="24"/>
          <w:szCs w:val="24"/>
          <w:lang w:val="fr-FR" w:eastAsia="fr-FR"/>
        </w:rPr>
        <w:tab/>
        <w:t>Propriétés des déterminants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2.2.2.5</w:t>
      </w:r>
      <w:r w:rsidRPr="007806AA">
        <w:rPr>
          <w:rFonts w:asciiTheme="majorBidi" w:hAnsiTheme="majorBidi" w:cstheme="majorBidi"/>
          <w:sz w:val="24"/>
          <w:szCs w:val="24"/>
          <w:lang w:val="fr-FR" w:eastAsia="fr-FR"/>
        </w:rPr>
        <w:tab/>
        <w:t>Règles de calcul de l'inverse d'une matrice carrée. Règle des transformations élémentaires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2.2.2.6 </w:t>
      </w:r>
      <w:r w:rsidRPr="007806AA">
        <w:rPr>
          <w:rFonts w:asciiTheme="majorBidi" w:hAnsiTheme="majorBidi" w:cstheme="majorBidi"/>
          <w:sz w:val="24"/>
          <w:szCs w:val="24"/>
          <w:lang w:val="fr-FR" w:eastAsia="fr-FR"/>
        </w:rPr>
        <w:tab/>
        <w:t>Diagonalisation des matrices carrées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2.2.3 Applications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2.2.3.1</w:t>
      </w:r>
      <w:r w:rsidRPr="007806AA">
        <w:rPr>
          <w:rFonts w:asciiTheme="majorBidi" w:hAnsiTheme="majorBidi" w:cstheme="majorBidi"/>
          <w:sz w:val="24"/>
          <w:szCs w:val="24"/>
          <w:lang w:val="fr-FR" w:eastAsia="fr-FR"/>
        </w:rPr>
        <w:tab/>
        <w:t>Etude des matrices orthogonales d'ordre  (2x2) et (3x3)</w:t>
      </w:r>
    </w:p>
    <w:p w:rsidR="009A1E67" w:rsidRPr="007806AA" w:rsidRDefault="009A1E67" w:rsidP="009A1E67">
      <w:pPr>
        <w:pStyle w:val="BodyTextIndent"/>
        <w:spacing w:after="0"/>
        <w:ind w:left="1276" w:hanging="698"/>
        <w:rPr>
          <w:rFonts w:asciiTheme="majorBidi" w:hAnsiTheme="majorBidi" w:cstheme="majorBidi"/>
          <w:sz w:val="24"/>
          <w:szCs w:val="24"/>
          <w:u w:val="double"/>
          <w:lang w:val="fr-FR"/>
        </w:rPr>
      </w:pPr>
      <w:r w:rsidRPr="007806AA">
        <w:rPr>
          <w:rFonts w:asciiTheme="majorBidi" w:hAnsiTheme="majorBidi" w:cstheme="majorBidi"/>
          <w:sz w:val="24"/>
          <w:szCs w:val="24"/>
          <w:lang w:val="fr-FR"/>
        </w:rPr>
        <w:t>2.2.3.2</w:t>
      </w:r>
      <w:r w:rsidRPr="007806AA">
        <w:rPr>
          <w:rFonts w:asciiTheme="majorBidi" w:hAnsiTheme="majorBidi" w:cstheme="majorBidi"/>
          <w:sz w:val="24"/>
          <w:szCs w:val="24"/>
          <w:lang w:val="fr-FR"/>
        </w:rPr>
        <w:tab/>
        <w:t>Méthode de Gauss de résolution des systèmes d'équations linéaires</w:t>
      </w:r>
    </w:p>
    <w:p w:rsidR="009A1E67" w:rsidRPr="007806AA" w:rsidRDefault="009A1E67" w:rsidP="009A1E67">
      <w:pPr>
        <w:pStyle w:val="BodyTextIndent"/>
        <w:spacing w:after="0"/>
        <w:rPr>
          <w:lang w:val="fr-FR" w:eastAsia="fr-FR"/>
        </w:rPr>
      </w:pPr>
    </w:p>
    <w:p w:rsidR="009A1E67" w:rsidRPr="007806AA" w:rsidRDefault="009A1E67" w:rsidP="009A1E67">
      <w:pPr>
        <w:pStyle w:val="Title"/>
        <w:rPr>
          <w:rFonts w:cs="Arial Rounded MT Bold"/>
          <w:lang w:val="fr-FR"/>
        </w:rPr>
      </w:pPr>
      <w:r w:rsidRPr="007806AA">
        <w:rPr>
          <w:rFonts w:cs="Arial Rounded MT Bold"/>
          <w:u w:val="double"/>
          <w:lang w:val="fr-FR"/>
        </w:rPr>
        <w:t>Module 2</w:t>
      </w:r>
      <w:r w:rsidRPr="007806AA">
        <w:rPr>
          <w:rFonts w:cs="Arial Rounded MT Bold"/>
          <w:lang w:val="fr-FR"/>
        </w:rPr>
        <w:t> : ANALYSE</w:t>
      </w:r>
    </w:p>
    <w:p w:rsidR="009A1E67" w:rsidRPr="007806AA" w:rsidRDefault="009A1E67" w:rsidP="009A1E67">
      <w:pPr>
        <w:pStyle w:val="Title"/>
        <w:rPr>
          <w:rFonts w:cs="Arial Rounded MT Bold"/>
          <w:lang w:val="fr-FR"/>
        </w:rPr>
      </w:pPr>
      <w:r w:rsidRPr="007806AA">
        <w:rPr>
          <w:rFonts w:cs="Arial Rounded MT Bold"/>
          <w:u w:val="single"/>
          <w:lang w:val="fr-FR"/>
        </w:rPr>
        <w:t>Chapitre 1</w:t>
      </w:r>
      <w:r w:rsidRPr="007806AA">
        <w:rPr>
          <w:rFonts w:cs="Arial Rounded MT Bold"/>
          <w:u w:val="single"/>
          <w:lang w:val="fr-FR"/>
        </w:rPr>
        <w:br/>
      </w:r>
      <w:r w:rsidRPr="007806AA">
        <w:rPr>
          <w:rFonts w:cs="Arial Rounded MT Bold"/>
          <w:lang w:val="fr-FR"/>
        </w:rPr>
        <w:t>Fonctions transcendantes usuelles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4901">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propriétés des fonctions trigonométriques et trigonométriques inverses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les propriétés des  fonctions logarithmiques.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les propriétés des  fonctions exponentielles.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Utiliser la fonction puissance  y = x </w:t>
      </w:r>
      <w:r w:rsidRPr="007806AA">
        <w:rPr>
          <w:sz w:val="24"/>
          <w:szCs w:val="24"/>
          <w:lang w:val="fr-FR" w:eastAsia="fr-FR"/>
        </w:rPr>
        <w:sym w:font="Symbol" w:char="F061"/>
      </w:r>
      <w:r w:rsidRPr="007806AA">
        <w:rPr>
          <w:sz w:val="24"/>
          <w:szCs w:val="24"/>
          <w:lang w:val="fr-FR" w:eastAsia="fr-FR"/>
        </w:rPr>
        <w:t xml:space="preserve">, </w:t>
      </w:r>
      <w:r w:rsidRPr="007806AA">
        <w:rPr>
          <w:sz w:val="24"/>
          <w:szCs w:val="24"/>
          <w:lang w:val="fr-FR" w:eastAsia="fr-FR"/>
        </w:rPr>
        <w:sym w:font="Symbol" w:char="F061"/>
      </w:r>
      <w:r w:rsidRPr="007806AA">
        <w:rPr>
          <w:sz w:val="24"/>
          <w:szCs w:val="24"/>
          <w:lang w:val="fr-FR" w:eastAsia="fr-FR"/>
        </w:rPr>
        <w:t xml:space="preserve"> </w:t>
      </w:r>
      <w:r w:rsidRPr="007806AA">
        <w:rPr>
          <w:sz w:val="24"/>
          <w:szCs w:val="24"/>
          <w:lang w:val="fr-FR" w:eastAsia="fr-FR"/>
        </w:rPr>
        <w:sym w:font="Symbol" w:char="F0CE"/>
      </w:r>
      <w:r w:rsidRPr="007806AA">
        <w:rPr>
          <w:sz w:val="24"/>
          <w:szCs w:val="24"/>
          <w:lang w:val="fr-FR" w:eastAsia="fr-FR"/>
        </w:rPr>
        <w:t>R, x &gt; 0.</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propriétés des fonctions hyperboliques et hyperboliques inverses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w:t>
      </w:r>
      <w:r w:rsidRPr="007806AA">
        <w:rPr>
          <w:rFonts w:asciiTheme="majorBidi" w:hAnsiTheme="majorBidi" w:cstheme="majorBidi"/>
          <w:sz w:val="24"/>
          <w:szCs w:val="24"/>
          <w:lang w:val="fr-FR" w:eastAsia="fr-FR"/>
        </w:rPr>
        <w:tab/>
        <w:t>Fonctions trigonométriques</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1.1.2</w:t>
      </w:r>
      <w:r w:rsidRPr="007806AA">
        <w:rPr>
          <w:rFonts w:asciiTheme="majorBidi" w:hAnsiTheme="majorBidi" w:cstheme="majorBidi"/>
          <w:sz w:val="24"/>
          <w:szCs w:val="24"/>
          <w:lang w:val="fr-FR" w:eastAsia="fr-FR"/>
        </w:rPr>
        <w:tab/>
        <w:t>Fonctions inverses des fonctions trigonométriques. Propriétés et représentation graphique</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1.1.3</w:t>
      </w:r>
      <w:r w:rsidRPr="007806AA">
        <w:rPr>
          <w:rFonts w:asciiTheme="majorBidi" w:hAnsiTheme="majorBidi" w:cstheme="majorBidi"/>
          <w:sz w:val="24"/>
          <w:szCs w:val="24"/>
          <w:lang w:val="fr-FR" w:eastAsia="fr-FR"/>
        </w:rPr>
        <w:tab/>
        <w:t>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1.1.4</w:t>
      </w:r>
      <w:r w:rsidRPr="007806AA">
        <w:rPr>
          <w:rFonts w:asciiTheme="majorBidi" w:hAnsiTheme="majorBidi" w:cstheme="majorBidi"/>
          <w:sz w:val="24"/>
          <w:szCs w:val="24"/>
          <w:lang w:val="fr-FR" w:eastAsia="fr-FR"/>
        </w:rPr>
        <w:tab/>
        <w:t>Propriétés de la 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1.1.5</w:t>
      </w:r>
      <w:r w:rsidRPr="007806AA">
        <w:rPr>
          <w:rFonts w:asciiTheme="majorBidi" w:hAnsiTheme="majorBidi" w:cstheme="majorBidi"/>
          <w:sz w:val="24"/>
          <w:szCs w:val="24"/>
          <w:lang w:val="fr-FR" w:eastAsia="fr-FR"/>
        </w:rPr>
        <w:tab/>
        <w:t>Limites de la fonction  logarithme népérien</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1.1.6</w:t>
      </w:r>
      <w:r w:rsidRPr="007806AA">
        <w:rPr>
          <w:rFonts w:asciiTheme="majorBidi" w:hAnsiTheme="majorBidi" w:cstheme="majorBidi"/>
          <w:sz w:val="24"/>
          <w:szCs w:val="24"/>
          <w:lang w:val="fr-FR" w:eastAsia="fr-FR"/>
        </w:rPr>
        <w:tab/>
        <w:t>Etude et représentation graphique de la fonction y = Log x</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1.1.7</w:t>
      </w:r>
      <w:r w:rsidRPr="007806AA">
        <w:rPr>
          <w:rFonts w:asciiTheme="majorBidi" w:hAnsiTheme="majorBidi" w:cstheme="majorBidi"/>
          <w:sz w:val="24"/>
          <w:szCs w:val="24"/>
          <w:lang w:val="fr-FR" w:eastAsia="fr-FR"/>
        </w:rPr>
        <w:tab/>
        <w:t xml:space="preserve">Application à l'intégration des fractions rationnelles simples </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1.1.8</w:t>
      </w:r>
      <w:r w:rsidRPr="007806AA">
        <w:rPr>
          <w:rFonts w:asciiTheme="majorBidi" w:hAnsiTheme="majorBidi" w:cstheme="majorBidi"/>
          <w:sz w:val="24"/>
          <w:szCs w:val="24"/>
          <w:lang w:val="fr-FR" w:eastAsia="fr-FR"/>
        </w:rPr>
        <w:tab/>
        <w:t>Etude et représentation graphique de la fonction y = Loga x</w:t>
      </w:r>
    </w:p>
    <w:p w:rsidR="009A1E67" w:rsidRPr="007806AA" w:rsidRDefault="009A1E67" w:rsidP="009A1E67">
      <w:pPr>
        <w:pStyle w:val="BodyTextIndent"/>
        <w:spacing w:after="0"/>
        <w:ind w:left="567" w:hanging="567"/>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1.1.9</w:t>
      </w:r>
      <w:r w:rsidRPr="007806AA">
        <w:rPr>
          <w:rFonts w:asciiTheme="majorBidi" w:hAnsiTheme="majorBidi" w:cstheme="majorBidi"/>
          <w:sz w:val="24"/>
          <w:szCs w:val="24"/>
          <w:lang w:val="fr-FR" w:eastAsia="fr-FR"/>
        </w:rPr>
        <w:tab/>
        <w:t>Formule de changement de base. Logarithme décimal</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1.1.10</w:t>
      </w:r>
      <w:r w:rsidRPr="007806AA">
        <w:rPr>
          <w:rFonts w:asciiTheme="majorBidi" w:hAnsiTheme="majorBidi" w:cstheme="majorBidi"/>
          <w:sz w:val="24"/>
          <w:szCs w:val="24"/>
          <w:lang w:val="fr-FR" w:eastAsia="fr-FR"/>
        </w:rPr>
        <w:tab/>
        <w:t>Fonction exponentielle népérienne (y = ex)</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1.1.11</w:t>
      </w:r>
      <w:r w:rsidRPr="007806AA">
        <w:rPr>
          <w:rFonts w:asciiTheme="majorBidi" w:hAnsiTheme="majorBidi" w:cstheme="majorBidi"/>
          <w:sz w:val="24"/>
          <w:szCs w:val="24"/>
          <w:lang w:val="fr-FR" w:eastAsia="fr-FR"/>
        </w:rPr>
        <w:tab/>
        <w:t>Propriétés de la fonction exponentielle népérienne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1.1.12</w:t>
      </w:r>
      <w:r w:rsidRPr="007806AA">
        <w:rPr>
          <w:rFonts w:asciiTheme="majorBidi" w:hAnsiTheme="majorBidi" w:cstheme="majorBidi"/>
          <w:sz w:val="24"/>
          <w:szCs w:val="24"/>
          <w:lang w:val="fr-FR" w:eastAsia="fr-FR"/>
        </w:rPr>
        <w:tab/>
        <w:t>Limites de la fonction  exponentielle népérienne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1.1.13</w:t>
      </w:r>
      <w:r w:rsidRPr="007806AA">
        <w:rPr>
          <w:rFonts w:asciiTheme="majorBidi" w:hAnsiTheme="majorBidi" w:cstheme="majorBidi"/>
          <w:sz w:val="24"/>
          <w:szCs w:val="24"/>
          <w:lang w:val="fr-FR" w:eastAsia="fr-FR"/>
        </w:rPr>
        <w:tab/>
        <w:t>Etude et représentation graphique de la fonction y = ex</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1.1.14</w:t>
      </w:r>
      <w:r w:rsidRPr="007806AA">
        <w:rPr>
          <w:rFonts w:asciiTheme="majorBidi" w:hAnsiTheme="majorBidi" w:cstheme="majorBidi"/>
          <w:sz w:val="24"/>
          <w:szCs w:val="24"/>
          <w:lang w:val="fr-FR" w:eastAsia="fr-FR"/>
        </w:rPr>
        <w:tab/>
        <w:t xml:space="preserve">Etude et représentation graphique de la fonction y = ax  </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1.1.15</w:t>
      </w:r>
      <w:r w:rsidRPr="007806AA">
        <w:rPr>
          <w:rFonts w:asciiTheme="majorBidi" w:hAnsiTheme="majorBidi" w:cstheme="majorBidi"/>
          <w:sz w:val="24"/>
          <w:szCs w:val="24"/>
          <w:lang w:val="fr-FR" w:eastAsia="fr-FR"/>
        </w:rPr>
        <w:tab/>
        <w:t>Fonction puissance  (y = x</w:t>
      </w:r>
      <w:r w:rsidRPr="007806AA">
        <w:rPr>
          <w:rFonts w:asciiTheme="majorBidi" w:hAnsiTheme="majorBidi" w:cstheme="majorBidi"/>
          <w:sz w:val="24"/>
          <w:szCs w:val="24"/>
          <w:lang w:val="fr-FR"/>
        </w:rPr>
        <w:sym w:font="Symbol" w:char="F061"/>
      </w:r>
      <w:r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rPr>
        <w:sym w:font="Symbol" w:char="F061"/>
      </w:r>
      <w:r w:rsidRPr="007806AA">
        <w:rPr>
          <w:rFonts w:asciiTheme="majorBidi" w:hAnsiTheme="majorBidi" w:cstheme="majorBidi"/>
          <w:sz w:val="24"/>
          <w:szCs w:val="24"/>
          <w:lang w:val="fr-FR" w:eastAsia="fr-FR"/>
        </w:rPr>
        <w:t xml:space="preserve"> </w:t>
      </w:r>
      <w:r w:rsidRPr="007806AA">
        <w:rPr>
          <w:rFonts w:asciiTheme="majorBidi" w:hAnsiTheme="majorBidi" w:cstheme="majorBidi"/>
          <w:sz w:val="24"/>
          <w:szCs w:val="24"/>
          <w:lang w:val="fr-FR"/>
        </w:rPr>
        <w:sym w:font="Symbol" w:char="F0CE"/>
      </w:r>
      <w:r w:rsidRPr="007806AA">
        <w:rPr>
          <w:rFonts w:asciiTheme="majorBidi" w:hAnsiTheme="majorBidi" w:cstheme="majorBidi"/>
          <w:sz w:val="24"/>
          <w:szCs w:val="24"/>
          <w:lang w:val="fr-FR" w:eastAsia="fr-FR"/>
        </w:rPr>
        <w:t>R, x &gt; 0)</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1.1.16</w:t>
      </w:r>
      <w:r w:rsidRPr="007806AA">
        <w:rPr>
          <w:rFonts w:asciiTheme="majorBidi" w:hAnsiTheme="majorBidi" w:cstheme="majorBidi"/>
          <w:sz w:val="24"/>
          <w:szCs w:val="24"/>
          <w:lang w:val="fr-FR" w:eastAsia="fr-FR"/>
        </w:rPr>
        <w:tab/>
        <w:t>Etude de la croissance comparée</w:t>
      </w:r>
    </w:p>
    <w:p w:rsidR="009A1E67" w:rsidRPr="007806AA" w:rsidRDefault="009A1E67" w:rsidP="009A1E67">
      <w:pPr>
        <w:pStyle w:val="BodyTextIndent"/>
        <w:spacing w:after="0"/>
        <w:ind w:left="709" w:hanging="709"/>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1.1.17</w:t>
      </w:r>
      <w:r w:rsidRPr="007806AA">
        <w:rPr>
          <w:rFonts w:asciiTheme="majorBidi" w:hAnsiTheme="majorBidi" w:cstheme="majorBidi"/>
          <w:sz w:val="24"/>
          <w:szCs w:val="24"/>
          <w:lang w:val="fr-FR" w:eastAsia="fr-FR"/>
        </w:rPr>
        <w:tab/>
        <w:t>Propriétés (formules remarquables)  et représentation graphique des fonctions hyperboliques:  sh x, ch x, th x, cth x</w:t>
      </w:r>
    </w:p>
    <w:p w:rsidR="009A1E67" w:rsidRPr="007806AA" w:rsidRDefault="009A1E67" w:rsidP="009A1E67">
      <w:pPr>
        <w:ind w:left="709" w:right="88"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1.1.18</w:t>
      </w:r>
      <w:r w:rsidRPr="007806AA">
        <w:rPr>
          <w:rFonts w:asciiTheme="majorBidi" w:hAnsiTheme="majorBidi" w:cstheme="majorBidi"/>
          <w:sz w:val="24"/>
          <w:szCs w:val="24"/>
          <w:lang w:val="fr-FR" w:eastAsia="fr-FR"/>
        </w:rPr>
        <w:tab/>
        <w:t>Etude et représentation graphique des  fonctions hyperboliques inverses:  Argsh x, Argch x, Argth x, Argcth x</w:t>
      </w:r>
    </w:p>
    <w:p w:rsidR="009A1E67" w:rsidRPr="007806AA" w:rsidRDefault="009A1E67" w:rsidP="009A1E67">
      <w:pPr>
        <w:pStyle w:val="Title"/>
        <w:rPr>
          <w:rFonts w:cs="Arial Rounded MT Bold"/>
          <w:u w:val="single"/>
          <w:lang w:val="fr-FR"/>
        </w:rPr>
      </w:pP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2 </w:t>
      </w:r>
      <w:r w:rsidRPr="007806AA">
        <w:rPr>
          <w:rFonts w:cs="Arial Rounded MT Bold"/>
          <w:u w:val="single"/>
          <w:lang w:val="fr-FR"/>
        </w:rPr>
        <w:br/>
      </w:r>
      <w:r w:rsidRPr="007806AA">
        <w:rPr>
          <w:rFonts w:cs="Arial Rounded MT Bold"/>
          <w:lang w:val="fr-FR"/>
        </w:rPr>
        <w:t>Intégrales des fonctions d’une seule variable</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4901">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Intégrer une fonction d’une seule variable.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intégrales définies et indéfinies.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Exploiter la pratique d'approximation des intégrales définies.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les intégrales définies dans les applications géométriques et physiques.</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 Intégrale indéfinie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1.3.1.1</w:t>
      </w:r>
      <w:r w:rsidRPr="007806AA">
        <w:rPr>
          <w:rFonts w:asciiTheme="majorBidi" w:hAnsiTheme="majorBidi" w:cstheme="majorBidi"/>
          <w:sz w:val="24"/>
          <w:szCs w:val="24"/>
          <w:lang w:val="fr-FR" w:eastAsia="fr-FR"/>
        </w:rPr>
        <w:tab/>
        <w:t>Définition et propriétés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1.3.1.2</w:t>
      </w:r>
      <w:r w:rsidRPr="007806AA">
        <w:rPr>
          <w:rFonts w:asciiTheme="majorBidi" w:hAnsiTheme="majorBidi" w:cstheme="majorBidi"/>
          <w:sz w:val="24"/>
          <w:szCs w:val="24"/>
          <w:lang w:val="fr-FR" w:eastAsia="fr-FR"/>
        </w:rPr>
        <w:tab/>
        <w:t>Méthodes d'intégration (par parties et par changement de variable)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1.3.1.3</w:t>
      </w:r>
      <w:r w:rsidRPr="007806AA">
        <w:rPr>
          <w:rFonts w:asciiTheme="majorBidi" w:hAnsiTheme="majorBidi" w:cstheme="majorBidi"/>
          <w:sz w:val="24"/>
          <w:szCs w:val="24"/>
          <w:lang w:val="fr-FR" w:eastAsia="fr-FR"/>
        </w:rPr>
        <w:tab/>
        <w:t xml:space="preserve">Intégrales indéfinies des certaines fonctions élémentaires : fractions </w:t>
      </w:r>
      <w:r w:rsidRPr="007806AA">
        <w:rPr>
          <w:rFonts w:asciiTheme="majorBidi" w:hAnsiTheme="majorBidi" w:cstheme="majorBidi"/>
          <w:sz w:val="24"/>
          <w:szCs w:val="24"/>
          <w:lang w:val="fr-FR" w:eastAsia="fr-FR"/>
        </w:rPr>
        <w:br/>
        <w:t>rationnelles; fractions rationnelles de sinus et cosinus trigonométriques ou hyperboliques; certains types simples des fonctions irrationnelles (Racine carrée de ax</w:t>
      </w:r>
      <w:r w:rsidRPr="007806AA">
        <w:rPr>
          <w:rFonts w:asciiTheme="majorBidi" w:hAnsiTheme="majorBidi" w:cstheme="majorBidi"/>
          <w:sz w:val="24"/>
          <w:szCs w:val="24"/>
          <w:vertAlign w:val="superscript"/>
          <w:lang w:val="fr-FR" w:eastAsia="fr-FR"/>
        </w:rPr>
        <w:t>2</w:t>
      </w:r>
      <w:r w:rsidRPr="007806AA">
        <w:rPr>
          <w:rFonts w:asciiTheme="majorBidi" w:hAnsiTheme="majorBidi" w:cstheme="majorBidi"/>
          <w:sz w:val="24"/>
          <w:szCs w:val="24"/>
          <w:lang w:val="fr-FR" w:eastAsia="fr-FR"/>
        </w:rPr>
        <w:t xml:space="preserve"> + bx + c, avec b</w:t>
      </w:r>
      <w:r w:rsidRPr="007806AA">
        <w:rPr>
          <w:rFonts w:asciiTheme="majorBidi" w:hAnsiTheme="majorBidi" w:cstheme="majorBidi"/>
          <w:sz w:val="24"/>
          <w:szCs w:val="24"/>
          <w:vertAlign w:val="superscript"/>
          <w:lang w:val="fr-FR" w:eastAsia="fr-FR"/>
        </w:rPr>
        <w:t>2</w:t>
      </w:r>
      <w:r w:rsidRPr="007806AA">
        <w:rPr>
          <w:rFonts w:asciiTheme="majorBidi" w:hAnsiTheme="majorBidi" w:cstheme="majorBidi"/>
          <w:sz w:val="24"/>
          <w:szCs w:val="24"/>
          <w:lang w:val="fr-FR" w:eastAsia="fr-FR"/>
        </w:rPr>
        <w:t xml:space="preserve"> - 4ac &lt; 0); transcendantes usuelles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 Intégrale définie (de Riemann)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1.3.2.1</w:t>
      </w:r>
      <w:r w:rsidRPr="007806AA">
        <w:rPr>
          <w:rFonts w:asciiTheme="majorBidi" w:hAnsiTheme="majorBidi" w:cstheme="majorBidi"/>
          <w:sz w:val="24"/>
          <w:szCs w:val="24"/>
          <w:lang w:val="fr-FR" w:eastAsia="fr-FR"/>
        </w:rPr>
        <w:tab/>
        <w:t>Définition, sens géométrique, somme intégrale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1.3.2.2</w:t>
      </w:r>
      <w:r w:rsidRPr="007806AA">
        <w:rPr>
          <w:rFonts w:asciiTheme="majorBidi" w:hAnsiTheme="majorBidi" w:cstheme="majorBidi"/>
          <w:sz w:val="24"/>
          <w:szCs w:val="24"/>
          <w:lang w:val="fr-FR" w:eastAsia="fr-FR"/>
        </w:rPr>
        <w:tab/>
        <w:t>Conditions d'intégrabilité et propriétés générales de l'intégrale 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1.3.2.3</w:t>
      </w:r>
      <w:r w:rsidRPr="007806AA">
        <w:rPr>
          <w:rFonts w:asciiTheme="majorBidi" w:hAnsiTheme="majorBidi" w:cstheme="majorBidi"/>
          <w:sz w:val="24"/>
          <w:szCs w:val="24"/>
          <w:lang w:val="fr-FR" w:eastAsia="fr-FR"/>
        </w:rPr>
        <w:tab/>
        <w:t xml:space="preserve">Règles d'approximation de l'intégrale définie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1.3.2.4</w:t>
      </w:r>
      <w:r w:rsidRPr="007806AA">
        <w:rPr>
          <w:rFonts w:asciiTheme="majorBidi" w:hAnsiTheme="majorBidi" w:cstheme="majorBidi"/>
          <w:sz w:val="24"/>
          <w:szCs w:val="24"/>
          <w:lang w:val="fr-FR" w:eastAsia="fr-FR"/>
        </w:rPr>
        <w:tab/>
        <w:t>Formule de Newton.Leibniz d'intégration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1.3.2.5</w:t>
      </w:r>
      <w:r w:rsidRPr="007806AA">
        <w:rPr>
          <w:rFonts w:asciiTheme="majorBidi" w:hAnsiTheme="majorBidi" w:cstheme="majorBidi"/>
          <w:sz w:val="24"/>
          <w:szCs w:val="24"/>
          <w:lang w:val="fr-FR" w:eastAsia="fr-FR"/>
        </w:rPr>
        <w:tab/>
        <w:t>Inégalité entre les intégrales définies. Inégalité de Schwartz</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1.3.2.6</w:t>
      </w:r>
      <w:r w:rsidRPr="007806AA">
        <w:rPr>
          <w:rFonts w:asciiTheme="majorBidi" w:hAnsiTheme="majorBidi" w:cstheme="majorBidi"/>
          <w:sz w:val="24"/>
          <w:szCs w:val="24"/>
          <w:lang w:val="fr-FR" w:eastAsia="fr-FR"/>
        </w:rPr>
        <w:tab/>
        <w:t>Théorème de la moyenne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1.3.2.7</w:t>
      </w:r>
      <w:r w:rsidRPr="007806AA">
        <w:rPr>
          <w:rFonts w:asciiTheme="majorBidi" w:hAnsiTheme="majorBidi" w:cstheme="majorBidi"/>
          <w:sz w:val="24"/>
          <w:szCs w:val="24"/>
          <w:lang w:val="fr-FR" w:eastAsia="fr-FR"/>
        </w:rPr>
        <w:tab/>
        <w:t>Changement de variable</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 Applications géométriques et physiques de l'intégrale définie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1.3.3.1</w:t>
      </w:r>
      <w:r w:rsidRPr="007806AA">
        <w:rPr>
          <w:rFonts w:asciiTheme="majorBidi" w:hAnsiTheme="majorBidi" w:cstheme="majorBidi"/>
          <w:sz w:val="24"/>
          <w:szCs w:val="24"/>
          <w:lang w:val="fr-FR" w:eastAsia="fr-FR"/>
        </w:rPr>
        <w:tab/>
        <w:t>Calcul des aires planes  et calcul des volumes de révolution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1.3.3.2</w:t>
      </w:r>
      <w:r w:rsidRPr="007806AA">
        <w:rPr>
          <w:rFonts w:asciiTheme="majorBidi" w:hAnsiTheme="majorBidi" w:cstheme="majorBidi"/>
          <w:sz w:val="24"/>
          <w:szCs w:val="24"/>
          <w:lang w:val="fr-FR" w:eastAsia="fr-FR"/>
        </w:rPr>
        <w:tab/>
        <w:t>Calcul des aires des corps de révolution</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1.3.3.3</w:t>
      </w:r>
      <w:r w:rsidRPr="007806AA">
        <w:rPr>
          <w:rFonts w:asciiTheme="majorBidi" w:hAnsiTheme="majorBidi" w:cstheme="majorBidi"/>
          <w:sz w:val="24"/>
          <w:szCs w:val="24"/>
          <w:lang w:val="fr-FR" w:eastAsia="fr-FR"/>
        </w:rPr>
        <w:tab/>
        <w:t>Calcul des longueurs des arcs des courbes planes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1.3.3.4</w:t>
      </w:r>
      <w:r w:rsidRPr="007806AA">
        <w:rPr>
          <w:rFonts w:asciiTheme="majorBidi" w:hAnsiTheme="majorBidi" w:cstheme="majorBidi"/>
          <w:sz w:val="24"/>
          <w:szCs w:val="24"/>
          <w:lang w:val="fr-FR" w:eastAsia="fr-FR"/>
        </w:rPr>
        <w:tab/>
        <w:t>Calcul des moments d'inertie et calcul des coordonnées des centres de masse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1.3.3.5</w:t>
      </w:r>
      <w:r w:rsidRPr="007806AA">
        <w:rPr>
          <w:rFonts w:asciiTheme="majorBidi" w:hAnsiTheme="majorBidi" w:cstheme="majorBidi"/>
          <w:sz w:val="24"/>
          <w:szCs w:val="24"/>
          <w:lang w:val="fr-FR" w:eastAsia="fr-FR"/>
        </w:rPr>
        <w:tab/>
        <w:t>Calcul  de la pression hydrostatique....</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1.3.4 Notion d'intégrale impropre. Tests de convergence</w:t>
      </w:r>
    </w:p>
    <w:p w:rsidR="009A1E67" w:rsidRPr="007806AA" w:rsidRDefault="009A1E67" w:rsidP="009A1E67">
      <w:pPr>
        <w:ind w:left="567" w:right="88" w:hanging="567"/>
        <w:jc w:val="lowKashida"/>
        <w:rPr>
          <w:rFonts w:asciiTheme="majorBidi" w:hAnsiTheme="majorBidi" w:cstheme="majorBidi"/>
          <w:szCs w:val="26"/>
          <w:lang w:val="fr-FR" w:eastAsia="fr-FR"/>
        </w:rPr>
      </w:pPr>
    </w:p>
    <w:p w:rsidR="009A1E67" w:rsidRPr="007806AA" w:rsidRDefault="009A1E67" w:rsidP="009A1E67">
      <w:pPr>
        <w:pStyle w:val="Title"/>
        <w:rPr>
          <w:u w:val="single"/>
          <w:lang w:val="fr-FR"/>
        </w:rPr>
      </w:pPr>
      <w:r w:rsidRPr="007806AA">
        <w:rPr>
          <w:u w:val="single"/>
          <w:lang w:val="fr-FR"/>
        </w:rPr>
        <w:t xml:space="preserve">Chapitre 3 </w:t>
      </w:r>
    </w:p>
    <w:p w:rsidR="009A1E67" w:rsidRPr="007806AA" w:rsidRDefault="009A1E67" w:rsidP="009A1E67">
      <w:pPr>
        <w:pStyle w:val="Title"/>
        <w:spacing w:before="0" w:after="240"/>
        <w:rPr>
          <w:lang w:val="fr-FR"/>
        </w:rPr>
      </w:pPr>
      <w:r w:rsidRPr="007806AA">
        <w:rPr>
          <w:lang w:val="fr-FR"/>
        </w:rPr>
        <w:t>equations Différentielles</w:t>
      </w:r>
    </w:p>
    <w:p w:rsidR="009A1E67" w:rsidRPr="007806AA" w:rsidRDefault="009A1E67" w:rsidP="009A1E67">
      <w:pPr>
        <w:pStyle w:val="Heading3"/>
        <w:rPr>
          <w:lang w:val="fr-FR"/>
        </w:rPr>
      </w:pPr>
      <w:r w:rsidRPr="007806AA">
        <w:rPr>
          <w:lang w:val="fr-FR"/>
        </w:rPr>
        <w:t xml:space="preserve">Objectifs </w:t>
      </w:r>
    </w:p>
    <w:p w:rsidR="009A1E67" w:rsidRPr="007806AA" w:rsidRDefault="001A4901" w:rsidP="001A4901">
      <w:pPr>
        <w:numPr>
          <w:ilvl w:val="12"/>
          <w:numId w:val="0"/>
        </w:numPr>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    </w:t>
      </w:r>
      <w:r w:rsidR="009A1E67" w:rsidRPr="007806AA">
        <w:rPr>
          <w:rFonts w:asciiTheme="majorBidi" w:hAnsiTheme="majorBidi" w:cstheme="majorBidi"/>
          <w:sz w:val="24"/>
          <w:szCs w:val="24"/>
          <w:lang w:val="fr-FR" w:eastAsia="fr-FR"/>
        </w:rPr>
        <w:t>Au terme de ce chapitre, l’étudiant devrait être capable de :</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Appliquer la technique des équations différentielles. </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les équations différentielles pour modéliser des problèmes concrets.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Appliquer les méthodes de résolution approchée des équations différentielles.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les méthodes du calcul symbolique de Laplace pour résoudre des équations différentielles ordinaires.</w:t>
      </w:r>
    </w:p>
    <w:p w:rsidR="009A1E67" w:rsidRPr="007806AA" w:rsidRDefault="009A1E67" w:rsidP="009A1E67">
      <w:pPr>
        <w:ind w:left="284"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sym w:font="Symbol" w:char="F02D"/>
      </w:r>
      <w:r w:rsidRPr="007806AA">
        <w:rPr>
          <w:rFonts w:asciiTheme="majorBidi" w:hAnsiTheme="majorBidi" w:cstheme="majorBidi"/>
          <w:sz w:val="24"/>
          <w:szCs w:val="24"/>
          <w:lang w:val="fr-FR" w:eastAsia="fr-FR"/>
        </w:rPr>
        <w:t xml:space="preserve">  Utiliser la technique des séries pour résoudre des équations différentielles ordinaires.</w:t>
      </w:r>
    </w:p>
    <w:p w:rsidR="009A1E67" w:rsidRPr="007806AA" w:rsidRDefault="009A1E67" w:rsidP="009A1E67">
      <w:pPr>
        <w:pStyle w:val="Heading3"/>
        <w:rPr>
          <w:lang w:val="fr-FR"/>
        </w:rPr>
      </w:pPr>
      <w:r w:rsidRPr="007806AA">
        <w:rPr>
          <w:lang w:val="fr-FR"/>
        </w:rPr>
        <w:lastRenderedPageBreak/>
        <w:t xml:space="preserve">Contenu </w:t>
      </w:r>
    </w:p>
    <w:p w:rsidR="009A1E67" w:rsidRPr="007806AA" w:rsidRDefault="009A1E67" w:rsidP="009A1E67">
      <w:pPr>
        <w:ind w:right="-1"/>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  Equations différentielles du premier ordre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w:t>
      </w:r>
      <w:r w:rsidRPr="007806AA">
        <w:rPr>
          <w:rFonts w:asciiTheme="majorBidi" w:hAnsiTheme="majorBidi" w:cstheme="majorBidi"/>
          <w:sz w:val="24"/>
          <w:szCs w:val="24"/>
          <w:lang w:val="fr-FR" w:eastAsia="fr-FR"/>
        </w:rPr>
        <w:tab/>
        <w:t>Equations homogènes du premier ordre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1.4.1.2 Equations se ramenant aux équations homogènes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1.4.1.3 Equations linéaires du premier ordre : équations de Bernoulli</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1.4.1.4</w:t>
      </w:r>
      <w:r w:rsidRPr="007806AA">
        <w:rPr>
          <w:rFonts w:asciiTheme="majorBidi" w:hAnsiTheme="majorBidi" w:cstheme="majorBidi"/>
          <w:sz w:val="24"/>
          <w:szCs w:val="24"/>
          <w:lang w:val="fr-FR" w:eastAsia="fr-FR"/>
        </w:rPr>
        <w:tab/>
        <w:t>Equations aux différentielles totales. Equations se ramenant aux équations aux  différentielles totales. Facteur intégrant</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1.4.1.5 Equation de Clairaut et équation de Lagrange</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1.4.1.6</w:t>
      </w:r>
      <w:r w:rsidRPr="007806AA">
        <w:rPr>
          <w:rFonts w:asciiTheme="majorBidi" w:hAnsiTheme="majorBidi" w:cstheme="majorBidi"/>
          <w:sz w:val="24"/>
          <w:szCs w:val="24"/>
          <w:lang w:val="fr-FR" w:eastAsia="fr-FR"/>
        </w:rPr>
        <w:tab/>
        <w:t xml:space="preserve"> Solution approchée des équations différentielles du premier ordre (méthode d'Euler)</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1.4.1.7 Applications :</w:t>
      </w:r>
    </w:p>
    <w:p w:rsidR="009A1E67" w:rsidRPr="007806AA" w:rsidRDefault="009A1E67" w:rsidP="009A1E67">
      <w:pPr>
        <w:ind w:right="-1"/>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  Equations différentielles d'ordre supérieur</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1.4.2.1</w:t>
      </w:r>
      <w:r w:rsidRPr="007806AA">
        <w:rPr>
          <w:rFonts w:asciiTheme="majorBidi" w:hAnsiTheme="majorBidi" w:cstheme="majorBidi"/>
          <w:sz w:val="24"/>
          <w:szCs w:val="24"/>
          <w:lang w:val="fr-FR" w:eastAsia="fr-FR"/>
        </w:rPr>
        <w:tab/>
        <w:t xml:space="preserve"> </w:t>
      </w:r>
      <w:r w:rsidRPr="007806AA">
        <w:rPr>
          <w:rFonts w:asciiTheme="majorBidi" w:hAnsiTheme="majorBidi" w:cstheme="majorBidi"/>
          <w:sz w:val="24"/>
          <w:szCs w:val="24"/>
          <w:lang w:val="fr-FR" w:eastAsia="fr-FR"/>
        </w:rPr>
        <w:tab/>
        <w:t>Equations linéaires homogènes. Propriétés des solutions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1.4.2.2</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homogènes d'ordre n à coefficients constants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1.4.2.3</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non homogènes d'ordre n à coefficients constants</w:t>
      </w:r>
    </w:p>
    <w:p w:rsidR="009A1E67" w:rsidRPr="007806AA" w:rsidRDefault="009A1E67" w:rsidP="009A1E67">
      <w:pPr>
        <w:ind w:left="1276" w:right="-1" w:hanging="709"/>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1.4.2.4</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linéaires non homogènes d'ordre n</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1.4.2.5</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 de Bessel. Application des séries à la résolution des équations différentielles</w:t>
      </w:r>
    </w:p>
    <w:p w:rsidR="00511CB0" w:rsidRDefault="00511CB0" w:rsidP="009A1E67">
      <w:pPr>
        <w:pStyle w:val="Title"/>
        <w:rPr>
          <w:rFonts w:cs="Arial Rounded MT Bold"/>
          <w:u w:val="single"/>
          <w:lang w:val="fr-FR"/>
        </w:rPr>
      </w:pPr>
    </w:p>
    <w:p w:rsidR="009A1E67" w:rsidRPr="007806AA" w:rsidRDefault="009A1E67" w:rsidP="009A1E67">
      <w:pPr>
        <w:pStyle w:val="Title"/>
        <w:rPr>
          <w:rFonts w:cs="Arial Rounded MT Bold"/>
          <w:lang w:val="fr-FR"/>
        </w:rPr>
      </w:pPr>
      <w:r w:rsidRPr="007806AA">
        <w:rPr>
          <w:rFonts w:cs="Arial Rounded MT Bold"/>
          <w:u w:val="single"/>
          <w:lang w:val="fr-FR"/>
        </w:rPr>
        <w:t xml:space="preserve">Chapitre 4 </w:t>
      </w:r>
      <w:r w:rsidRPr="007806AA">
        <w:rPr>
          <w:rFonts w:cs="Arial Rounded MT Bold"/>
          <w:u w:val="single"/>
          <w:lang w:val="fr-FR"/>
        </w:rPr>
        <w:br/>
      </w:r>
      <w:r w:rsidRPr="007806AA">
        <w:rPr>
          <w:rFonts w:cs="Arial Rounded MT Bold"/>
          <w:lang w:val="fr-FR"/>
        </w:rPr>
        <w:t>Fonctions numériques de plusieurs variables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les propriétés des  dérivées partielles et utiliser les théorèmes de dérivation dans le cas des fonctions multivariables</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la pratique de la dérivation pour l'étude des courbes planes  et des surfaces dans l'espace données sous forme implicite</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Exploiter la pratique de la différentiation et de la dérivation pour le calcul approché</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 Définitions des fonctions de deux et de trois variables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1.4.2 Domaines dans R2 et R3. Domaines ouverts et fermés. Lignes  et surfaces de niveau</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1.4.3</w:t>
      </w:r>
      <w:r w:rsidRPr="007806AA">
        <w:rPr>
          <w:rFonts w:asciiTheme="majorBidi" w:hAnsiTheme="majorBidi" w:cstheme="majorBidi"/>
          <w:sz w:val="24"/>
          <w:szCs w:val="24"/>
          <w:lang w:val="fr-FR" w:eastAsia="fr-FR"/>
        </w:rPr>
        <w:tab/>
        <w:t>Limites  des fonctions de deux et de trois variables. Propriétés (indépendance de la limite de la manière de tendance du point courant vers le point limite)</w:t>
      </w:r>
    </w:p>
    <w:p w:rsidR="009A1E67" w:rsidRPr="007806AA" w:rsidRDefault="009A1E67" w:rsidP="009A1E67">
      <w:pPr>
        <w:pStyle w:val="BlockText"/>
        <w:rPr>
          <w:rFonts w:asciiTheme="majorBidi" w:hAnsiTheme="majorBidi" w:cstheme="majorBidi"/>
          <w:sz w:val="24"/>
          <w:szCs w:val="24"/>
        </w:rPr>
      </w:pPr>
      <w:r w:rsidRPr="007806AA">
        <w:rPr>
          <w:rFonts w:asciiTheme="majorBidi" w:hAnsiTheme="majorBidi" w:cstheme="majorBidi"/>
          <w:sz w:val="24"/>
          <w:szCs w:val="24"/>
        </w:rPr>
        <w:t>1.4.4</w:t>
      </w:r>
      <w:r w:rsidRPr="007806AA">
        <w:rPr>
          <w:rFonts w:asciiTheme="majorBidi" w:hAnsiTheme="majorBidi" w:cstheme="majorBidi"/>
          <w:sz w:val="24"/>
          <w:szCs w:val="24"/>
        </w:rPr>
        <w:tab/>
        <w:t>Continuité des fonctions de deux et de trois variables en un point et dans un domaine. Continuité  des fonctions composées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1.4.5</w:t>
      </w:r>
      <w:r w:rsidRPr="007806AA">
        <w:rPr>
          <w:rFonts w:asciiTheme="majorBidi" w:hAnsiTheme="majorBidi" w:cstheme="majorBidi"/>
          <w:sz w:val="24"/>
          <w:szCs w:val="24"/>
          <w:lang w:val="fr-FR" w:eastAsia="fr-FR"/>
        </w:rPr>
        <w:tab/>
        <w:t>Propriétés des fonctions continues en un point (somme de deux fonctions continues, produit d'une fonction continue par un scalaire, produit et quotient de deux fonctions continues)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1.4.6</w:t>
      </w:r>
      <w:r w:rsidRPr="007806AA">
        <w:rPr>
          <w:rFonts w:asciiTheme="majorBidi" w:hAnsiTheme="majorBidi" w:cstheme="majorBidi"/>
          <w:sz w:val="24"/>
          <w:szCs w:val="24"/>
          <w:lang w:val="fr-FR" w:eastAsia="fr-FR"/>
        </w:rPr>
        <w:tab/>
        <w:t>Propriétés des fonctions continues dans un domaine fermé (Théorème des valeurs intermédiaires)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1.4.7</w:t>
      </w:r>
      <w:r w:rsidRPr="007806AA">
        <w:rPr>
          <w:rFonts w:asciiTheme="majorBidi" w:hAnsiTheme="majorBidi" w:cstheme="majorBidi"/>
          <w:sz w:val="24"/>
          <w:szCs w:val="24"/>
          <w:lang w:val="fr-FR" w:eastAsia="fr-FR"/>
        </w:rPr>
        <w:tab/>
        <w:t>Dérivées partielles d'une fonction de deux ou trois variables. Sens physique et géométrique.  Règles de calcul</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1.4.8</w:t>
      </w:r>
      <w:r w:rsidRPr="007806AA">
        <w:rPr>
          <w:rFonts w:asciiTheme="majorBidi" w:hAnsiTheme="majorBidi" w:cstheme="majorBidi"/>
          <w:sz w:val="24"/>
          <w:szCs w:val="24"/>
          <w:lang w:val="fr-FR" w:eastAsia="fr-FR"/>
        </w:rPr>
        <w:tab/>
        <w:t xml:space="preserve">Dérivées partielles d'ordre supérieur d'une fonction de deux ou trois variables </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1.4.9</w:t>
      </w:r>
      <w:r w:rsidRPr="007806AA">
        <w:rPr>
          <w:rFonts w:asciiTheme="majorBidi" w:hAnsiTheme="majorBidi" w:cstheme="majorBidi"/>
          <w:sz w:val="24"/>
          <w:szCs w:val="24"/>
          <w:lang w:val="fr-FR" w:eastAsia="fr-FR"/>
        </w:rPr>
        <w:tab/>
        <w:t>Extremums des fonctions multivariables (n = 2, 3).  Conditions analytiques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1.4.10</w:t>
      </w:r>
      <w:r w:rsidRPr="007806AA">
        <w:rPr>
          <w:rFonts w:asciiTheme="majorBidi" w:hAnsiTheme="majorBidi" w:cstheme="majorBidi"/>
          <w:sz w:val="24"/>
          <w:szCs w:val="24"/>
          <w:lang w:val="fr-FR" w:eastAsia="fr-FR"/>
        </w:rPr>
        <w:tab/>
        <w:t>Intégration des formes différentielles totales</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 Applications :</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1.4.11.1</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Equations des droites: tangente et normale en un point d'une courbe plane  donnée implicitement par une relation de la forme f(x, y) =0</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1.4.11.2</w:t>
      </w:r>
      <w:r w:rsidRPr="007806AA">
        <w:rPr>
          <w:rFonts w:asciiTheme="majorBidi" w:hAnsiTheme="majorBidi" w:cstheme="majorBidi"/>
          <w:sz w:val="24"/>
          <w:szCs w:val="24"/>
          <w:lang w:val="fr-FR" w:eastAsia="fr-FR"/>
        </w:rPr>
        <w:tab/>
      </w:r>
      <w:r w:rsidRPr="007806AA">
        <w:rPr>
          <w:rFonts w:asciiTheme="majorBidi" w:hAnsiTheme="majorBidi" w:cstheme="majorBidi"/>
          <w:sz w:val="24"/>
          <w:szCs w:val="24"/>
          <w:lang w:val="fr-FR" w:eastAsia="fr-FR"/>
        </w:rPr>
        <w:tab/>
        <w:t>Equation du plan tangent et de la droite normale en un point d'une surface donnée implicitement par une relation de la forme f(x, y, z) = 0</w:t>
      </w:r>
    </w:p>
    <w:p w:rsidR="009A1E67" w:rsidRPr="007806AA" w:rsidRDefault="009A1E67" w:rsidP="009A1E67">
      <w:pPr>
        <w:pStyle w:val="BodyTextIndent"/>
        <w:spacing w:after="0"/>
        <w:ind w:left="1418" w:hanging="840"/>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lastRenderedPageBreak/>
        <w:t>1.4.11.3</w:t>
      </w:r>
      <w:r w:rsidRPr="007806AA">
        <w:rPr>
          <w:rFonts w:asciiTheme="majorBidi" w:hAnsiTheme="majorBidi" w:cstheme="majorBidi"/>
          <w:sz w:val="24"/>
          <w:szCs w:val="24"/>
          <w:lang w:val="fr-FR" w:eastAsia="fr-FR"/>
        </w:rPr>
        <w:tab/>
        <w:t>Calcul approché et calcul des extremums</w:t>
      </w:r>
    </w:p>
    <w:p w:rsidR="002B04AF" w:rsidRPr="007806AA" w:rsidRDefault="002B04AF" w:rsidP="009A1E67">
      <w:pPr>
        <w:pStyle w:val="Title"/>
        <w:rPr>
          <w:rFonts w:cs="Arial Rounded MT Bold"/>
          <w:u w:val="double"/>
          <w:lang w:val="fr-FR"/>
        </w:rPr>
      </w:pPr>
    </w:p>
    <w:p w:rsidR="002B04AF" w:rsidRPr="007806AA" w:rsidRDefault="002B04AF" w:rsidP="009A1E67">
      <w:pPr>
        <w:pStyle w:val="Title"/>
        <w:rPr>
          <w:rFonts w:cs="Arial Rounded MT Bold"/>
          <w:u w:val="double"/>
          <w:lang w:val="fr-FR"/>
        </w:rPr>
      </w:pPr>
    </w:p>
    <w:p w:rsidR="002B04AF" w:rsidRPr="007806AA" w:rsidRDefault="002B04AF" w:rsidP="009A1E67">
      <w:pPr>
        <w:pStyle w:val="Title"/>
        <w:rPr>
          <w:rFonts w:cs="Arial Rounded MT Bold"/>
          <w:u w:val="double"/>
          <w:lang w:val="fr-FR"/>
        </w:rPr>
      </w:pPr>
    </w:p>
    <w:p w:rsidR="00683525" w:rsidRDefault="00683525" w:rsidP="009A1E67">
      <w:pPr>
        <w:pStyle w:val="Title"/>
        <w:rPr>
          <w:rFonts w:cs="Arial Rounded MT Bold"/>
          <w:u w:val="double"/>
          <w:lang w:val="fr-FR"/>
        </w:rPr>
      </w:pPr>
    </w:p>
    <w:p w:rsidR="00683525" w:rsidRDefault="00683525" w:rsidP="009A1E67">
      <w:pPr>
        <w:pStyle w:val="Title"/>
        <w:rPr>
          <w:rFonts w:cs="Arial Rounded MT Bold"/>
          <w:u w:val="double"/>
          <w:lang w:val="fr-FR"/>
        </w:rPr>
      </w:pPr>
    </w:p>
    <w:p w:rsidR="009A1E67" w:rsidRPr="007806AA" w:rsidRDefault="009A1E67" w:rsidP="009A1E67">
      <w:pPr>
        <w:pStyle w:val="Title"/>
        <w:rPr>
          <w:rFonts w:cs="Arial Rounded MT Bold"/>
          <w:lang w:val="fr-FR"/>
        </w:rPr>
      </w:pPr>
      <w:r w:rsidRPr="007806AA">
        <w:rPr>
          <w:rFonts w:cs="Arial Rounded MT Bold"/>
          <w:u w:val="double"/>
          <w:lang w:val="fr-FR"/>
        </w:rPr>
        <w:t>Module 3</w:t>
      </w:r>
      <w:r w:rsidRPr="007806AA">
        <w:rPr>
          <w:rFonts w:cs="Arial Rounded MT Bold"/>
          <w:lang w:val="fr-FR"/>
        </w:rPr>
        <w:t> : Géométrie analytique et vectorielle</w:t>
      </w:r>
    </w:p>
    <w:p w:rsidR="00511CB0" w:rsidRDefault="00511CB0" w:rsidP="009A1E67">
      <w:pPr>
        <w:pStyle w:val="Title"/>
        <w:rPr>
          <w:rFonts w:cs="Arial Rounded MT Bold"/>
          <w:u w:val="single"/>
          <w:lang w:val="fr-FR"/>
        </w:rPr>
      </w:pPr>
    </w:p>
    <w:p w:rsidR="00511CB0" w:rsidRDefault="009A1E67" w:rsidP="009A1E67">
      <w:pPr>
        <w:pStyle w:val="Title"/>
        <w:rPr>
          <w:rFonts w:cs="Arial Rounded MT Bold"/>
          <w:u w:val="single"/>
          <w:lang w:val="fr-FR"/>
        </w:rPr>
      </w:pPr>
      <w:r w:rsidRPr="007806AA">
        <w:rPr>
          <w:rFonts w:cs="Arial Rounded MT Bold"/>
          <w:u w:val="single"/>
          <w:lang w:val="fr-FR"/>
        </w:rPr>
        <w:t>Chapitre 1</w:t>
      </w:r>
    </w:p>
    <w:p w:rsidR="009A1E67" w:rsidRPr="007806AA" w:rsidRDefault="009A1E67" w:rsidP="009A1E67">
      <w:pPr>
        <w:pStyle w:val="Title"/>
        <w:rPr>
          <w:rFonts w:cs="Arial Rounded MT Bold"/>
          <w:lang w:val="fr-FR"/>
        </w:rPr>
      </w:pPr>
      <w:r w:rsidRPr="007806AA">
        <w:rPr>
          <w:rFonts w:cs="Arial Rounded MT Bold"/>
          <w:u w:val="single"/>
          <w:lang w:val="fr-FR"/>
        </w:rPr>
        <w:br/>
      </w:r>
      <w:r w:rsidRPr="007806AA">
        <w:rPr>
          <w:rFonts w:cs="Arial Rounded MT Bold"/>
          <w:lang w:val="fr-FR"/>
        </w:rPr>
        <w:t>Courbes planes en coordonnées cartésiennes et polaires</w:t>
      </w:r>
    </w:p>
    <w:p w:rsidR="009A1E67" w:rsidRPr="007806AA" w:rsidRDefault="009A1E67" w:rsidP="009A1E67">
      <w:pPr>
        <w:pStyle w:val="Heading3"/>
        <w:rPr>
          <w:lang w:val="fr-FR"/>
        </w:rPr>
      </w:pPr>
      <w:r w:rsidRPr="007806AA">
        <w:rPr>
          <w:lang w:val="fr-FR"/>
        </w:rPr>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Appliquer le calcul différentiel pour l'étude et la représentation graphique  des courbes données en coordonnées cartésiennes sous la forme : y = f(x)</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 xml:space="preserve">Appliquer le calcul différentiel pour l'étude et la représentation graphique des courbes données en coordonnées paramétriques et en particulier, polaires, sous la forme : </w:t>
      </w:r>
      <w:r w:rsidRPr="007806AA">
        <w:rPr>
          <w:sz w:val="24"/>
          <w:szCs w:val="24"/>
          <w:lang w:val="fr-FR" w:eastAsia="fr-FR"/>
        </w:rPr>
        <w:sym w:font="Symbol" w:char="F072"/>
      </w:r>
      <w:r w:rsidRPr="007806AA">
        <w:rPr>
          <w:sz w:val="24"/>
          <w:szCs w:val="24"/>
          <w:lang w:val="fr-FR" w:eastAsia="fr-FR"/>
        </w:rPr>
        <w:t xml:space="preserve"> = </w:t>
      </w:r>
      <w:r w:rsidRPr="007806AA">
        <w:rPr>
          <w:sz w:val="24"/>
          <w:szCs w:val="24"/>
          <w:lang w:val="fr-FR" w:eastAsia="fr-FR"/>
        </w:rPr>
        <w:sym w:font="Symbol" w:char="F072"/>
      </w:r>
      <w:r w:rsidRPr="007806AA">
        <w:rPr>
          <w:sz w:val="24"/>
          <w:szCs w:val="24"/>
          <w:lang w:val="fr-FR" w:eastAsia="fr-FR"/>
        </w:rPr>
        <w:t>(</w:t>
      </w:r>
      <w:r w:rsidRPr="007806AA">
        <w:rPr>
          <w:sz w:val="24"/>
          <w:szCs w:val="24"/>
          <w:lang w:val="fr-FR" w:eastAsia="fr-FR"/>
        </w:rPr>
        <w:sym w:font="Symbol" w:char="F071"/>
      </w:r>
      <w:r w:rsidRPr="007806AA">
        <w:rPr>
          <w:sz w:val="24"/>
          <w:szCs w:val="24"/>
          <w:lang w:val="fr-FR" w:eastAsia="fr-FR"/>
        </w:rPr>
        <w:t>)</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3.1.1 Forme : y = y(x)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3.1.1.1</w:t>
      </w:r>
      <w:r w:rsidRPr="007806AA">
        <w:rPr>
          <w:rFonts w:asciiTheme="majorBidi" w:hAnsiTheme="majorBidi" w:cstheme="majorBidi"/>
          <w:sz w:val="24"/>
          <w:szCs w:val="24"/>
          <w:lang w:val="fr-FR" w:eastAsia="fr-FR"/>
        </w:rPr>
        <w:tab/>
        <w:t xml:space="preserve">Repère cartésien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3.1.1.2</w:t>
      </w:r>
      <w:r w:rsidRPr="007806AA">
        <w:rPr>
          <w:rFonts w:asciiTheme="majorBidi" w:hAnsiTheme="majorBidi" w:cstheme="majorBidi"/>
          <w:sz w:val="24"/>
          <w:szCs w:val="24"/>
          <w:lang w:val="fr-FR" w:eastAsia="fr-FR"/>
        </w:rPr>
        <w:tab/>
        <w:t>Etude de la concavité en un point  d'une fonction deux fois dérivable. Points d'inflexion.</w:t>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w:t>
      </w:r>
      <w:r w:rsidRPr="007806AA">
        <w:rPr>
          <w:rFonts w:asciiTheme="majorBidi" w:hAnsiTheme="majorBidi" w:cstheme="majorBidi"/>
          <w:sz w:val="24"/>
          <w:szCs w:val="24"/>
          <w:lang w:val="fr-FR" w:eastAsia="fr-FR"/>
        </w:rPr>
        <w:tab/>
        <w:t>Etude et  représentation graphique  des courbes données en coordonnées polaires sous la forme :</w:t>
      </w:r>
      <w:r w:rsidRPr="007806AA">
        <w:rPr>
          <w:rFonts w:asciiTheme="majorBidi" w:hAnsiTheme="majorBidi" w:cstheme="majorBidi"/>
          <w:sz w:val="24"/>
          <w:szCs w:val="24"/>
          <w:lang w:val="fr-FR" w:eastAsia="fr-FR"/>
        </w:rPr>
        <w:tab/>
        <w:t xml:space="preserve"> </w:t>
      </w:r>
      <w:r w:rsidRPr="007806AA">
        <w:rPr>
          <w:rFonts w:asciiTheme="majorBidi" w:hAnsiTheme="majorBidi" w:cstheme="majorBidi"/>
          <w:sz w:val="24"/>
          <w:szCs w:val="24"/>
          <w:lang w:val="fr-FR"/>
        </w:rPr>
        <w:sym w:font="Symbol" w:char="F072"/>
      </w:r>
      <w:r w:rsidRPr="007806AA">
        <w:rPr>
          <w:rFonts w:asciiTheme="majorBidi" w:hAnsiTheme="majorBidi" w:cstheme="majorBidi"/>
          <w:sz w:val="24"/>
          <w:szCs w:val="24"/>
          <w:lang w:val="fr-FR" w:eastAsia="fr-FR"/>
        </w:rPr>
        <w:t xml:space="preserve"> = </w:t>
      </w:r>
      <w:r w:rsidRPr="007806AA">
        <w:rPr>
          <w:rFonts w:asciiTheme="majorBidi" w:hAnsiTheme="majorBidi" w:cstheme="majorBidi"/>
          <w:sz w:val="24"/>
          <w:szCs w:val="24"/>
          <w:lang w:val="fr-FR"/>
        </w:rPr>
        <w:sym w:font="Symbol" w:char="F072"/>
      </w:r>
      <w:r w:rsidRPr="007806AA">
        <w:rPr>
          <w:rFonts w:asciiTheme="majorBidi" w:hAnsiTheme="majorBidi" w:cstheme="majorBidi"/>
          <w:sz w:val="24"/>
          <w:szCs w:val="24"/>
          <w:lang w:val="fr-FR" w:eastAsia="fr-FR"/>
        </w:rPr>
        <w:t>(</w:t>
      </w:r>
      <w:r w:rsidRPr="007806AA">
        <w:rPr>
          <w:rFonts w:asciiTheme="majorBidi" w:hAnsiTheme="majorBidi" w:cstheme="majorBidi"/>
          <w:sz w:val="24"/>
          <w:szCs w:val="24"/>
          <w:lang w:val="fr-FR"/>
        </w:rPr>
        <w:sym w:font="Symbol" w:char="F071"/>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3.1.2.1</w:t>
      </w:r>
      <w:r w:rsidRPr="007806AA">
        <w:rPr>
          <w:rFonts w:asciiTheme="majorBidi" w:hAnsiTheme="majorBidi" w:cstheme="majorBidi"/>
          <w:sz w:val="24"/>
          <w:szCs w:val="24"/>
          <w:lang w:val="fr-FR" w:eastAsia="fr-FR"/>
        </w:rPr>
        <w:tab/>
        <w:t>Définitions des coordonnées polaires.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3.1.2.2</w:t>
      </w:r>
      <w:r w:rsidRPr="007806AA">
        <w:rPr>
          <w:rFonts w:asciiTheme="majorBidi" w:hAnsiTheme="majorBidi" w:cstheme="majorBidi"/>
          <w:sz w:val="24"/>
          <w:szCs w:val="24"/>
          <w:lang w:val="fr-FR" w:eastAsia="fr-FR"/>
        </w:rPr>
        <w:tab/>
        <w:t>Changement de coordonnées. Repère cartésien associé.</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3.1.2.3</w:t>
      </w:r>
      <w:r w:rsidRPr="007806AA">
        <w:rPr>
          <w:rFonts w:asciiTheme="majorBidi" w:hAnsiTheme="majorBidi" w:cstheme="majorBidi"/>
          <w:sz w:val="24"/>
          <w:szCs w:val="24"/>
          <w:lang w:val="fr-FR" w:eastAsia="fr-FR"/>
        </w:rPr>
        <w:tab/>
        <w:t>Equations de quelques courbes simples.</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3.1.2.4</w:t>
      </w:r>
      <w:r w:rsidRPr="007806AA">
        <w:rPr>
          <w:rFonts w:asciiTheme="majorBidi" w:hAnsiTheme="majorBidi" w:cstheme="majorBidi"/>
          <w:sz w:val="24"/>
          <w:szCs w:val="24"/>
          <w:lang w:val="fr-FR" w:eastAsia="fr-FR"/>
        </w:rPr>
        <w:tab/>
        <w:t xml:space="preserve">Tangente en un point à une courbe définie en coordonnées polaires par la relation : </w:t>
      </w:r>
      <w:r w:rsidRPr="007806AA">
        <w:rPr>
          <w:rFonts w:asciiTheme="majorBidi" w:hAnsiTheme="majorBidi" w:cstheme="majorBidi"/>
          <w:sz w:val="24"/>
          <w:szCs w:val="24"/>
          <w:lang w:val="fr-FR" w:eastAsia="fr-FR"/>
        </w:rPr>
        <w:br/>
      </w:r>
      <w:r w:rsidRPr="007806AA">
        <w:rPr>
          <w:rFonts w:asciiTheme="majorBidi" w:hAnsiTheme="majorBidi" w:cstheme="majorBidi"/>
          <w:sz w:val="24"/>
          <w:szCs w:val="24"/>
          <w:lang w:val="fr-FR" w:eastAsia="fr-FR"/>
        </w:rPr>
        <w:sym w:font="Symbol" w:char="F072"/>
      </w:r>
      <w:r w:rsidRPr="007806AA">
        <w:rPr>
          <w:rFonts w:asciiTheme="majorBidi" w:hAnsiTheme="majorBidi" w:cstheme="majorBidi"/>
          <w:sz w:val="24"/>
          <w:szCs w:val="24"/>
          <w:lang w:val="fr-FR" w:eastAsia="fr-FR"/>
        </w:rPr>
        <w:t xml:space="preserve"> = </w:t>
      </w:r>
      <w:r w:rsidRPr="007806AA">
        <w:rPr>
          <w:rFonts w:asciiTheme="majorBidi" w:hAnsiTheme="majorBidi" w:cstheme="majorBidi"/>
          <w:sz w:val="24"/>
          <w:szCs w:val="24"/>
          <w:lang w:val="fr-FR" w:eastAsia="fr-FR"/>
        </w:rPr>
        <w:sym w:font="Symbol" w:char="F072"/>
      </w:r>
      <w:r w:rsidRPr="007806AA">
        <w:rPr>
          <w:rFonts w:asciiTheme="majorBidi" w:hAnsiTheme="majorBidi" w:cstheme="majorBidi"/>
          <w:sz w:val="24"/>
          <w:szCs w:val="24"/>
          <w:lang w:val="fr-FR" w:eastAsia="fr-FR"/>
        </w:rPr>
        <w:t>(</w:t>
      </w:r>
      <w:r w:rsidRPr="007806AA">
        <w:rPr>
          <w:rFonts w:asciiTheme="majorBidi" w:hAnsiTheme="majorBidi" w:cstheme="majorBidi"/>
          <w:sz w:val="24"/>
          <w:szCs w:val="24"/>
          <w:lang w:val="fr-FR" w:eastAsia="fr-FR"/>
        </w:rPr>
        <w:sym w:font="Symbol" w:char="F071"/>
      </w:r>
      <w:r w:rsidRPr="007806AA">
        <w:rPr>
          <w:rFonts w:asciiTheme="majorBidi" w:hAnsiTheme="majorBidi" w:cstheme="majorBidi"/>
          <w:sz w:val="24"/>
          <w:szCs w:val="24"/>
          <w:lang w:val="fr-FR" w:eastAsia="fr-FR"/>
        </w:rPr>
        <w: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3.1.2.5 Points d'inflexion; Branches infinies; Points doubles; Points multiples</w:t>
      </w:r>
    </w:p>
    <w:p w:rsidR="009A1E67" w:rsidRPr="007806AA" w:rsidRDefault="009A1E67" w:rsidP="009A1E67">
      <w:pPr>
        <w:pStyle w:val="BlockText"/>
        <w:rPr>
          <w:rFonts w:asciiTheme="majorBidi" w:hAnsiTheme="majorBidi" w:cstheme="majorBidi"/>
          <w:sz w:val="24"/>
          <w:szCs w:val="24"/>
        </w:rPr>
      </w:pPr>
      <w:r w:rsidRPr="007806AA">
        <w:rPr>
          <w:rFonts w:asciiTheme="majorBidi" w:hAnsiTheme="majorBidi" w:cstheme="majorBidi"/>
          <w:sz w:val="24"/>
          <w:szCs w:val="24"/>
        </w:rPr>
        <w:t>3.1.3</w:t>
      </w:r>
      <w:r w:rsidRPr="007806AA">
        <w:rPr>
          <w:rFonts w:asciiTheme="majorBidi" w:hAnsiTheme="majorBidi" w:cstheme="majorBidi"/>
          <w:sz w:val="24"/>
          <w:szCs w:val="24"/>
        </w:rPr>
        <w:tab/>
        <w:t>Courbes données sous forme paramétrique : Circonférence; ellipse; hyperbole; conchoïde; astroïde; cycloïde...</w:t>
      </w:r>
    </w:p>
    <w:p w:rsidR="00511CB0" w:rsidRDefault="009A1E67" w:rsidP="009A1E67">
      <w:pPr>
        <w:pStyle w:val="Title"/>
        <w:rPr>
          <w:rFonts w:cs="Arial Rounded MT Bold"/>
          <w:u w:val="single"/>
          <w:lang w:val="fr-FR"/>
        </w:rPr>
      </w:pPr>
      <w:r w:rsidRPr="007806AA">
        <w:rPr>
          <w:rFonts w:cs="Arial Rounded MT Bold"/>
          <w:u w:val="single"/>
          <w:lang w:val="fr-FR"/>
        </w:rPr>
        <w:t xml:space="preserve">Chapitre 2 </w:t>
      </w:r>
    </w:p>
    <w:p w:rsidR="009A1E67" w:rsidRPr="007806AA" w:rsidRDefault="009A1E67" w:rsidP="009A1E67">
      <w:pPr>
        <w:pStyle w:val="Title"/>
        <w:rPr>
          <w:rFonts w:cs="Arial Rounded MT Bold"/>
          <w:lang w:val="fr-FR"/>
        </w:rPr>
      </w:pPr>
      <w:r w:rsidRPr="007806AA">
        <w:rPr>
          <w:rFonts w:cs="Arial Rounded MT Bold"/>
          <w:u w:val="single"/>
          <w:lang w:val="fr-FR"/>
        </w:rPr>
        <w:br/>
      </w:r>
      <w:r w:rsidRPr="007806AA">
        <w:rPr>
          <w:rFonts w:cs="Arial Rounded MT Bold"/>
          <w:lang w:val="fr-FR"/>
        </w:rPr>
        <w:t>Les opérateurs différentiels dans les champs scalaires et vectoriels</w:t>
      </w:r>
    </w:p>
    <w:p w:rsidR="009A1E67" w:rsidRPr="007806AA" w:rsidRDefault="009A1E67" w:rsidP="009A1E67">
      <w:pPr>
        <w:pStyle w:val="Heading3"/>
        <w:rPr>
          <w:lang w:val="fr-FR"/>
        </w:rPr>
      </w:pPr>
      <w:r w:rsidRPr="007806AA">
        <w:rPr>
          <w:lang w:val="fr-FR"/>
        </w:rPr>
        <w:lastRenderedPageBreak/>
        <w:t xml:space="preserve">Objectifs </w:t>
      </w:r>
    </w:p>
    <w:p w:rsidR="009A1E67" w:rsidRPr="007806AA" w:rsidRDefault="009A1E67" w:rsidP="001A6AEC">
      <w:pPr>
        <w:pStyle w:val="BodyTextIndent"/>
        <w:spacing w:after="0"/>
        <w:rPr>
          <w:sz w:val="24"/>
          <w:szCs w:val="24"/>
          <w:lang w:val="fr-FR" w:eastAsia="fr-FR"/>
        </w:rPr>
      </w:pPr>
      <w:r w:rsidRPr="007806AA">
        <w:rPr>
          <w:sz w:val="24"/>
          <w:szCs w:val="24"/>
          <w:lang w:val="fr-FR" w:eastAsia="fr-FR"/>
        </w:rPr>
        <w:t>Au terme de ce chapitre, l’étudiant  devrait être capable de :</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l'opérateur hamiltonien et les opérateurs différentiels: grad, div, rot.</w:t>
      </w:r>
    </w:p>
    <w:p w:rsidR="009A1E67" w:rsidRPr="007806AA" w:rsidRDefault="009A1E67" w:rsidP="009A1E67">
      <w:pPr>
        <w:pStyle w:val="BodyTextIndent"/>
        <w:spacing w:after="0"/>
        <w:ind w:left="284" w:hanging="284"/>
        <w:rPr>
          <w:sz w:val="24"/>
          <w:szCs w:val="24"/>
          <w:lang w:val="fr-FR" w:eastAsia="fr-FR"/>
        </w:rPr>
      </w:pPr>
      <w:r w:rsidRPr="007806AA">
        <w:rPr>
          <w:sz w:val="24"/>
          <w:szCs w:val="24"/>
          <w:lang w:val="fr-FR" w:eastAsia="fr-FR"/>
        </w:rPr>
        <w:t>–</w:t>
      </w:r>
      <w:r w:rsidRPr="007806AA">
        <w:rPr>
          <w:sz w:val="24"/>
          <w:szCs w:val="24"/>
          <w:lang w:val="fr-FR" w:eastAsia="fr-FR"/>
        </w:rPr>
        <w:tab/>
        <w:t>Utiliser la dérivée directionnelle.</w:t>
      </w:r>
    </w:p>
    <w:p w:rsidR="009A1E67" w:rsidRPr="007806AA" w:rsidRDefault="009A1E67" w:rsidP="009A1E67">
      <w:pPr>
        <w:pStyle w:val="Heading3"/>
        <w:rPr>
          <w:lang w:val="fr-FR"/>
        </w:rPr>
      </w:pPr>
      <w:r w:rsidRPr="007806AA">
        <w:rPr>
          <w:lang w:val="fr-FR"/>
        </w:rPr>
        <w:t>Contenu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3.4.1 Définition d'un champ scalaire (dans le plan et dans l'espace)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3.4.1.1 Lignes et surfaces de niveau</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3.4.2 Définition d'un champ vectoriel (dans le plan et dans l'espace)</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3.4.2.1</w:t>
      </w:r>
      <w:r w:rsidRPr="007806AA">
        <w:rPr>
          <w:rFonts w:asciiTheme="majorBidi" w:hAnsiTheme="majorBidi" w:cstheme="majorBidi"/>
          <w:sz w:val="24"/>
          <w:szCs w:val="24"/>
          <w:lang w:val="fr-FR" w:eastAsia="fr-FR"/>
        </w:rPr>
        <w:tab/>
        <w:t>Champ vectoriel uniforme</w:t>
      </w:r>
    </w:p>
    <w:p w:rsidR="009A1E67" w:rsidRPr="007806AA" w:rsidRDefault="009A1E67" w:rsidP="009A1E67">
      <w:pPr>
        <w:ind w:left="284" w:right="88" w:hanging="284"/>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 xml:space="preserve">3.4.3 Opérateur hamiltonien nabla  </w:t>
      </w:r>
      <w:r w:rsidRPr="007806AA">
        <w:rPr>
          <w:rFonts w:asciiTheme="majorBidi" w:hAnsiTheme="majorBidi" w:cstheme="majorBidi"/>
          <w:sz w:val="24"/>
          <w:szCs w:val="24"/>
          <w:lang w:val="fr-FR"/>
        </w:rPr>
        <w:sym w:font="Symbol" w:char="F0D1"/>
      </w:r>
      <w:r w:rsidRPr="007806AA">
        <w:rPr>
          <w:rFonts w:asciiTheme="majorBidi" w:hAnsiTheme="majorBidi" w:cstheme="majorBidi"/>
          <w:sz w:val="24"/>
          <w:szCs w:val="24"/>
          <w:lang w:val="fr-FR" w:eastAsia="fr-FR"/>
        </w:rPr>
        <w:t xml:space="preserve">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3.4.3.1</w:t>
      </w:r>
      <w:r w:rsidRPr="007806AA">
        <w:rPr>
          <w:rFonts w:asciiTheme="majorBidi" w:hAnsiTheme="majorBidi" w:cstheme="majorBidi"/>
          <w:sz w:val="24"/>
          <w:szCs w:val="24"/>
          <w:lang w:val="fr-FR" w:eastAsia="fr-FR"/>
        </w:rPr>
        <w:tab/>
        <w:t xml:space="preserve">Le gradient d'un champ scalaire U(x, y, z) : grad U, flux d’un vecteur. </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3.4.3.2</w:t>
      </w:r>
      <w:r w:rsidRPr="007806AA">
        <w:rPr>
          <w:rFonts w:asciiTheme="majorBidi" w:hAnsiTheme="majorBidi" w:cstheme="majorBidi"/>
          <w:sz w:val="24"/>
          <w:szCs w:val="24"/>
          <w:lang w:val="fr-FR" w:eastAsia="fr-FR"/>
        </w:rPr>
        <w:tab/>
        <w:t>La divergence d'un champ vectoriel : div F</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3.4.3.3</w:t>
      </w:r>
      <w:r w:rsidRPr="007806AA">
        <w:rPr>
          <w:rFonts w:asciiTheme="majorBidi" w:hAnsiTheme="majorBidi" w:cstheme="majorBidi"/>
          <w:sz w:val="24"/>
          <w:szCs w:val="24"/>
          <w:lang w:val="fr-FR" w:eastAsia="fr-FR"/>
        </w:rPr>
        <w:tab/>
        <w:t>Le rotationnel d'un champ vectoriel : rot F</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3.4.3.4</w:t>
      </w:r>
      <w:r w:rsidRPr="007806AA">
        <w:rPr>
          <w:rFonts w:asciiTheme="majorBidi" w:hAnsiTheme="majorBidi" w:cstheme="majorBidi"/>
          <w:sz w:val="24"/>
          <w:szCs w:val="24"/>
          <w:lang w:val="fr-FR" w:eastAsia="fr-FR"/>
        </w:rPr>
        <w:tab/>
        <w:t>Propriétés de grad, div et rot</w:t>
      </w:r>
    </w:p>
    <w:p w:rsidR="009A1E67" w:rsidRPr="007806AA" w:rsidRDefault="009A1E67" w:rsidP="009A1E67">
      <w:pPr>
        <w:pStyle w:val="BodyTextIndent"/>
        <w:spacing w:after="0"/>
        <w:ind w:left="1276" w:hanging="698"/>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3.4.3.5</w:t>
      </w:r>
      <w:r w:rsidRPr="007806AA">
        <w:rPr>
          <w:rFonts w:asciiTheme="majorBidi" w:hAnsiTheme="majorBidi" w:cstheme="majorBidi"/>
          <w:sz w:val="24"/>
          <w:szCs w:val="24"/>
          <w:lang w:val="fr-FR" w:eastAsia="fr-FR"/>
        </w:rPr>
        <w:tab/>
        <w:t xml:space="preserve">Laplacien </w:t>
      </w:r>
      <w:r w:rsidRPr="007806AA">
        <w:rPr>
          <w:rFonts w:asciiTheme="majorBidi" w:hAnsiTheme="majorBidi" w:cstheme="majorBidi"/>
          <w:sz w:val="24"/>
          <w:szCs w:val="24"/>
          <w:lang w:val="fr-FR" w:eastAsia="fr-FR"/>
        </w:rPr>
        <w:sym w:font="Symbol" w:char="F044"/>
      </w:r>
    </w:p>
    <w:p w:rsidR="009A1E67" w:rsidRPr="007806AA" w:rsidRDefault="009A1E67" w:rsidP="009A1E67">
      <w:pPr>
        <w:ind w:left="567" w:right="88" w:hanging="567"/>
        <w:jc w:val="lowKashida"/>
        <w:rPr>
          <w:rFonts w:asciiTheme="majorBidi" w:hAnsiTheme="majorBidi" w:cstheme="majorBidi"/>
          <w:sz w:val="24"/>
          <w:szCs w:val="24"/>
          <w:lang w:val="fr-FR" w:eastAsia="fr-FR"/>
        </w:rPr>
      </w:pPr>
      <w:r w:rsidRPr="007806AA">
        <w:rPr>
          <w:rFonts w:asciiTheme="majorBidi" w:hAnsiTheme="majorBidi" w:cstheme="majorBidi"/>
          <w:sz w:val="24"/>
          <w:szCs w:val="24"/>
          <w:lang w:val="fr-FR" w:eastAsia="fr-FR"/>
        </w:rPr>
        <w:t>3.4.4</w:t>
      </w:r>
      <w:r w:rsidRPr="007806AA">
        <w:rPr>
          <w:rFonts w:asciiTheme="majorBidi" w:hAnsiTheme="majorBidi" w:cstheme="majorBidi"/>
          <w:sz w:val="24"/>
          <w:szCs w:val="24"/>
          <w:lang w:val="fr-FR" w:eastAsia="fr-FR"/>
        </w:rPr>
        <w:tab/>
        <w:t xml:space="preserve">Dérivée directionnelle d'un champ scalaire. Propriétés </w:t>
      </w:r>
    </w:p>
    <w:p w:rsidR="00AA02ED" w:rsidRPr="007806AA" w:rsidRDefault="009A1E67" w:rsidP="009A1E67">
      <w:pPr>
        <w:ind w:left="284" w:hanging="284"/>
        <w:jc w:val="lowKashida"/>
        <w:rPr>
          <w:rFonts w:ascii="Arial" w:hAnsi="Arial"/>
          <w:sz w:val="22"/>
          <w:szCs w:val="26"/>
          <w:lang w:val="fr-FR" w:eastAsia="fr-FR"/>
        </w:rPr>
      </w:pPr>
      <w:r w:rsidRPr="007806AA">
        <w:rPr>
          <w:rFonts w:ascii="Arial" w:hAnsi="Arial"/>
          <w:szCs w:val="26"/>
          <w:lang w:val="fr-FR" w:eastAsia="fr-FR"/>
        </w:rPr>
        <w:t>3.4.5</w:t>
      </w:r>
      <w:r w:rsidR="001A6AEC" w:rsidRPr="007806AA">
        <w:rPr>
          <w:rFonts w:ascii="Arial" w:hAnsi="Arial"/>
          <w:szCs w:val="26"/>
          <w:lang w:val="fr-FR" w:eastAsia="fr-FR"/>
        </w:rPr>
        <w:t xml:space="preserve">  </w:t>
      </w:r>
      <w:r w:rsidRPr="007806AA">
        <w:rPr>
          <w:rFonts w:asciiTheme="majorBidi" w:hAnsiTheme="majorBidi" w:cstheme="majorBidi"/>
          <w:sz w:val="24"/>
          <w:szCs w:val="24"/>
          <w:lang w:val="fr-FR" w:eastAsia="fr-FR"/>
        </w:rPr>
        <w:t xml:space="preserve">Applications : Les opérateurs grad, div, rot et </w:t>
      </w:r>
      <w:r w:rsidRPr="007806AA">
        <w:rPr>
          <w:rFonts w:asciiTheme="majorBidi" w:hAnsiTheme="majorBidi" w:cstheme="majorBidi"/>
          <w:sz w:val="24"/>
          <w:szCs w:val="24"/>
          <w:lang w:val="fr-FR"/>
        </w:rPr>
        <w:sym w:font="Symbol" w:char="F044"/>
      </w:r>
      <w:r w:rsidRPr="007806AA">
        <w:rPr>
          <w:rFonts w:asciiTheme="majorBidi" w:hAnsiTheme="majorBidi" w:cstheme="majorBidi"/>
          <w:sz w:val="24"/>
          <w:szCs w:val="24"/>
          <w:lang w:val="fr-FR" w:eastAsia="fr-FR"/>
        </w:rPr>
        <w:t xml:space="preserve"> en coordonnées polaires, cylindriques, et sphériques.</w:t>
      </w:r>
    </w:p>
    <w:p w:rsidR="00AA02ED" w:rsidRDefault="00AA02ED"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Default="00511CB0" w:rsidP="00AA02ED">
      <w:pPr>
        <w:rPr>
          <w:rFonts w:cs="Times New Roman"/>
          <w:lang w:val="fr-FR" w:eastAsia="en-US"/>
        </w:rPr>
      </w:pPr>
    </w:p>
    <w:p w:rsidR="00511CB0" w:rsidRPr="007806AA" w:rsidRDefault="00511CB0" w:rsidP="00AA02ED">
      <w:pPr>
        <w:rPr>
          <w:rFonts w:cs="Times New Roman"/>
          <w:lang w:val="fr-FR" w:eastAsia="en-US"/>
        </w:rPr>
      </w:pPr>
    </w:p>
    <w:p w:rsidR="00AA02ED" w:rsidRPr="007806AA" w:rsidRDefault="00AA02ED" w:rsidP="00AA02ED">
      <w:pPr>
        <w:pStyle w:val="Title1"/>
        <w:rPr>
          <w:rFonts w:ascii="Times New Roman" w:hAnsi="Times New Roman" w:cs="Times New Roman"/>
          <w:lang w:eastAsia="fr-FR"/>
        </w:rPr>
      </w:pPr>
      <w:bookmarkStart w:id="1" w:name="_Toc461867400"/>
      <w:bookmarkStart w:id="2" w:name="_Toc461868640"/>
      <w:r w:rsidRPr="007806AA">
        <w:rPr>
          <w:rFonts w:ascii="Times New Roman" w:hAnsi="Times New Roman" w:cs="Times New Roman"/>
          <w:lang w:eastAsia="fr-FR"/>
        </w:rPr>
        <w:lastRenderedPageBreak/>
        <w:t>MECANIQUE</w:t>
      </w:r>
    </w:p>
    <w:p w:rsidR="00AA02ED" w:rsidRPr="007806AA" w:rsidRDefault="00AA02ED" w:rsidP="00683525">
      <w:pPr>
        <w:pStyle w:val="Title1"/>
        <w:rPr>
          <w:rFonts w:ascii="Times New Roman" w:hAnsi="Times New Roman" w:cs="Times New Roman"/>
          <w:lang w:eastAsia="fr-FR"/>
        </w:rPr>
      </w:pPr>
      <w:r w:rsidRPr="007806AA">
        <w:rPr>
          <w:rFonts w:ascii="Times New Roman" w:hAnsi="Times New Roman" w:cs="Times New Roman"/>
          <w:lang w:eastAsia="fr-FR"/>
        </w:rPr>
        <w:t xml:space="preserve">60 </w:t>
      </w:r>
      <w:r w:rsidRPr="007806AA">
        <w:rPr>
          <w:rFonts w:ascii="Times New Roman" w:hAnsi="Times New Roman" w:cs="Times New Roman"/>
        </w:rPr>
        <w:t>périodes</w:t>
      </w:r>
    </w:p>
    <w:bookmarkEnd w:id="1"/>
    <w:bookmarkEnd w:id="2"/>
    <w:p w:rsidR="00590866" w:rsidRPr="007806AA" w:rsidRDefault="00AA02ED" w:rsidP="003E1414">
      <w:pPr>
        <w:pStyle w:val="Title"/>
        <w:rPr>
          <w:rFonts w:ascii="Times New Roman" w:hAnsi="Times New Roman"/>
          <w:lang w:val="fr-FR"/>
        </w:rPr>
      </w:pPr>
      <w:smartTag w:uri="schemas-ifinger-com/smarttag" w:element="data">
        <w:smartTagPr>
          <w:attr w:name="CONTEXT" w:val="CHAPITRE 1?LES GRANDEURS PHYSIQUES : UNITES, DIMENSIONS, MESURES&#10;"/>
          <w:attr w:name="STARTPOS" w:val="1"/>
          <w:attr w:name="LANGUAGE" w:val="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1</w:t>
      </w:r>
    </w:p>
    <w:p w:rsidR="00AA02ED" w:rsidRPr="007806AA" w:rsidRDefault="00AA02ED" w:rsidP="00590866">
      <w:pPr>
        <w:pStyle w:val="Title"/>
        <w:rPr>
          <w:rFonts w:ascii="Times New Roman" w:hAnsi="Times New Roman"/>
          <w:lang w:val="fr-FR"/>
        </w:rPr>
      </w:pPr>
      <w:r w:rsidRPr="007806AA">
        <w:rPr>
          <w:rFonts w:ascii="Times New Roman" w:hAnsi="Times New Roman"/>
          <w:lang w:val="fr-FR"/>
        </w:rPr>
        <w:t>Statique</w:t>
      </w:r>
    </w:p>
    <w:p w:rsidR="00AA02ED" w:rsidRPr="007806AA" w:rsidRDefault="00AA02ED" w:rsidP="00AA02ED">
      <w:pPr>
        <w:pStyle w:val="Title"/>
        <w:rPr>
          <w:rFonts w:ascii="Times New Roman" w:hAnsi="Times New Roman"/>
          <w:lang w:val="fr-FR"/>
        </w:rPr>
      </w:pP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 Les vecteurs. Operations dur les vecteurs </w:t>
      </w:r>
      <w:r w:rsidR="005847A5" w:rsidRPr="007806AA">
        <w:rPr>
          <w:rFonts w:ascii="Arial" w:hAnsi="Arial"/>
          <w:sz w:val="22"/>
          <w:szCs w:val="26"/>
          <w:lang w:val="fr-FR" w:eastAsia="fr-FR"/>
        </w:rPr>
        <w:t>(somme,</w:t>
      </w:r>
      <w:r w:rsidRPr="007806AA">
        <w:rPr>
          <w:rFonts w:ascii="Arial" w:hAnsi="Arial"/>
          <w:sz w:val="22"/>
          <w:szCs w:val="26"/>
          <w:lang w:val="fr-FR" w:eastAsia="fr-FR"/>
        </w:rPr>
        <w:t xml:space="preserve"> produit scalaire et produit </w:t>
      </w:r>
      <w:r w:rsidR="005847A5" w:rsidRPr="007806AA">
        <w:rPr>
          <w:rFonts w:ascii="Arial" w:hAnsi="Arial"/>
          <w:sz w:val="22"/>
          <w:szCs w:val="26"/>
          <w:lang w:val="fr-FR" w:eastAsia="fr-FR"/>
        </w:rPr>
        <w:t>vectoriel)</w:t>
      </w:r>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1.2 Principe fondamental de la statique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1.3 Axiomes de la statique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1.4 Liaisons et réactions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1.5 Projection d’une force dans un plan et dans l’espace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1.6 Moment d’une force par rapport a un point . Théorème de Varinion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1.7 Couple des forces. Operations sur les couples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1.8 Système équivalent (résultant). Résultante des forces et moment résultant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1.9 Le frottement. Types de frottement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1.10 Equilibre dans un plan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1.11 Equilibre dans l’espace </w:t>
      </w:r>
    </w:p>
    <w:p w:rsidR="00AA02ED" w:rsidRPr="007806AA" w:rsidRDefault="00AA02ED" w:rsidP="00AA02ED">
      <w:pPr>
        <w:jc w:val="lowKashida"/>
        <w:rPr>
          <w:rFonts w:ascii="Arial" w:hAnsi="Arial"/>
          <w:sz w:val="22"/>
          <w:szCs w:val="26"/>
          <w:u w:val="single"/>
          <w:lang w:val="fr-FR" w:eastAsia="fr-FR"/>
        </w:rPr>
      </w:pPr>
    </w:p>
    <w:p w:rsidR="00477811" w:rsidRPr="007806AA" w:rsidRDefault="00AA02ED" w:rsidP="00590866">
      <w:pPr>
        <w:pStyle w:val="Title"/>
        <w:rPr>
          <w:rFonts w:ascii="Times New Roman" w:hAnsi="Times New Roman"/>
          <w:lang w:val="fr-FR"/>
        </w:rPr>
      </w:pPr>
      <w:r w:rsidRPr="007806AA">
        <w:rPr>
          <w:rFonts w:ascii="Times New Roman" w:hAnsi="Times New Roman"/>
          <w:u w:val="single"/>
          <w:lang w:val="fr-FR"/>
        </w:rPr>
        <w:t>Chapitre 2</w:t>
      </w:r>
      <w:r w:rsidRPr="007806AA">
        <w:rPr>
          <w:rFonts w:ascii="Times New Roman" w:hAnsi="Times New Roman"/>
          <w:lang w:val="fr-FR"/>
        </w:rPr>
        <w:t xml:space="preserve">            </w:t>
      </w:r>
    </w:p>
    <w:p w:rsidR="00AA02ED" w:rsidRPr="007806AA" w:rsidRDefault="00590866" w:rsidP="00683525">
      <w:pPr>
        <w:pStyle w:val="Title"/>
        <w:rPr>
          <w:rFonts w:ascii="Times New Roman" w:hAnsi="Times New Roman"/>
          <w:lang w:val="fr-FR"/>
        </w:rPr>
      </w:pPr>
      <w:r w:rsidRPr="007806AA">
        <w:rPr>
          <w:rFonts w:ascii="Times New Roman" w:hAnsi="Times New Roman"/>
          <w:lang w:val="fr-FR"/>
        </w:rPr>
        <w:t xml:space="preserve">Les </w:t>
      </w:r>
      <w:r w:rsidR="00AA02ED" w:rsidRPr="007806AA">
        <w:rPr>
          <w:rFonts w:ascii="Times New Roman" w:hAnsi="Times New Roman"/>
          <w:lang w:val="fr-FR"/>
        </w:rPr>
        <w:t>mouvements</w:t>
      </w:r>
    </w:p>
    <w:p w:rsidR="00AA02ED" w:rsidRPr="007806AA" w:rsidRDefault="00AA02ED" w:rsidP="00AA02ED">
      <w:pPr>
        <w:pStyle w:val="Title"/>
        <w:rPr>
          <w:rFonts w:ascii="Times New Roman" w:hAnsi="Times New Roman"/>
          <w:lang w:val="fr-FR"/>
        </w:rPr>
      </w:pP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t xml:space="preserve">Systèmes </w:t>
      </w:r>
      <w:smartTag w:uri="schemas-ifinger-com/smarttag" w:element="data">
        <w:smartTagPr>
          <w:attr w:name="CONTEXT" w:val="2.1 Syst￨mes des coordonn￩es, degr￩ de libert￩. Rep￨res : cart￩sien, polaire, cylindrique, sph￩rique, changement de rep￨re. R￩f￩rentiel.&#10;"/>
          <w:attr w:name="STARTPOS" w:val="14"/>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8"/>
          <w:attr w:name="LANGUAGE" w:val="0"/>
        </w:smartTagPr>
        <w:r w:rsidRPr="007806AA">
          <w:rPr>
            <w:rFonts w:ascii="Arial" w:hAnsi="Arial"/>
            <w:sz w:val="22"/>
            <w:szCs w:val="26"/>
            <w:lang w:val="fr-FR" w:eastAsia="fr-FR"/>
          </w:rPr>
          <w:t>coordonnées</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31"/>
          <w:attr w:name="LANGUAGE" w:val="0"/>
        </w:smartTagPr>
        <w:r w:rsidRPr="007806AA">
          <w:rPr>
            <w:rFonts w:ascii="Arial" w:hAnsi="Arial"/>
            <w:sz w:val="22"/>
            <w:szCs w:val="26"/>
            <w:lang w:val="fr-FR" w:eastAsia="fr-FR"/>
          </w:rPr>
          <w:t>degré</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3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40"/>
          <w:attr w:name="LANGUAGE" w:val="0"/>
        </w:smartTagPr>
        <w:r w:rsidRPr="007806AA">
          <w:rPr>
            <w:rFonts w:ascii="Arial" w:hAnsi="Arial"/>
            <w:sz w:val="22"/>
            <w:szCs w:val="26"/>
            <w:lang w:val="fr-FR" w:eastAsia="fr-FR"/>
          </w:rPr>
          <w:t>liberté.</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49"/>
          <w:attr w:name="LANGUAGE" w:val="0"/>
        </w:smartTagPr>
        <w:r w:rsidRPr="007806AA">
          <w:rPr>
            <w:rFonts w:ascii="Arial" w:hAnsi="Arial"/>
            <w:sz w:val="22"/>
            <w:szCs w:val="26"/>
            <w:lang w:val="fr-FR" w:eastAsia="fr-FR"/>
          </w:rPr>
          <w:t>Repères</w:t>
        </w:r>
      </w:smartTag>
      <w:r w:rsidRPr="007806AA">
        <w:rPr>
          <w:rFonts w:ascii="Arial" w:hAnsi="Arial"/>
          <w:sz w:val="22"/>
          <w:szCs w:val="26"/>
          <w:lang w:val="fr-FR" w:eastAsia="fr-FR"/>
        </w:rPr>
        <w:t xml:space="preserve"> : </w:t>
      </w:r>
      <w:smartTag w:uri="schemas-ifinger-com/smarttag" w:element="data">
        <w:smartTagPr>
          <w:attr w:name="CONTEXT" w:val="2.1 Syst￨mes des coordonn￩es, degr￩ de libert￩. Rep￨res : cart￩sien, polaire, cylindrique, sph￩rique, changement de rep￨re. R￩f￩rentiel.&#10;"/>
          <w:attr w:name="STARTPOS" w:val="59"/>
          <w:attr w:name="LANGUAGE" w:val="0"/>
        </w:smartTagPr>
        <w:r w:rsidRPr="007806AA">
          <w:rPr>
            <w:rFonts w:ascii="Arial" w:hAnsi="Arial"/>
            <w:sz w:val="22"/>
            <w:szCs w:val="26"/>
            <w:lang w:val="fr-FR" w:eastAsia="fr-FR"/>
          </w:rPr>
          <w:t>cartésien</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70"/>
          <w:attr w:name="LANGUAGE" w:val="0"/>
        </w:smartTagPr>
        <w:r w:rsidRPr="007806AA">
          <w:rPr>
            <w:rFonts w:ascii="Arial" w:hAnsi="Arial"/>
            <w:sz w:val="22"/>
            <w:szCs w:val="26"/>
            <w:lang w:val="fr-FR" w:eastAsia="fr-FR"/>
          </w:rPr>
          <w:t>polaire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79"/>
          <w:attr w:name="LANGUAGE" w:val="0"/>
        </w:smartTagPr>
        <w:r w:rsidRPr="007806AA">
          <w:rPr>
            <w:rFonts w:ascii="Arial" w:hAnsi="Arial"/>
            <w:sz w:val="22"/>
            <w:szCs w:val="26"/>
            <w:lang w:val="fr-FR" w:eastAsia="fr-FR"/>
          </w:rPr>
          <w:t>cylindrique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92"/>
          <w:attr w:name="LANGUAGE" w:val="0"/>
        </w:smartTagPr>
        <w:r w:rsidRPr="007806AA">
          <w:rPr>
            <w:rFonts w:ascii="Arial" w:hAnsi="Arial"/>
            <w:sz w:val="22"/>
            <w:szCs w:val="26"/>
            <w:lang w:val="fr-FR" w:eastAsia="fr-FR"/>
          </w:rPr>
          <w:t>sphérique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03"/>
          <w:attr w:name="LANGUAGE" w:val="0"/>
        </w:smartTagPr>
        <w:r w:rsidRPr="007806AA">
          <w:rPr>
            <w:rFonts w:ascii="Arial" w:hAnsi="Arial"/>
            <w:sz w:val="22"/>
            <w:szCs w:val="26"/>
            <w:lang w:val="fr-FR" w:eastAsia="fr-FR"/>
          </w:rPr>
          <w:t>changement</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1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17"/>
          <w:attr w:name="LANGUAGE" w:val="0"/>
        </w:smartTagPr>
        <w:r w:rsidRPr="007806AA">
          <w:rPr>
            <w:rFonts w:ascii="Arial" w:hAnsi="Arial"/>
            <w:sz w:val="22"/>
            <w:szCs w:val="26"/>
            <w:lang w:val="fr-FR" w:eastAsia="fr-FR"/>
          </w:rPr>
          <w:t>repère.</w:t>
        </w:r>
      </w:smartTag>
      <w:r w:rsidRPr="007806AA">
        <w:rPr>
          <w:rFonts w:ascii="Arial" w:hAnsi="Arial"/>
          <w:sz w:val="22"/>
          <w:szCs w:val="26"/>
          <w:lang w:val="fr-FR" w:eastAsia="fr-FR"/>
        </w:rPr>
        <w:t xml:space="preserve"> </w:t>
      </w:r>
      <w:smartTag w:uri="schemas-ifinger-com/smarttag" w:element="data">
        <w:smartTagPr>
          <w:attr w:name="CONTEXT" w:val="2.1 Syst￨mes des coordonn￩es, degr￩ de libert￩. Rep￨res : cart￩sien, polaire, cylindrique, sph￩rique, changement de rep￨re. R￩f￩rentiel.&#10;"/>
          <w:attr w:name="STARTPOS" w:val="125"/>
          <w:attr w:name="LANGUAGE" w:val="0"/>
        </w:smartTagPr>
        <w:r w:rsidRPr="007806AA">
          <w:rPr>
            <w:rFonts w:ascii="Arial" w:hAnsi="Arial"/>
            <w:sz w:val="22"/>
            <w:szCs w:val="26"/>
            <w:lang w:val="fr-FR" w:eastAsia="fr-FR"/>
          </w:rPr>
          <w:t>Référentiel.</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r w:rsidRPr="007806AA">
        <w:rPr>
          <w:rFonts w:ascii="Arial" w:hAnsi="Arial"/>
          <w:sz w:val="22"/>
          <w:szCs w:val="26"/>
          <w:lang w:val="fr-FR" w:eastAsia="fr-FR"/>
        </w:rPr>
        <w:tab/>
        <w:t xml:space="preserve">Cinématique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1"/>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7"/>
          <w:attr w:name="LANGUAGE" w:val="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37"/>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47"/>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49"/>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53"/>
          <w:attr w:name="LANGUAGE" w:val="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64"/>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72"/>
          <w:attr w:name="LANGUAGE" w:val="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8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84"/>
          <w:attr w:name="LANGUAGE" w:val="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98"/>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11"/>
          <w:attr w:name="LANGUAGE" w:val="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20"/>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23"/>
          <w:attr w:name="LANGUAGE" w:val="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37"/>
          <w:attr w:name="LANGUAGE" w:val="0"/>
        </w:smartTagPr>
        <w:r w:rsidRPr="007806AA">
          <w:rPr>
            <w:rFonts w:ascii="Arial" w:hAnsi="Arial"/>
            <w:sz w:val="22"/>
            <w:szCs w:val="26"/>
            <w:lang w:val="fr-FR" w:eastAsia="fr-FR"/>
          </w:rPr>
          <w:t>interprétation</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52"/>
          <w:attr w:name="LANGUAGE" w:val="0"/>
        </w:smartTagPr>
        <w:r w:rsidRPr="007806AA">
          <w:rPr>
            <w:rFonts w:ascii="Arial" w:hAnsi="Arial"/>
            <w:sz w:val="22"/>
            <w:szCs w:val="26"/>
            <w:lang w:val="fr-FR" w:eastAsia="fr-FR"/>
          </w:rPr>
          <w:t>graphique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63"/>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73"/>
          <w:attr w:name="LANGUAGE" w:val="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83"/>
          <w:attr w:name="LANGUAGE" w:val="0"/>
        </w:smartTagPr>
        <w:r w:rsidRPr="007806AA">
          <w:rPr>
            <w:rFonts w:ascii="Arial" w:hAnsi="Arial"/>
            <w:sz w:val="22"/>
            <w:szCs w:val="26"/>
            <w:lang w:val="fr-FR" w:eastAsia="fr-FR"/>
          </w:rPr>
          <w:t>uniformément</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196"/>
          <w:attr w:name="LANGUAGE" w:val="0"/>
        </w:smartTagPr>
        <w:r w:rsidRPr="007806AA">
          <w:rPr>
            <w:rFonts w:ascii="Arial" w:hAnsi="Arial"/>
            <w:sz w:val="22"/>
            <w:szCs w:val="26"/>
            <w:lang w:val="fr-FR" w:eastAsia="fr-FR"/>
          </w:rPr>
          <w:t>varié</w:t>
        </w:r>
      </w:smartTag>
      <w:r w:rsidRPr="007806AA">
        <w:rPr>
          <w:rFonts w:ascii="Arial" w:hAnsi="Arial"/>
          <w:sz w:val="22"/>
          <w:szCs w:val="26"/>
          <w:lang w:val="fr-FR" w:eastAsia="fr-FR"/>
        </w:rPr>
        <w:t xml:space="preserve">, </w:t>
      </w:r>
      <w:smartTag w:uri="schemas-ifinger-com/smarttag" w:element="data">
        <w:smartTagPr>
          <w:attr w:name="CONTEXT" w:val="2.2  Cin￩matique du point mat￩riel. Mouvement ￠ une dimension, vitesse (moyenne et instantan￩e), acc￩l￩ration (moyenne et instantan￩e), interpr￩tation graphique, mouvement uniforme, uniform￩ment vari￩, applications.&#10;"/>
          <w:attr w:name="STARTPOS" w:val="203"/>
          <w:attr w:name="LANGUAGE" w:val="0"/>
        </w:smartTagPr>
        <w:r w:rsidRPr="007806AA">
          <w:rPr>
            <w:rFonts w:ascii="Arial" w:hAnsi="Arial"/>
            <w:sz w:val="22"/>
            <w:szCs w:val="26"/>
            <w:lang w:val="fr-FR" w:eastAsia="fr-FR"/>
          </w:rPr>
          <w:t>applications.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2.2.1 </w:t>
      </w:r>
      <w:smartTag w:uri="schemas-ifinger-com/smarttag" w:element="data">
        <w:smartTagPr>
          <w:attr w:name="CONTEXT" w:val="2.2.1 Mouvement ￠ deux dimensions; vitesse, acc￩l￩ration, mouvement des projectiles.&#10;"/>
          <w:attr w:name="STARTPOS" w:val="7"/>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17"/>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19"/>
          <w:attr w:name="LANGUAGE" w:val="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24"/>
          <w:attr w:name="LANGUAGE" w:val="0"/>
        </w:smartTagPr>
        <w:r w:rsidRPr="007806AA">
          <w:rPr>
            <w:rFonts w:ascii="Arial" w:hAnsi="Arial"/>
            <w:sz w:val="22"/>
            <w:szCs w:val="26"/>
            <w:lang w:val="fr-FR" w:eastAsia="fr-FR"/>
          </w:rPr>
          <w:t>dimensions;</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36"/>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45"/>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59"/>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69"/>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2.2.1 Mouvement ￠ deux dimensions; vitesse, acc￩l￩ration, mouvement des projectiles.&#10;"/>
          <w:attr w:name="STARTPOS" w:val="73"/>
          <w:attr w:name="LANGUAGE" w:val="0"/>
        </w:smartTagPr>
        <w:r w:rsidRPr="007806AA">
          <w:rPr>
            <w:rFonts w:ascii="Arial" w:hAnsi="Arial"/>
            <w:sz w:val="22"/>
            <w:szCs w:val="26"/>
            <w:lang w:val="fr-FR" w:eastAsia="fr-FR"/>
          </w:rPr>
          <w:t>projectiles.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2.2.2 </w:t>
      </w:r>
      <w:smartTag w:uri="schemas-ifinger-com/smarttag" w:element="data">
        <w:smartTagPr>
          <w:attr w:name="CONTEXT" w:val="2.2.2 Mouvement circulaire; variable angulaire, vitesse et acc￩l￩ration angulaires&#10;"/>
          <w:attr w:name="STARTPOS" w:val="7"/>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17"/>
          <w:attr w:name="LANGUAGE" w:val="0"/>
        </w:smartTagPr>
        <w:r w:rsidRPr="007806AA">
          <w:rPr>
            <w:rFonts w:ascii="Arial" w:hAnsi="Arial"/>
            <w:sz w:val="22"/>
            <w:szCs w:val="26"/>
            <w:lang w:val="fr-FR" w:eastAsia="fr-FR"/>
          </w:rPr>
          <w:t>circulaire;</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29"/>
          <w:attr w:name="LANGUAGE" w:val="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38"/>
          <w:attr w:name="LANGUAGE" w:val="0"/>
        </w:smartTagPr>
        <w:r w:rsidRPr="007806AA">
          <w:rPr>
            <w:rFonts w:ascii="Arial" w:hAnsi="Arial"/>
            <w:sz w:val="22"/>
            <w:szCs w:val="26"/>
            <w:lang w:val="fr-FR" w:eastAsia="fr-FR"/>
          </w:rPr>
          <w:t>angulaire</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49"/>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57"/>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60"/>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2.2 Mouvement circulaire; variable angulaire, vitesse et acc￩l￩ration angulaires&#10;"/>
          <w:attr w:name="STARTPOS" w:val="73"/>
          <w:attr w:name="LANGUAGE" w:val="0"/>
        </w:smartTagPr>
        <w:r w:rsidRPr="007806AA">
          <w:rPr>
            <w:rFonts w:ascii="Arial" w:hAnsi="Arial"/>
            <w:sz w:val="22"/>
            <w:szCs w:val="26"/>
            <w:lang w:val="fr-FR" w:eastAsia="fr-FR"/>
          </w:rPr>
          <w:t>angulaires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2.2.3 </w:t>
      </w:r>
      <w:smartTag w:uri="schemas-ifinger-com/smarttag" w:element="data">
        <w:smartTagPr>
          <w:attr w:name="CONTEXT" w:val="2.2.3 Mouvement ￠ acc￩l￩ration centrale : applications.&#10;"/>
          <w:attr w:name="STARTPOS" w:val="7"/>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2.3 Mouvement ￠ acc￩l￩ration centrale : applications.&#10;"/>
          <w:attr w:name="STARTPOS" w:val="17"/>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2.2.3 Mouvement ￠ acc￩l￩ration centrale : applications.&#10;"/>
          <w:attr w:name="STARTPOS" w:val="19"/>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2.3 Mouvement ￠ acc￩l￩ration centrale : applications.&#10;"/>
          <w:attr w:name="STARTPOS" w:val="32"/>
          <w:attr w:name="LANGUAGE" w:val="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 </w:t>
      </w:r>
      <w:smartTag w:uri="schemas-ifinger-com/smarttag" w:element="data">
        <w:smartTagPr>
          <w:attr w:name="CONTEXT" w:val="2.2.3 Mouvement ￠ acc￩l￩ration centrale : applications.&#10;"/>
          <w:attr w:name="STARTPOS" w:val="43"/>
          <w:attr w:name="LANGUAGE" w:val="0"/>
        </w:smartTagPr>
        <w:r w:rsidRPr="007806AA">
          <w:rPr>
            <w:rFonts w:ascii="Arial" w:hAnsi="Arial"/>
            <w:sz w:val="22"/>
            <w:szCs w:val="26"/>
            <w:lang w:val="fr-FR" w:eastAsia="fr-FR"/>
          </w:rPr>
          <w:t>applications.</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r w:rsidRPr="007806AA">
        <w:rPr>
          <w:rFonts w:ascii="Arial" w:hAnsi="Arial"/>
          <w:sz w:val="22"/>
          <w:szCs w:val="26"/>
          <w:lang w:val="fr-FR" w:eastAsia="fr-FR"/>
        </w:rPr>
        <w:tab/>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6"/>
          <w:attr w:name="LANGUAGE" w:val="0"/>
        </w:smartTagPr>
        <w:r w:rsidRPr="007806AA">
          <w:rPr>
            <w:rFonts w:ascii="Arial" w:hAnsi="Arial"/>
            <w:sz w:val="22"/>
            <w:szCs w:val="26"/>
            <w:lang w:val="fr-FR" w:eastAsia="fr-FR"/>
          </w:rPr>
          <w:t>relatif</w:t>
        </w:r>
      </w:smartTag>
      <w:r w:rsidRPr="007806AA">
        <w:rPr>
          <w:rFonts w:ascii="Arial" w:hAnsi="Arial"/>
          <w:sz w:val="22"/>
          <w:szCs w:val="26"/>
          <w:lang w:val="fr-FR" w:eastAsia="fr-FR"/>
        </w:rPr>
        <w:t xml:space="preserve"> :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26"/>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36"/>
          <w:attr w:name="LANGUAGE" w:val="0"/>
        </w:smartTagPr>
        <w:r w:rsidRPr="007806AA">
          <w:rPr>
            <w:rFonts w:ascii="Arial" w:hAnsi="Arial"/>
            <w:sz w:val="22"/>
            <w:szCs w:val="26"/>
            <w:lang w:val="fr-FR" w:eastAsia="fr-FR"/>
          </w:rPr>
          <w:t>d’entraînement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52"/>
          <w:attr w:name="LANGUAGE" w:val="0"/>
        </w:smartTagPr>
        <w:r w:rsidRPr="007806AA">
          <w:rPr>
            <w:rFonts w:ascii="Arial" w:hAnsi="Arial"/>
            <w:sz w:val="22"/>
            <w:szCs w:val="26"/>
            <w:lang w:val="fr-FR" w:eastAsia="fr-FR"/>
          </w:rPr>
          <w:t>dérivation</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3"/>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68"/>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71"/>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81"/>
          <w:attr w:name="LANGUAGE" w:val="0"/>
        </w:smartTagPr>
        <w:r w:rsidRPr="007806AA">
          <w:rPr>
            <w:rFonts w:ascii="Arial" w:hAnsi="Arial"/>
            <w:sz w:val="22"/>
            <w:szCs w:val="26"/>
            <w:lang w:val="fr-FR" w:eastAsia="fr-FR"/>
          </w:rPr>
          <w:t>relatif</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90"/>
          <w:attr w:name="LANGUAGE" w:val="0"/>
        </w:smartTagPr>
        <w:r w:rsidRPr="007806AA">
          <w:rPr>
            <w:rFonts w:ascii="Arial" w:hAnsi="Arial"/>
            <w:sz w:val="22"/>
            <w:szCs w:val="26"/>
            <w:lang w:val="fr-FR" w:eastAsia="fr-FR"/>
          </w:rPr>
          <w:t>transformation</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05"/>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09"/>
          <w:attr w:name="LANGUAGE" w:val="0"/>
        </w:smartTagPr>
        <w:r w:rsidRPr="007806AA">
          <w:rPr>
            <w:rFonts w:ascii="Arial" w:hAnsi="Arial"/>
            <w:sz w:val="22"/>
            <w:szCs w:val="26"/>
            <w:lang w:val="fr-FR" w:eastAsia="fr-FR"/>
          </w:rPr>
          <w:t>vecteurs</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19"/>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27"/>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30"/>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44"/>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57"/>
          <w:attr w:name="LANGUAGE" w:val="0"/>
        </w:smartTagPr>
        <w:r w:rsidRPr="007806AA">
          <w:rPr>
            <w:rFonts w:ascii="Arial" w:hAnsi="Arial"/>
            <w:sz w:val="22"/>
            <w:szCs w:val="26"/>
            <w:lang w:val="fr-FR" w:eastAsia="fr-FR"/>
          </w:rPr>
          <w:t>complémentaire</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73"/>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2.3  Mouvement relatif : mouvement d’entraînement, dérivation dans un mouvement relatif, transformation des vecteurs, vitesse et accélération, accélération complémentaire, mouvement composé.&#10;"/>
          <w:attr w:name="STARTPOS" w:val="183"/>
          <w:attr w:name="LANGUAGE" w:val="0"/>
        </w:smartTagPr>
        <w:r w:rsidRPr="007806AA">
          <w:rPr>
            <w:rFonts w:ascii="Arial" w:hAnsi="Arial"/>
            <w:sz w:val="22"/>
            <w:szCs w:val="26"/>
            <w:lang w:val="fr-FR" w:eastAsia="fr-FR"/>
          </w:rPr>
          <w:t>composé.</w:t>
        </w:r>
      </w:smartTag>
    </w:p>
    <w:p w:rsidR="00AA02ED" w:rsidRPr="007806AA" w:rsidRDefault="00AA02ED" w:rsidP="00AA02ED">
      <w:pPr>
        <w:tabs>
          <w:tab w:val="left" w:pos="360"/>
        </w:tabs>
        <w:ind w:left="426" w:hanging="426"/>
        <w:jc w:val="lowKashida"/>
        <w:rPr>
          <w:rFonts w:ascii="Arial" w:hAnsi="Arial"/>
          <w:sz w:val="22"/>
          <w:szCs w:val="26"/>
          <w:lang w:val="fr-FR" w:eastAsia="fr-FR"/>
        </w:rPr>
      </w:pPr>
    </w:p>
    <w:p w:rsidR="00AA02ED" w:rsidRPr="007806AA" w:rsidRDefault="00AA02ED" w:rsidP="00AA02ED">
      <w:pPr>
        <w:pStyle w:val="Title"/>
        <w:rPr>
          <w:rFonts w:ascii="Times New Roman" w:hAnsi="Times New Roman"/>
          <w:lang w:val="fr-FR"/>
        </w:rPr>
      </w:pPr>
      <w:smartTag w:uri="schemas-ifinger-com/smarttag" w:element="data">
        <w:smartTagPr>
          <w:attr w:name="CONTEXT" w:val="CHAPITRE 3 ?DYNAMIQUE DU POINT.FORCE &#10;"/>
          <w:attr w:name="STARTPOS" w:val="1"/>
          <w:attr w:name="LANGUAGE" w:val="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w:t>
      </w:r>
      <w:r w:rsidRPr="007806AA">
        <w:rPr>
          <w:rFonts w:ascii="Times New Roman" w:hAnsi="Times New Roman"/>
          <w:lang w:val="fr-FR"/>
        </w:rPr>
        <w:t xml:space="preserve">3                                                                                              Dynamique </w:t>
      </w:r>
      <w:smartTag w:uri="schemas-ifinger-com/smarttag" w:element="data">
        <w:smartTagPr>
          <w:attr w:name="CONTEXT" w:val="CHAPITRE 3 ?DYNAMIQUE DU POINT.FORCE &#10;"/>
          <w:attr w:name="STARTPOS" w:val="23"/>
          <w:attr w:name="LANGUAGE" w:val="0"/>
        </w:smartTagPr>
        <w:r w:rsidRPr="007806AA">
          <w:rPr>
            <w:rFonts w:ascii="Times New Roman" w:hAnsi="Times New Roman"/>
            <w:lang w:val="fr-FR"/>
          </w:rPr>
          <w:t>du</w:t>
        </w:r>
      </w:smartTag>
      <w:r w:rsidRPr="007806AA">
        <w:rPr>
          <w:rFonts w:ascii="Times New Roman" w:hAnsi="Times New Roman"/>
          <w:lang w:val="fr-FR"/>
        </w:rPr>
        <w:t xml:space="preserve"> point.force </w:t>
      </w:r>
    </w:p>
    <w:p w:rsidR="00AA02ED" w:rsidRPr="007806AA" w:rsidRDefault="00AA02ED" w:rsidP="00AA02ED">
      <w:pPr>
        <w:pStyle w:val="Title"/>
        <w:rPr>
          <w:rFonts w:ascii="Times New Roman" w:hAnsi="Times New Roman"/>
          <w:lang w:val="fr-FR"/>
        </w:rPr>
      </w:pP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r>
      <w:smartTag w:uri="schemas-ifinger-com/smarttag" w:element="data">
        <w:smartTagPr>
          <w:attr w:name="CONTEXT" w:val="3.1 Les forces . les interactions, champs de forces, exemples.&#10;"/>
          <w:attr w:name="STARTPOS" w:val="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9"/>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 </w:t>
      </w:r>
      <w:smartTag w:uri="schemas-ifinger-com/smarttag" w:element="data">
        <w:smartTagPr>
          <w:attr w:name="CONTEXT" w:val="3.1 Les forces . les interactions, champs de forces, exemples.&#10;"/>
          <w:attr w:name="STARTPOS" w:val="18"/>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22"/>
          <w:attr w:name="LANGUAGE" w:val="0"/>
        </w:smartTagPr>
        <w:r w:rsidRPr="007806AA">
          <w:rPr>
            <w:rFonts w:ascii="Arial" w:hAnsi="Arial"/>
            <w:sz w:val="22"/>
            <w:szCs w:val="26"/>
            <w:lang w:val="fr-FR" w:eastAsia="fr-FR"/>
          </w:rPr>
          <w:t>interactions</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36"/>
          <w:attr w:name="LANGUAGE" w:val="0"/>
        </w:smartTagPr>
        <w:r w:rsidRPr="007806AA">
          <w:rPr>
            <w:rFonts w:ascii="Arial" w:hAnsi="Arial"/>
            <w:sz w:val="22"/>
            <w:szCs w:val="26"/>
            <w:lang w:val="fr-FR" w:eastAsia="fr-FR"/>
          </w:rPr>
          <w:t>champs</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4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46"/>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CONTEXT" w:val="3.1 Les forces . les interactions, champs de forces, exemples.&#10;"/>
          <w:attr w:name="STARTPOS" w:val="54"/>
          <w:attr w:name="LANGUAGE" w:val="0"/>
        </w:smartTagPr>
        <w:r w:rsidRPr="007806AA">
          <w:rPr>
            <w:rFonts w:ascii="Arial" w:hAnsi="Arial"/>
            <w:sz w:val="22"/>
            <w:szCs w:val="26"/>
            <w:lang w:val="fr-FR" w:eastAsia="fr-FR"/>
          </w:rPr>
          <w:t>exemples.</w:t>
        </w:r>
      </w:smartTag>
    </w:p>
    <w:p w:rsidR="00AA02ED" w:rsidRPr="007806AA" w:rsidRDefault="00AA02ED" w:rsidP="00AA02ED">
      <w:pPr>
        <w:tabs>
          <w:tab w:val="left" w:pos="360"/>
        </w:tabs>
        <w:ind w:left="567" w:hanging="567"/>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t xml:space="preserve">Principes </w:t>
      </w:r>
      <w:smartTag w:uri="schemas-ifinger-com/smarttag" w:element="data">
        <w:smartTagPr>
          <w:attr w:name="CONTEXT" w:val="3.2 Principes de dynamique :&#10;"/>
          <w:attr w:name="STARTPOS" w:val="1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2 Principes de dynamique :&#10;"/>
          <w:attr w:name="STARTPOS" w:val="18"/>
          <w:attr w:name="LANGUAGE" w:val="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3.2.1 </w:t>
      </w:r>
      <w:smartTag w:uri="schemas-ifinger-com/smarttag" w:element="data">
        <w:smartTagPr>
          <w:attr w:name="CONTEXT" w:val="3.2.1 Principe d’inertie&#10;"/>
          <w:attr w:name="STARTPOS" w:val="7"/>
          <w:attr w:name="LANGUAGE" w:val="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CONTEXT" w:val="3.2.1 Principe d’inertie&#10;"/>
          <w:attr w:name="STARTPOS" w:val="16"/>
          <w:attr w:name="LANGUAGE" w:val="0"/>
        </w:smartTagPr>
        <w:r w:rsidRPr="007806AA">
          <w:rPr>
            <w:rFonts w:ascii="Arial" w:hAnsi="Arial"/>
            <w:sz w:val="22"/>
            <w:szCs w:val="26"/>
            <w:lang w:val="fr-FR" w:eastAsia="fr-FR"/>
          </w:rPr>
          <w:t>d’inertie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3.2.2 Principes </w:t>
      </w:r>
      <w:smartTag w:uri="schemas-ifinger-com/smarttag" w:element="data">
        <w:smartTagPr>
          <w:attr w:name="CONTEXT" w:val="3.2.2 Principes fondamentaux de la dynamique&#10;"/>
          <w:attr w:name="STARTPOS" w:val="17"/>
          <w:attr w:name="LANGUAGE" w:val="0"/>
        </w:smartTagPr>
        <w:r w:rsidRPr="007806AA">
          <w:rPr>
            <w:rFonts w:ascii="Arial" w:hAnsi="Arial"/>
            <w:sz w:val="22"/>
            <w:szCs w:val="26"/>
            <w:lang w:val="fr-FR" w:eastAsia="fr-FR"/>
          </w:rPr>
          <w:t>fondamentaux</w:t>
        </w:r>
      </w:smartTag>
      <w:r w:rsidRPr="007806AA">
        <w:rPr>
          <w:rFonts w:ascii="Arial" w:hAnsi="Arial"/>
          <w:sz w:val="22"/>
          <w:szCs w:val="26"/>
          <w:lang w:val="fr-FR" w:eastAsia="fr-FR"/>
        </w:rPr>
        <w:t xml:space="preserve"> </w:t>
      </w:r>
      <w:smartTag w:uri="schemas-ifinger-com/smarttag" w:element="data">
        <w:smartTagPr>
          <w:attr w:name="CONTEXT" w:val="3.2.2 Principes fondamentaux de la dynamique&#10;"/>
          <w:attr w:name="STARTPOS" w:val="3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2.2 Principes fondamentaux de la dynamique&#10;"/>
          <w:attr w:name="STARTPOS" w:val="33"/>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3.2.2 Principes fondamentaux de la dynamique&#10;"/>
          <w:attr w:name="STARTPOS" w:val="36"/>
          <w:attr w:name="LANGUAGE" w:val="0"/>
        </w:smartTagPr>
        <w:r w:rsidRPr="007806AA">
          <w:rPr>
            <w:rFonts w:ascii="Arial" w:hAnsi="Arial"/>
            <w:sz w:val="22"/>
            <w:szCs w:val="26"/>
            <w:lang w:val="fr-FR" w:eastAsia="fr-FR"/>
          </w:rPr>
          <w:t>dynamique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3.2.3 </w:t>
      </w:r>
      <w:smartTag w:uri="schemas-ifinger-com/smarttag" w:element="data">
        <w:smartTagPr>
          <w:attr w:name="CONTEXT" w:val="3.2.3 Principe d’action et de réaction.&#10;"/>
          <w:attr w:name="STARTPOS" w:val="7"/>
          <w:attr w:name="LANGUAGE" w:val="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CONTEXT" w:val="3.2.3 Principe d’action et de réaction.&#10;"/>
          <w:attr w:name="STARTPOS" w:val="16"/>
          <w:attr w:name="LANGUAGE" w:val="0"/>
        </w:smartTagPr>
        <w:r w:rsidRPr="007806AA">
          <w:rPr>
            <w:rFonts w:ascii="Arial" w:hAnsi="Arial"/>
            <w:sz w:val="22"/>
            <w:szCs w:val="26"/>
            <w:lang w:val="fr-FR" w:eastAsia="fr-FR"/>
          </w:rPr>
          <w:t>d’action</w:t>
        </w:r>
      </w:smartTag>
      <w:r w:rsidRPr="007806AA">
        <w:rPr>
          <w:rFonts w:ascii="Arial" w:hAnsi="Arial"/>
          <w:sz w:val="22"/>
          <w:szCs w:val="26"/>
          <w:lang w:val="fr-FR" w:eastAsia="fr-FR"/>
        </w:rPr>
        <w:t xml:space="preserve"> </w:t>
      </w:r>
      <w:smartTag w:uri="schemas-ifinger-com/smarttag" w:element="data">
        <w:smartTagPr>
          <w:attr w:name="CONTEXT" w:val="3.2.3 Principe d’action et de réaction.&#10;"/>
          <w:attr w:name="STARTPOS" w:val="2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3.2.3 Principe d’action et de réaction.&#10;"/>
          <w:attr w:name="STARTPOS" w:val="2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2.3 Principe d’action et de réaction.&#10;"/>
          <w:attr w:name="STARTPOS" w:val="31"/>
          <w:attr w:name="LANGUAGE" w:val="0"/>
        </w:smartTagPr>
        <w:r w:rsidRPr="007806AA">
          <w:rPr>
            <w:rFonts w:ascii="Arial" w:hAnsi="Arial"/>
            <w:sz w:val="22"/>
            <w:szCs w:val="26"/>
            <w:lang w:val="fr-FR" w:eastAsia="fr-FR"/>
          </w:rPr>
          <w:t>réaction.</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CONTEXT" w:val="3.3 Applications :&#10;"/>
          <w:attr w:name="STARTPOS" w:val="5"/>
          <w:attr w:name="LANGUAGE" w:val="0"/>
        </w:smartTagPr>
        <w:r w:rsidRPr="007806AA">
          <w:rPr>
            <w:rFonts w:ascii="Arial" w:hAnsi="Arial"/>
            <w:sz w:val="22"/>
            <w:szCs w:val="26"/>
            <w:lang w:val="fr-FR" w:eastAsia="fr-FR"/>
          </w:rPr>
          <w:t>Applications</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3.3.1</w:t>
      </w:r>
      <w:r w:rsidRPr="007806AA">
        <w:rPr>
          <w:rFonts w:ascii="Arial" w:hAnsi="Arial"/>
          <w:sz w:val="22"/>
          <w:szCs w:val="26"/>
          <w:lang w:val="fr-FR" w:eastAsia="fr-FR"/>
        </w:rPr>
        <w:tab/>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7"/>
          <w:attr w:name="LANGUAGE" w:val="0"/>
        </w:smartTagPr>
        <w:r w:rsidRPr="007806AA">
          <w:rPr>
            <w:rFonts w:ascii="Arial" w:hAnsi="Arial"/>
            <w:sz w:val="22"/>
            <w:szCs w:val="26"/>
            <w:lang w:val="fr-FR" w:eastAsia="fr-FR"/>
          </w:rPr>
          <w:t>Chute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
          <w:attr w:name="LANGUAGE" w:val="0"/>
        </w:smartTagPr>
        <w:r w:rsidRPr="007806AA">
          <w:rPr>
            <w:rFonts w:ascii="Arial" w:hAnsi="Arial"/>
            <w:sz w:val="22"/>
            <w:szCs w:val="26"/>
            <w:lang w:val="fr-FR" w:eastAsia="fr-FR"/>
          </w:rPr>
          <w:t>libre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
          <w:attr w:name="LANGUAGE" w:val="0"/>
        </w:smartTagPr>
        <w:r w:rsidRPr="007806AA">
          <w:rPr>
            <w:rFonts w:ascii="Arial" w:hAnsi="Arial"/>
            <w:sz w:val="22"/>
            <w:szCs w:val="26"/>
            <w:lang w:val="fr-FR" w:eastAsia="fr-FR"/>
          </w:rPr>
          <w:t>tir</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9"/>
          <w:attr w:name="LANGUAGE" w:val="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32"/>
          <w:attr w:name="LANGUAGE" w:val="0"/>
        </w:smartTagPr>
        <w:r w:rsidRPr="007806AA">
          <w:rPr>
            <w:rFonts w:ascii="Arial" w:hAnsi="Arial"/>
            <w:sz w:val="22"/>
            <w:szCs w:val="26"/>
            <w:lang w:val="fr-FR" w:eastAsia="fr-FR"/>
          </w:rPr>
          <w:t>vide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38"/>
          <w:attr w:name="LANGUAGE" w:val="0"/>
        </w:smartTagPr>
        <w:r w:rsidRPr="007806AA">
          <w:rPr>
            <w:rFonts w:ascii="Arial" w:hAnsi="Arial"/>
            <w:sz w:val="22"/>
            <w:szCs w:val="26"/>
            <w:lang w:val="fr-FR" w:eastAsia="fr-FR"/>
          </w:rPr>
          <w:t>tir</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42"/>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47"/>
          <w:attr w:name="LANGUAGE" w:val="0"/>
        </w:smartTagPr>
        <w:r w:rsidRPr="007806AA">
          <w:rPr>
            <w:rFonts w:ascii="Arial" w:hAnsi="Arial"/>
            <w:sz w:val="22"/>
            <w:szCs w:val="26"/>
            <w:lang w:val="fr-FR" w:eastAsia="fr-FR"/>
          </w:rPr>
          <w:t>l’air</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54"/>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64"/>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66"/>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72"/>
          <w:attr w:name="LANGUAGE" w:val="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82"/>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92"/>
          <w:attr w:name="LANGUAGE" w:val="0"/>
        </w:smartTagPr>
        <w:r w:rsidRPr="007806AA">
          <w:rPr>
            <w:rFonts w:ascii="Arial" w:hAnsi="Arial"/>
            <w:sz w:val="22"/>
            <w:szCs w:val="26"/>
            <w:lang w:val="fr-FR" w:eastAsia="fr-FR"/>
          </w:rPr>
          <w:t>hélicoïdal</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04"/>
          <w:attr w:name="LANGUAGE" w:val="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1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16"/>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26"/>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1"/>
          <w:attr w:name="LANGUAGE" w:val="0"/>
        </w:smartTagPr>
        <w:r w:rsidRPr="007806AA">
          <w:rPr>
            <w:rFonts w:ascii="Arial" w:hAnsi="Arial"/>
            <w:sz w:val="22"/>
            <w:szCs w:val="26"/>
            <w:lang w:val="fr-FR" w:eastAsia="fr-FR"/>
          </w:rPr>
          <w:t>système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39"/>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42"/>
          <w:attr w:name="LANGUAGE" w:val="0"/>
        </w:smartTagPr>
        <w:r w:rsidRPr="007806AA">
          <w:rPr>
            <w:rFonts w:ascii="Arial" w:hAnsi="Arial"/>
            <w:sz w:val="22"/>
            <w:szCs w:val="26"/>
            <w:lang w:val="fr-FR" w:eastAsia="fr-FR"/>
          </w:rPr>
          <w:t>masse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48"/>
          <w:attr w:name="LANGUAGE" w:val="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58"/>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68"/>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73"/>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lié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3"/>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5"/>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189"/>
          <w:attr w:name="LANGUAGE" w:val="0"/>
        </w:smartTagPr>
        <w:r w:rsidRPr="007806AA">
          <w:rPr>
            <w:rFonts w:ascii="Arial" w:hAnsi="Arial"/>
            <w:sz w:val="22"/>
            <w:szCs w:val="26"/>
            <w:lang w:val="fr-FR" w:eastAsia="fr-FR"/>
          </w:rPr>
          <w:t>courbe</w:t>
        </w:r>
      </w:smartTag>
      <w:r w:rsidRPr="007806AA">
        <w:rPr>
          <w:rFonts w:ascii="Arial" w:hAnsi="Arial"/>
          <w:sz w:val="22"/>
          <w:szCs w:val="26"/>
          <w:lang w:val="fr-FR" w:eastAsia="fr-FR"/>
        </w:rPr>
        <w:t xml:space="preserve"> opu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0"/>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2"/>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06"/>
          <w:attr w:name="LANGUAGE" w:val="0"/>
        </w:smartTagPr>
        <w:r w:rsidRPr="007806AA">
          <w:rPr>
            <w:rFonts w:ascii="Arial" w:hAnsi="Arial"/>
            <w:sz w:val="22"/>
            <w:szCs w:val="26"/>
            <w:lang w:val="fr-FR" w:eastAsia="fr-FR"/>
          </w:rPr>
          <w:t>surface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14"/>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21"/>
          <w:attr w:name="LANGUAGE" w:val="0"/>
        </w:smartTagPr>
        <w:r w:rsidRPr="007806AA">
          <w:rPr>
            <w:rFonts w:ascii="Arial" w:hAnsi="Arial"/>
            <w:sz w:val="22"/>
            <w:szCs w:val="26"/>
            <w:lang w:val="fr-FR" w:eastAsia="fr-FR"/>
          </w:rPr>
          <w:t>mobile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28"/>
          <w:attr w:name="LANGUAGE" w:val="0"/>
        </w:smartTagPr>
        <w:r w:rsidRPr="007806AA">
          <w:rPr>
            <w:rFonts w:ascii="Arial" w:hAnsi="Arial"/>
            <w:sz w:val="22"/>
            <w:szCs w:val="26"/>
            <w:lang w:val="fr-FR" w:eastAsia="fr-FR"/>
          </w:rPr>
          <w:t>sans</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33"/>
          <w:attr w:name="LANGUAGE" w:val="0"/>
        </w:smartTagPr>
        <w:r w:rsidRPr="007806AA">
          <w:rPr>
            <w:rFonts w:ascii="Arial" w:hAnsi="Arial"/>
            <w:sz w:val="22"/>
            <w:szCs w:val="26"/>
            <w:lang w:val="fr-FR" w:eastAsia="fr-FR"/>
          </w:rPr>
          <w:t>frottement</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4"/>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48"/>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3.3.1 Chute libre, tir dans le vide, tir dans l’air, mouvement à force centrale, mouvement hélicoïdal, équation du mouvement d’un système de masse variable, mouvement d’un point lié à une courbe opu à une surface (point mobile sans frottement sur une sphère).&#10;"/>
          <w:attr w:name="STARTPOS" w:val="252"/>
          <w:attr w:name="LANGUAGE" w:val="0"/>
        </w:smartTagPr>
        <w:r w:rsidRPr="007806AA">
          <w:rPr>
            <w:rFonts w:ascii="Arial" w:hAnsi="Arial"/>
            <w:sz w:val="22"/>
            <w:szCs w:val="26"/>
            <w:lang w:val="fr-FR" w:eastAsia="fr-FR"/>
          </w:rPr>
          <w:t>sphère).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3.4</w:t>
      </w:r>
      <w:r w:rsidRPr="007806AA">
        <w:rPr>
          <w:rFonts w:ascii="Arial" w:hAnsi="Arial"/>
          <w:sz w:val="22"/>
          <w:szCs w:val="26"/>
          <w:lang w:val="fr-FR" w:eastAsia="fr-FR"/>
        </w:rPr>
        <w:tab/>
        <w:t xml:space="preserve">Equilibre </w:t>
      </w:r>
      <w:smartTag w:uri="schemas-ifinger-com/smarttag" w:element="data">
        <w:smartTagPr>
          <w:attr w:name="CONTEXT" w:val="3.4 Equilibre d’un point matériel; conditions d’équilibre, équilibre statique, stabilité, équilibre dynamique&#10;"/>
          <w:attr w:name="STARTPOS" w:val="15"/>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20"/>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26"/>
          <w:attr w:name="LANGUAGE" w:val="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36"/>
          <w:attr w:name="LANGUAGE" w:val="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47"/>
          <w:attr w:name="LANGUAGE" w:val="0"/>
        </w:smartTagPr>
        <w:r w:rsidRPr="007806AA">
          <w:rPr>
            <w:rFonts w:ascii="Arial" w:hAnsi="Arial"/>
            <w:sz w:val="22"/>
            <w:szCs w:val="26"/>
            <w:lang w:val="fr-FR" w:eastAsia="fr-FR"/>
          </w:rPr>
          <w:t>d’équilibre</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60"/>
          <w:attr w:name="LANGUAGE" w:val="0"/>
        </w:smartTagPr>
        <w:r w:rsidRPr="007806AA">
          <w:rPr>
            <w:rFonts w:ascii="Arial" w:hAnsi="Arial"/>
            <w:sz w:val="22"/>
            <w:szCs w:val="26"/>
            <w:lang w:val="fr-FR" w:eastAsia="fr-FR"/>
          </w:rPr>
          <w:t>équilibre</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70"/>
          <w:attr w:name="LANGUAGE" w:val="0"/>
        </w:smartTagPr>
        <w:r w:rsidRPr="007806AA">
          <w:rPr>
            <w:rFonts w:ascii="Arial" w:hAnsi="Arial"/>
            <w:sz w:val="22"/>
            <w:szCs w:val="26"/>
            <w:lang w:val="fr-FR" w:eastAsia="fr-FR"/>
          </w:rPr>
          <w:t>statique</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80"/>
          <w:attr w:name="LANGUAGE" w:val="0"/>
        </w:smartTagPr>
        <w:r w:rsidRPr="007806AA">
          <w:rPr>
            <w:rFonts w:ascii="Arial" w:hAnsi="Arial"/>
            <w:sz w:val="22"/>
            <w:szCs w:val="26"/>
            <w:lang w:val="fr-FR" w:eastAsia="fr-FR"/>
          </w:rPr>
          <w:t>stabilité</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91"/>
          <w:attr w:name="LANGUAGE" w:val="0"/>
        </w:smartTagPr>
        <w:r w:rsidRPr="007806AA">
          <w:rPr>
            <w:rFonts w:ascii="Arial" w:hAnsi="Arial"/>
            <w:sz w:val="22"/>
            <w:szCs w:val="26"/>
            <w:lang w:val="fr-FR" w:eastAsia="fr-FR"/>
          </w:rPr>
          <w:t>équilibre</w:t>
        </w:r>
      </w:smartTag>
      <w:r w:rsidRPr="007806AA">
        <w:rPr>
          <w:rFonts w:ascii="Arial" w:hAnsi="Arial"/>
          <w:sz w:val="22"/>
          <w:szCs w:val="26"/>
          <w:lang w:val="fr-FR" w:eastAsia="fr-FR"/>
        </w:rPr>
        <w:t xml:space="preserve"> </w:t>
      </w:r>
      <w:smartTag w:uri="schemas-ifinger-com/smarttag" w:element="data">
        <w:smartTagPr>
          <w:attr w:name="CONTEXT" w:val="3.4 Equilibre d’un point matériel; conditions d’équilibre, équilibre statique, stabilité, équilibre dynamique&#10;"/>
          <w:attr w:name="STARTPOS" w:val="101"/>
          <w:attr w:name="LANGUAGE" w:val="0"/>
        </w:smartTagPr>
        <w:r w:rsidRPr="007806AA">
          <w:rPr>
            <w:rFonts w:ascii="Arial" w:hAnsi="Arial"/>
            <w:sz w:val="22"/>
            <w:szCs w:val="26"/>
            <w:lang w:val="fr-FR" w:eastAsia="fr-FR"/>
          </w:rPr>
          <w:t>dynamique</w:t>
        </w:r>
      </w:smartTag>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3.5</w:t>
      </w:r>
      <w:r w:rsidRPr="007806AA">
        <w:rPr>
          <w:rFonts w:ascii="Arial" w:hAnsi="Arial"/>
          <w:sz w:val="22"/>
          <w:szCs w:val="26"/>
          <w:lang w:val="fr-FR" w:eastAsia="fr-FR"/>
        </w:rPr>
        <w:tab/>
      </w:r>
      <w:r w:rsidRPr="007806AA">
        <w:rPr>
          <w:rFonts w:ascii="Arial" w:hAnsi="Arial"/>
          <w:sz w:val="22"/>
          <w:szCs w:val="26"/>
          <w:lang w:val="fr-FR" w:eastAsia="fr-FR"/>
        </w:rPr>
        <w:tab/>
        <w:t xml:space="preserve">Etat </w:t>
      </w:r>
      <w:smartTag w:uri="schemas-ifinger-com/smarttag" w:element="data">
        <w:smartTagPr>
          <w:attr w:name="CONTEXT" w:val="3.5  Etat dynamique d’un point matériel; grandeurs vectorielles :&#10;"/>
          <w:attr w:name="STARTPOS" w:val="11"/>
          <w:attr w:name="LANGUAGE" w:val="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smartTag w:uri="schemas-ifinger-com/smarttag" w:element="data">
        <w:smartTagPr>
          <w:attr w:name="CONTEXT" w:val="3.5  Etat dynamique d’un point matériel; grandeurs vectorielles :&#10;"/>
          <w:attr w:name="STARTPOS" w:val="21"/>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5  Etat dynamique d’un point matériel; grandeurs vectorielles :&#10;"/>
          <w:attr w:name="STARTPOS" w:val="26"/>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3.5  Etat dynamique d’un point matériel; grandeurs vectorielles :&#10;"/>
          <w:attr w:name="STARTPOS" w:val="32"/>
          <w:attr w:name="LANGUAGE" w:val="0"/>
        </w:smartTagPr>
        <w:r w:rsidRPr="007806AA">
          <w:rPr>
            <w:rFonts w:ascii="Arial" w:hAnsi="Arial"/>
            <w:sz w:val="22"/>
            <w:szCs w:val="26"/>
            <w:lang w:val="fr-FR" w:eastAsia="fr-FR"/>
          </w:rPr>
          <w:t>matériel;</w:t>
        </w:r>
      </w:smartTag>
      <w:r w:rsidRPr="007806AA">
        <w:rPr>
          <w:rFonts w:ascii="Arial" w:hAnsi="Arial"/>
          <w:sz w:val="22"/>
          <w:szCs w:val="26"/>
          <w:lang w:val="fr-FR" w:eastAsia="fr-FR"/>
        </w:rPr>
        <w:t xml:space="preserve"> </w:t>
      </w:r>
      <w:smartTag w:uri="schemas-ifinger-com/smarttag" w:element="data">
        <w:smartTagPr>
          <w:attr w:name="CONTEXT" w:val="3.5  Etat dynamique d’un point matériel; grandeurs vectorielles :&#10;"/>
          <w:attr w:name="STARTPOS" w:val="42"/>
          <w:attr w:name="LANGUAGE" w:val="0"/>
        </w:smartTagPr>
        <w:r w:rsidRPr="007806AA">
          <w:rPr>
            <w:rFonts w:ascii="Arial" w:hAnsi="Arial"/>
            <w:sz w:val="22"/>
            <w:szCs w:val="26"/>
            <w:lang w:val="fr-FR" w:eastAsia="fr-FR"/>
          </w:rPr>
          <w:t>grandeurs</w:t>
        </w:r>
      </w:smartTag>
      <w:r w:rsidRPr="007806AA">
        <w:rPr>
          <w:rFonts w:ascii="Arial" w:hAnsi="Arial"/>
          <w:sz w:val="22"/>
          <w:szCs w:val="26"/>
          <w:lang w:val="fr-FR" w:eastAsia="fr-FR"/>
        </w:rPr>
        <w:t xml:space="preserve"> vectorielles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3.5.1 </w:t>
      </w:r>
      <w:smartTag w:uri="schemas-ifinger-com/smarttag" w:element="data">
        <w:smartTagPr>
          <w:attr w:name="CONTEXT" w:val="3.5.1 Quantit￩ du mouvement; d￩finition, expression, unit￩&#10;"/>
          <w:attr w:name="STARTPOS" w:val="7"/>
          <w:attr w:name="LANGUAGE" w:val="0"/>
        </w:smartTagPr>
        <w:r w:rsidRPr="007806AA">
          <w:rPr>
            <w:rFonts w:ascii="Arial" w:hAnsi="Arial"/>
            <w:sz w:val="22"/>
            <w:szCs w:val="26"/>
            <w:lang w:val="fr-FR" w:eastAsia="fr-FR"/>
          </w:rPr>
          <w:t>Quantité</w:t>
        </w:r>
      </w:smartTag>
      <w:r w:rsidRPr="007806AA">
        <w:rPr>
          <w:rFonts w:ascii="Arial" w:hAnsi="Arial"/>
          <w:sz w:val="22"/>
          <w:szCs w:val="26"/>
          <w:lang w:val="fr-FR" w:eastAsia="fr-FR"/>
        </w:rPr>
        <w:t xml:space="preserve"> </w:t>
      </w:r>
      <w:smartTag w:uri="schemas-ifinger-com/smarttag" w:element="data">
        <w:smartTagPr>
          <w:attr w:name="CONTEXT" w:val="3.5.1 Quantit￩ du mouvement; d￩finition, expression, unit￩&#10;"/>
          <w:attr w:name="STARTPOS" w:val="16"/>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3.5.1 Quantit￩ du mouvement; d￩finition, expression, unit￩&#10;"/>
          <w:attr w:name="STARTPOS" w:val="19"/>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5.1 Quantit￩ du mouvement; d￩finition, expression, unit￩&#10;"/>
          <w:attr w:name="STARTPOS" w:val="30"/>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3.5.1 Quantit￩ du mouvement; d￩finition, expression, unit￩&#10;"/>
          <w:attr w:name="STARTPOS" w:val="42"/>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3.5.1 Quantit￩ du mouvement; d￩finition, expression, unit￩&#10;"/>
          <w:attr w:name="STARTPOS" w:val="54"/>
          <w:attr w:name="LANGUAGE" w:val="0"/>
        </w:smartTagPr>
        <w:r w:rsidRPr="007806AA">
          <w:rPr>
            <w:rFonts w:ascii="Arial" w:hAnsi="Arial"/>
            <w:sz w:val="22"/>
            <w:szCs w:val="26"/>
            <w:lang w:val="fr-FR" w:eastAsia="fr-FR"/>
          </w:rPr>
          <w:t>unité</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3.5.2 </w:t>
      </w:r>
      <w:smartTag w:uri="schemas-ifinger-com/smarttag" w:element="data">
        <w:smartTagPr>
          <w:attr w:name="CONTEXT" w:val="3.5.2 Moment cin￩tique; d￩finition, expression, unit￩.&#10;"/>
          <w:attr w:name="STARTPOS" w:val="7"/>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3.5.2 Moment cin￩tique; d￩finition, expression, unit￩.&#10;"/>
          <w:attr w:name="STARTPOS" w:val="14"/>
          <w:attr w:name="LANGUAGE" w:val="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CONTEXT" w:val="3.5.2 Moment cin￩tique; d￩finition, expression, unit￩.&#10;"/>
          <w:attr w:name="STARTPOS" w:val="25"/>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3.5.2 Moment cin￩tique; d￩finition, expression, unit￩.&#10;"/>
          <w:attr w:name="STARTPOS" w:val="37"/>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3.5.2 Moment cin￩tique; d￩finition, expression, unit￩.&#10;"/>
          <w:attr w:name="STARTPOS" w:val="49"/>
          <w:attr w:name="LANGUAGE" w:val="0"/>
        </w:smartTagPr>
        <w:r w:rsidRPr="007806AA">
          <w:rPr>
            <w:rFonts w:ascii="Arial" w:hAnsi="Arial"/>
            <w:sz w:val="22"/>
            <w:szCs w:val="26"/>
            <w:lang w:val="fr-FR" w:eastAsia="fr-FR"/>
          </w:rPr>
          <w:t>unité.</w:t>
        </w:r>
      </w:smartTag>
    </w:p>
    <w:p w:rsidR="00AA02ED" w:rsidRPr="007806AA" w:rsidRDefault="00AA02ED" w:rsidP="00AA02ED">
      <w:pPr>
        <w:ind w:left="851" w:hanging="425"/>
        <w:jc w:val="lowKashida"/>
        <w:rPr>
          <w:rFonts w:ascii="Arial" w:hAnsi="Arial"/>
          <w:sz w:val="22"/>
          <w:szCs w:val="26"/>
          <w:lang w:val="fr-FR" w:eastAsia="fr-FR"/>
        </w:rPr>
      </w:pPr>
    </w:p>
    <w:p w:rsidR="00683525" w:rsidRDefault="00AA02ED" w:rsidP="00683525">
      <w:pPr>
        <w:pStyle w:val="Title"/>
        <w:rPr>
          <w:rFonts w:ascii="Times New Roman" w:hAnsi="Times New Roman"/>
          <w:lang w:val="fr-FR"/>
        </w:rPr>
      </w:pPr>
      <w:smartTag w:uri="schemas-ifinger-com/smarttag" w:element="data">
        <w:smartTagPr>
          <w:attr w:name="CONTEXT" w:val="CHAPITRE 4?DYNAMIQUE DES SOLIDES INDEFORMABLES &#10;"/>
          <w:attr w:name="STARTPOS" w:val="1"/>
          <w:attr w:name="LANGUAGE" w:val="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4</w:t>
      </w:r>
      <w:r w:rsidRPr="007806AA">
        <w:rPr>
          <w:rFonts w:ascii="Times New Roman" w:hAnsi="Times New Roman"/>
          <w:lang w:val="fr-FR"/>
        </w:rPr>
        <w:t xml:space="preserve">  </w:t>
      </w:r>
    </w:p>
    <w:p w:rsidR="00590866" w:rsidRPr="007806AA" w:rsidRDefault="00AA02ED" w:rsidP="00683525">
      <w:pPr>
        <w:pStyle w:val="Title"/>
        <w:rPr>
          <w:rFonts w:ascii="Times New Roman" w:hAnsi="Times New Roman"/>
          <w:lang w:val="fr-FR"/>
        </w:rPr>
      </w:pPr>
      <w:r w:rsidRPr="007806AA">
        <w:rPr>
          <w:rFonts w:ascii="Times New Roman" w:hAnsi="Times New Roman"/>
          <w:lang w:val="fr-FR"/>
        </w:rPr>
        <w:t xml:space="preserve">  </w:t>
      </w:r>
    </w:p>
    <w:p w:rsidR="00590866" w:rsidRPr="007806AA" w:rsidRDefault="00AA02ED" w:rsidP="00683525">
      <w:pPr>
        <w:pStyle w:val="Title"/>
        <w:spacing w:before="0"/>
        <w:rPr>
          <w:rFonts w:ascii="Times New Roman" w:hAnsi="Times New Roman"/>
          <w:lang w:val="fr-FR"/>
        </w:rPr>
      </w:pPr>
      <w:r w:rsidRPr="007806AA">
        <w:rPr>
          <w:rFonts w:ascii="Times New Roman" w:hAnsi="Times New Roman"/>
          <w:lang w:val="fr-FR"/>
        </w:rPr>
        <w:t xml:space="preserve">Dynamique </w:t>
      </w:r>
      <w:smartTag w:uri="schemas-ifinger-com/smarttag" w:element="data">
        <w:smartTagPr>
          <w:attr w:name="CONTEXT" w:val="CHAPITRE 4?DYNAMIQUE DES SOLIDES INDEFORMABLES &#10;"/>
          <w:attr w:name="STARTPOS" w:val="22"/>
          <w:attr w:name="LANGUAGE" w:val="0"/>
        </w:smartTagPr>
        <w:r w:rsidRPr="007806AA">
          <w:rPr>
            <w:rFonts w:ascii="Times New Roman" w:hAnsi="Times New Roman"/>
            <w:lang w:val="fr-FR"/>
          </w:rPr>
          <w:t>des</w:t>
        </w:r>
      </w:smartTag>
      <w:r w:rsidRPr="007806AA">
        <w:rPr>
          <w:rFonts w:ascii="Times New Roman" w:hAnsi="Times New Roman"/>
          <w:lang w:val="fr-FR"/>
        </w:rPr>
        <w:t xml:space="preserve"> solides </w:t>
      </w:r>
    </w:p>
    <w:p w:rsidR="00AA02ED" w:rsidRPr="007806AA" w:rsidRDefault="00AA02ED" w:rsidP="00683525">
      <w:pPr>
        <w:pStyle w:val="Title"/>
        <w:spacing w:before="0"/>
        <w:rPr>
          <w:rFonts w:ascii="Times New Roman" w:hAnsi="Times New Roman"/>
          <w:lang w:val="fr-FR"/>
        </w:rPr>
      </w:pPr>
      <w:r w:rsidRPr="007806AA">
        <w:rPr>
          <w:rFonts w:ascii="Times New Roman" w:hAnsi="Times New Roman"/>
          <w:lang w:val="fr-FR"/>
        </w:rPr>
        <w:t>indéformables</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4.1</w:t>
      </w:r>
      <w:r w:rsidRPr="007806AA">
        <w:rPr>
          <w:rFonts w:ascii="Arial" w:hAnsi="Arial"/>
          <w:sz w:val="22"/>
          <w:szCs w:val="26"/>
          <w:lang w:val="fr-FR" w:eastAsia="fr-FR"/>
        </w:rPr>
        <w:tab/>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5"/>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5"/>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20"/>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28"/>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38"/>
          <w:attr w:name="LANGUAGE" w:val="0"/>
        </w:smartTagPr>
        <w:r w:rsidRPr="007806AA">
          <w:rPr>
            <w:rFonts w:ascii="Arial" w:hAnsi="Arial"/>
            <w:sz w:val="22"/>
            <w:szCs w:val="26"/>
            <w:lang w:val="fr-FR" w:eastAsia="fr-FR"/>
          </w:rPr>
          <w:t>linéaire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48"/>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5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61"/>
          <w:attr w:name="LANGUAGE" w:val="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6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70"/>
          <w:attr w:name="LANGUAGE" w:val="0"/>
        </w:smartTagPr>
        <w:r w:rsidRPr="007806AA">
          <w:rPr>
            <w:rFonts w:ascii="Arial" w:hAnsi="Arial"/>
            <w:sz w:val="22"/>
            <w:szCs w:val="26"/>
            <w:lang w:val="fr-FR" w:eastAsia="fr-FR"/>
          </w:rPr>
          <w:t>gravité</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79"/>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89"/>
          <w:attr w:name="LANGUAGE" w:val="0"/>
        </w:smartTagPr>
        <w:r w:rsidRPr="007806AA">
          <w:rPr>
            <w:rFonts w:ascii="Arial" w:hAnsi="Arial"/>
            <w:sz w:val="22"/>
            <w:szCs w:val="26"/>
            <w:lang w:val="fr-FR" w:eastAsia="fr-FR"/>
          </w:rPr>
          <w:t>autour</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96"/>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01"/>
          <w:attr w:name="LANGUAGE" w:val="0"/>
        </w:smartTagPr>
        <w:r w:rsidRPr="007806AA">
          <w:rPr>
            <w:rFonts w:ascii="Arial" w:hAnsi="Arial"/>
            <w:sz w:val="22"/>
            <w:szCs w:val="26"/>
            <w:lang w:val="fr-FR" w:eastAsia="fr-FR"/>
          </w:rPr>
          <w:t>axe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06"/>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14"/>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17"/>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30"/>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35"/>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42"/>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47"/>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55"/>
          <w:attr w:name="LANGUAGE" w:val="0"/>
        </w:smartTagPr>
        <w:r w:rsidRPr="007806AA">
          <w:rPr>
            <w:rFonts w:ascii="Arial" w:hAnsi="Arial"/>
            <w:sz w:val="22"/>
            <w:szCs w:val="26"/>
            <w:lang w:val="fr-FR" w:eastAsia="fr-FR"/>
          </w:rPr>
          <w:t>vitesse</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6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66"/>
          <w:attr w:name="LANGUAGE" w:val="0"/>
        </w:smartTagPr>
        <w:r w:rsidRPr="007806AA">
          <w:rPr>
            <w:rFonts w:ascii="Arial" w:hAnsi="Arial"/>
            <w:sz w:val="22"/>
            <w:szCs w:val="26"/>
            <w:lang w:val="fr-FR" w:eastAsia="fr-FR"/>
          </w:rPr>
          <w:t>accélération</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79"/>
          <w:attr w:name="LANGUAGE" w:val="0"/>
        </w:smartTagPr>
        <w:r w:rsidRPr="007806AA">
          <w:rPr>
            <w:rFonts w:ascii="Arial" w:hAnsi="Arial"/>
            <w:sz w:val="22"/>
            <w:szCs w:val="26"/>
            <w:lang w:val="fr-FR" w:eastAsia="fr-FR"/>
          </w:rPr>
          <w:t>linéaires</w:t>
        </w:r>
      </w:smartTag>
      <w:r w:rsidRPr="007806AA">
        <w:rPr>
          <w:rFonts w:ascii="Arial" w:hAnsi="Arial"/>
          <w:sz w:val="22"/>
          <w:szCs w:val="26"/>
          <w:lang w:val="fr-FR" w:eastAsia="fr-FR"/>
        </w:rPr>
        <w:t xml:space="preserve">, </w:t>
      </w:r>
      <w:smartTag w:uri="schemas-ifinger-com/smarttag" w:element="data">
        <w:smartTagPr>
          <w:attr w:name="CONTEXT" w:val="4.1 Mouvement d’un solide; mouvement linéaire, mouvement du entre de gravité, mouvement autour d’un axe, vitesse et accélération d’un point, d’un solide; vitesse et accélération linéaires, angulaires.&#10;"/>
          <w:attr w:name="STARTPOS" w:val="190"/>
          <w:attr w:name="LANGUAGE" w:val="0"/>
        </w:smartTagPr>
        <w:r w:rsidRPr="007806AA">
          <w:rPr>
            <w:rFonts w:ascii="Arial" w:hAnsi="Arial"/>
            <w:sz w:val="22"/>
            <w:szCs w:val="26"/>
            <w:lang w:val="fr-FR" w:eastAsia="fr-FR"/>
          </w:rPr>
          <w:t>angulaires.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4.2</w:t>
      </w:r>
      <w:r w:rsidRPr="007806AA">
        <w:rPr>
          <w:rFonts w:ascii="Arial" w:hAnsi="Arial"/>
          <w:sz w:val="22"/>
          <w:szCs w:val="26"/>
          <w:lang w:val="fr-FR" w:eastAsia="fr-FR"/>
        </w:rPr>
        <w:tab/>
      </w:r>
      <w:smartTag w:uri="schemas-ifinger-com/smarttag" w:element="data">
        <w:smartTagPr>
          <w:attr w:name="CONTEXT" w:val="4.2 Moment d’inertie : définition, calcul du moment d’inertie, distribution linéaire, superficielle, volumique, théorème d’hygens.&#10;"/>
          <w:attr w:name="STARTPOS" w:val="5"/>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12"/>
          <w:attr w:name="LANGUAGE" w:val="0"/>
        </w:smartTagPr>
        <w:r w:rsidRPr="007806AA">
          <w:rPr>
            <w:rFonts w:ascii="Arial" w:hAnsi="Arial"/>
            <w:sz w:val="22"/>
            <w:szCs w:val="26"/>
            <w:lang w:val="fr-FR" w:eastAsia="fr-FR"/>
          </w:rPr>
          <w:t>d’inertie</w:t>
        </w:r>
      </w:smartTag>
      <w:r w:rsidRPr="007806AA">
        <w:rPr>
          <w:rFonts w:ascii="Arial" w:hAnsi="Arial"/>
          <w:sz w:val="22"/>
          <w:szCs w:val="26"/>
          <w:lang w:val="fr-FR" w:eastAsia="fr-FR"/>
        </w:rPr>
        <w:t xml:space="preserve"> : </w:t>
      </w:r>
      <w:smartTag w:uri="schemas-ifinger-com/smarttag" w:element="data">
        <w:smartTagPr>
          <w:attr w:name="CONTEXT" w:val="4.2 Moment d’inertie : définition, calcul du moment d’inertie, distribution linéaire, superficielle, volumique, théorème d’hygens.&#10;"/>
          <w:attr w:name="STARTPOS" w:val="24"/>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36"/>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4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46"/>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53"/>
          <w:attr w:name="LANGUAGE" w:val="0"/>
        </w:smartTagPr>
        <w:r w:rsidRPr="007806AA">
          <w:rPr>
            <w:rFonts w:ascii="Arial" w:hAnsi="Arial"/>
            <w:sz w:val="22"/>
            <w:szCs w:val="26"/>
            <w:lang w:val="fr-FR" w:eastAsia="fr-FR"/>
          </w:rPr>
          <w:t>d’inertie</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64"/>
          <w:attr w:name="LANGUAGE" w:val="0"/>
        </w:smartTagPr>
        <w:r w:rsidRPr="007806AA">
          <w:rPr>
            <w:rFonts w:ascii="Arial" w:hAnsi="Arial"/>
            <w:sz w:val="22"/>
            <w:szCs w:val="26"/>
            <w:lang w:val="fr-FR" w:eastAsia="fr-FR"/>
          </w:rPr>
          <w:t>distribution</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77"/>
          <w:attr w:name="LANGUAGE" w:val="0"/>
        </w:smartTagPr>
        <w:r w:rsidRPr="007806AA">
          <w:rPr>
            <w:rFonts w:ascii="Arial" w:hAnsi="Arial"/>
            <w:sz w:val="22"/>
            <w:szCs w:val="26"/>
            <w:lang w:val="fr-FR" w:eastAsia="fr-FR"/>
          </w:rPr>
          <w:t>linéaire</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87"/>
          <w:attr w:name="LANGUAGE" w:val="0"/>
        </w:smartTagPr>
        <w:r w:rsidRPr="007806AA">
          <w:rPr>
            <w:rFonts w:ascii="Arial" w:hAnsi="Arial"/>
            <w:sz w:val="22"/>
            <w:szCs w:val="26"/>
            <w:lang w:val="fr-FR" w:eastAsia="fr-FR"/>
          </w:rPr>
          <w:t>superficielle</w:t>
        </w:r>
      </w:smartTag>
      <w:r w:rsidRPr="007806AA">
        <w:rPr>
          <w:rFonts w:ascii="Arial" w:hAnsi="Arial"/>
          <w:sz w:val="22"/>
          <w:szCs w:val="26"/>
          <w:lang w:val="fr-FR" w:eastAsia="fr-FR"/>
        </w:rPr>
        <w:t xml:space="preserve">, volumique, </w:t>
      </w:r>
      <w:smartTag w:uri="schemas-ifinger-com/smarttag" w:element="data">
        <w:smartTagPr>
          <w:attr w:name="CONTEXT" w:val="4.2 Moment d’inertie : définition, calcul du moment d’inertie, distribution linéaire, superficielle, volumique, théorème d’hygens.&#10;"/>
          <w:attr w:name="STARTPOS" w:val="113"/>
          <w:attr w:name="LANGUAGE" w:val="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CONTEXT" w:val="4.2 Moment d’inertie : définition, calcul du moment d’inertie, distribution linéaire, superficielle, volumique, théorème d’hygens.&#10;"/>
          <w:attr w:name="STARTPOS" w:val="122"/>
          <w:attr w:name="LANGUAGE" w:val="0"/>
        </w:smartTagPr>
        <w:r w:rsidRPr="007806AA">
          <w:rPr>
            <w:rFonts w:ascii="Arial" w:hAnsi="Arial"/>
            <w:sz w:val="22"/>
            <w:szCs w:val="26"/>
            <w:lang w:val="fr-FR" w:eastAsia="fr-FR"/>
          </w:rPr>
          <w:t>d’hygens.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4.3</w:t>
      </w:r>
      <w:r w:rsidRPr="007806AA">
        <w:rPr>
          <w:rFonts w:ascii="Arial" w:hAnsi="Arial"/>
          <w:sz w:val="22"/>
          <w:szCs w:val="26"/>
          <w:lang w:val="fr-FR" w:eastAsia="fr-FR"/>
        </w:rPr>
        <w:tab/>
        <w:t xml:space="preserve">Etude </w:t>
      </w:r>
      <w:smartTag w:uri="schemas-ifinger-com/smarttag" w:element="data">
        <w:smartTagPr>
          <w:attr w:name="CONTEXT" w:val="4.3 Etude du mouvement d’un solide indéformable :&#10;"/>
          <w:attr w:name="STARTPOS" w:val="11"/>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4.3 Etude du mouvement d’un solide indéformable :&#10;"/>
          <w:attr w:name="STARTPOS" w:val="14"/>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3 Etude du mouvement d’un solide indéformable :&#10;"/>
          <w:attr w:name="STARTPOS" w:val="24"/>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4.3 Etude du mouvement d’un solide indéformable :&#10;"/>
          <w:attr w:name="STARTPOS" w:val="29"/>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indéformable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4.3.1 </w:t>
      </w:r>
      <w:smartTag w:uri="schemas-ifinger-com/smarttag" w:element="data">
        <w:smartTagPr>
          <w:attr w:name="CONTEXT" w:val="4.3.1 Forces appliqu￩es ￠ un solide; forces int￩rieure, ext￩rieure, force de contact, frottement&#10;"/>
          <w:attr w:name="STARTPOS" w:val="7"/>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14"/>
          <w:attr w:name="LANGUAGE" w:val="0"/>
        </w:smartTagPr>
        <w:r w:rsidRPr="007806AA">
          <w:rPr>
            <w:rFonts w:ascii="Arial" w:hAnsi="Arial"/>
            <w:sz w:val="22"/>
            <w:szCs w:val="26"/>
            <w:lang w:val="fr-FR" w:eastAsia="fr-FR"/>
          </w:rPr>
          <w:t>appliquées</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25"/>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27"/>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30"/>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38"/>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45"/>
          <w:attr w:name="LANGUAGE" w:val="0"/>
        </w:smartTagPr>
        <w:r w:rsidRPr="007806AA">
          <w:rPr>
            <w:rFonts w:ascii="Arial" w:hAnsi="Arial"/>
            <w:sz w:val="22"/>
            <w:szCs w:val="26"/>
            <w:lang w:val="fr-FR" w:eastAsia="fr-FR"/>
          </w:rPr>
          <w:t>intérieure</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57"/>
          <w:attr w:name="LANGUAGE" w:val="0"/>
        </w:smartTagPr>
        <w:r w:rsidRPr="007806AA">
          <w:rPr>
            <w:rFonts w:ascii="Arial" w:hAnsi="Arial"/>
            <w:sz w:val="22"/>
            <w:szCs w:val="26"/>
            <w:lang w:val="fr-FR" w:eastAsia="fr-FR"/>
          </w:rPr>
          <w:t>extérieure</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69"/>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7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78"/>
          <w:attr w:name="LANGUAGE" w:val="0"/>
        </w:smartTagPr>
        <w:r w:rsidRPr="007806AA">
          <w:rPr>
            <w:rFonts w:ascii="Arial" w:hAnsi="Arial"/>
            <w:sz w:val="22"/>
            <w:szCs w:val="26"/>
            <w:lang w:val="fr-FR" w:eastAsia="fr-FR"/>
          </w:rPr>
          <w:t>contact</w:t>
        </w:r>
      </w:smartTag>
      <w:r w:rsidRPr="007806AA">
        <w:rPr>
          <w:rFonts w:ascii="Arial" w:hAnsi="Arial"/>
          <w:sz w:val="22"/>
          <w:szCs w:val="26"/>
          <w:lang w:val="fr-FR" w:eastAsia="fr-FR"/>
        </w:rPr>
        <w:t xml:space="preserve">, </w:t>
      </w:r>
      <w:smartTag w:uri="schemas-ifinger-com/smarttag" w:element="data">
        <w:smartTagPr>
          <w:attr w:name="CONTEXT" w:val="4.3.1 Forces appliqu￩es ￠ un solide; forces int￩rieure, ext￩rieure, force de contact, frottement&#10;"/>
          <w:attr w:name="STARTPOS" w:val="87"/>
          <w:attr w:name="LANGUAGE" w:val="0"/>
        </w:smartTagPr>
        <w:r w:rsidRPr="007806AA">
          <w:rPr>
            <w:rFonts w:ascii="Arial" w:hAnsi="Arial"/>
            <w:sz w:val="22"/>
            <w:szCs w:val="26"/>
            <w:lang w:val="fr-FR" w:eastAsia="fr-FR"/>
          </w:rPr>
          <w:t>frottement</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4.3.2 </w:t>
      </w:r>
      <w:smartTag w:uri="schemas-ifinger-com/smarttag" w:element="data">
        <w:smartTagPr>
          <w:attr w:name="CONTEXT" w:val="4.3.2 Moment cin￩tique&#10;"/>
          <w:attr w:name="STARTPOS" w:val="7"/>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4.3.2 Moment cin￩tique&#10;"/>
          <w:attr w:name="STARTPOS" w:val="14"/>
          <w:attr w:name="LANGUAGE" w:val="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4.3.3 </w:t>
      </w:r>
      <w:smartTag w:uri="schemas-ifinger-com/smarttag" w:element="data">
        <w:smartTagPr>
          <w:attr w:name="CONTEXT" w:val="4.3.3 Principe fondamental de la dynamique des solides&#10;"/>
          <w:attr w:name="STARTPOS" w:val="7"/>
          <w:attr w:name="LANGUAGE" w:val="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16"/>
          <w:attr w:name="LANGUAGE" w:val="0"/>
        </w:smartTagPr>
        <w:r w:rsidRPr="007806AA">
          <w:rPr>
            <w:rFonts w:ascii="Arial" w:hAnsi="Arial"/>
            <w:sz w:val="22"/>
            <w:szCs w:val="26"/>
            <w:lang w:val="fr-FR" w:eastAsia="fr-FR"/>
          </w:rPr>
          <w:t>fondamental</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2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31"/>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34"/>
          <w:attr w:name="LANGUAGE" w:val="0"/>
        </w:smartTagPr>
        <w:r w:rsidRPr="007806AA">
          <w:rPr>
            <w:rFonts w:ascii="Arial" w:hAnsi="Arial"/>
            <w:sz w:val="22"/>
            <w:szCs w:val="26"/>
            <w:lang w:val="fr-FR" w:eastAsia="fr-FR"/>
          </w:rPr>
          <w:t>dynamique</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44"/>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4.3.3 Principe fondamental de la dynamique des solides&#10;"/>
          <w:attr w:name="STARTPOS" w:val="48"/>
          <w:attr w:name="LANGUAGE" w:val="0"/>
        </w:smartTagPr>
        <w:r w:rsidRPr="007806AA">
          <w:rPr>
            <w:rFonts w:ascii="Arial" w:hAnsi="Arial"/>
            <w:sz w:val="22"/>
            <w:szCs w:val="26"/>
            <w:lang w:val="fr-FR" w:eastAsia="fr-FR"/>
          </w:rPr>
          <w:t>solides</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4.3.4 </w:t>
      </w:r>
      <w:smartTag w:uri="schemas-ifinger-com/smarttag" w:element="data">
        <w:smartTagPr>
          <w:attr w:name="CONTEXT" w:val="4.3.4 Appliqu￩ ￠ un solide en mouvement de translation&#10;"/>
          <w:attr w:name="STARTPOS" w:val="7"/>
          <w:attr w:name="LANGUAGE" w:val="0"/>
        </w:smartTagPr>
        <w:r w:rsidRPr="007806AA">
          <w:rPr>
            <w:rFonts w:ascii="Arial" w:hAnsi="Arial"/>
            <w:sz w:val="22"/>
            <w:szCs w:val="26"/>
            <w:lang w:val="fr-FR" w:eastAsia="fr-FR"/>
          </w:rPr>
          <w:t>Appliqué</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16"/>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18"/>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21"/>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28"/>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31"/>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4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4 Appliqu￩ ￠ un solide en mouvement de translation&#10;"/>
          <w:attr w:name="STARTPOS" w:val="44"/>
          <w:attr w:name="LANGUAGE" w:val="0"/>
        </w:smartTagPr>
        <w:r w:rsidRPr="007806AA">
          <w:rPr>
            <w:rFonts w:ascii="Arial" w:hAnsi="Arial"/>
            <w:sz w:val="22"/>
            <w:szCs w:val="26"/>
            <w:lang w:val="fr-FR" w:eastAsia="fr-FR"/>
          </w:rPr>
          <w:t>translation</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4.3.5 </w:t>
      </w:r>
      <w:smartTag w:uri="schemas-ifinger-com/smarttag" w:element="data">
        <w:smartTagPr>
          <w:attr w:name="CONTEXT" w:val="4.3.5 Appliqu￩ ￠ un solide en mouvement de rotation.&#10;"/>
          <w:attr w:name="STARTPOS" w:val="7"/>
          <w:attr w:name="LANGUAGE" w:val="0"/>
        </w:smartTagPr>
        <w:r w:rsidRPr="007806AA">
          <w:rPr>
            <w:rFonts w:ascii="Arial" w:hAnsi="Arial"/>
            <w:sz w:val="22"/>
            <w:szCs w:val="26"/>
            <w:lang w:val="fr-FR" w:eastAsia="fr-FR"/>
          </w:rPr>
          <w:t>Appliqué</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16"/>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18"/>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21"/>
          <w:attr w:name="LANGUAGE" w:val="0"/>
        </w:smartTagPr>
        <w:r w:rsidRPr="007806AA">
          <w:rPr>
            <w:rFonts w:ascii="Arial" w:hAnsi="Arial"/>
            <w:sz w:val="22"/>
            <w:szCs w:val="26"/>
            <w:lang w:val="fr-FR" w:eastAsia="fr-FR"/>
          </w:rPr>
          <w:t>solide</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28"/>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31"/>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4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5 Appliqu￩ ￠ un solide en mouvement de rotation.&#10;"/>
          <w:attr w:name="STARTPOS" w:val="44"/>
          <w:attr w:name="LANGUAGE" w:val="0"/>
        </w:smartTagPr>
        <w:r w:rsidRPr="007806AA">
          <w:rPr>
            <w:rFonts w:ascii="Arial" w:hAnsi="Arial"/>
            <w:sz w:val="22"/>
            <w:szCs w:val="26"/>
            <w:lang w:val="fr-FR" w:eastAsia="fr-FR"/>
          </w:rPr>
          <w:t>rotation.</w:t>
        </w:r>
      </w:smartTag>
    </w:p>
    <w:p w:rsidR="00AA02ED" w:rsidRPr="007806AA" w:rsidRDefault="00AA02ED" w:rsidP="00AA02ED">
      <w:pPr>
        <w:ind w:left="851" w:hanging="425"/>
        <w:jc w:val="lowKashida"/>
        <w:rPr>
          <w:rFonts w:ascii="Arial" w:hAnsi="Arial"/>
          <w:sz w:val="22"/>
          <w:szCs w:val="26"/>
          <w:lang w:val="fr-FR" w:eastAsia="fr-FR"/>
        </w:rPr>
      </w:pPr>
    </w:p>
    <w:p w:rsidR="00590866" w:rsidRPr="007806AA" w:rsidRDefault="00AA02ED" w:rsidP="00AA02ED">
      <w:pPr>
        <w:pStyle w:val="Title"/>
        <w:rPr>
          <w:rFonts w:ascii="Times New Roman" w:hAnsi="Times New Roman"/>
          <w:lang w:val="fr-FR"/>
        </w:rPr>
      </w:pPr>
      <w:smartTag w:uri="schemas-ifinger-com/smarttag" w:element="data">
        <w:smartTagPr>
          <w:attr w:name="CONTEXT" w:val="CHAPITRE 5?TRAVAIL, PUISSANCE ET ENERGIE &#10;"/>
          <w:attr w:name="STARTPOS" w:val="1"/>
          <w:attr w:name="LANGUAGE" w:val="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5</w:t>
      </w:r>
      <w:r w:rsidRPr="007806AA">
        <w:rPr>
          <w:rFonts w:ascii="Times New Roman" w:hAnsi="Times New Roman"/>
          <w:lang w:val="fr-FR"/>
        </w:rPr>
        <w:t xml:space="preserve">    </w:t>
      </w:r>
    </w:p>
    <w:p w:rsidR="00AA02ED" w:rsidRPr="007806AA" w:rsidRDefault="00AA02ED" w:rsidP="00590866">
      <w:pPr>
        <w:pStyle w:val="Title"/>
        <w:rPr>
          <w:rFonts w:ascii="Times New Roman" w:hAnsi="Times New Roman"/>
          <w:lang w:val="fr-FR"/>
        </w:rPr>
      </w:pPr>
      <w:r w:rsidRPr="007806AA">
        <w:rPr>
          <w:rFonts w:ascii="Times New Roman" w:hAnsi="Times New Roman"/>
          <w:lang w:val="fr-FR"/>
        </w:rPr>
        <w:t xml:space="preserve">Travail, </w:t>
      </w:r>
      <w:smartTag w:uri="schemas-ifinger-com/smarttag" w:element="data">
        <w:smartTagPr>
          <w:attr w:name="CONTEXT" w:val="CHAPITRE 5?TRAVAIL, PUISSANCE ET ENERGIE &#10;"/>
          <w:attr w:name="STARTPOS" w:val="21"/>
          <w:attr w:name="LANGUAGE" w:val="0"/>
        </w:smartTagPr>
        <w:r w:rsidRPr="007806AA">
          <w:rPr>
            <w:rFonts w:ascii="Times New Roman" w:hAnsi="Times New Roman"/>
            <w:lang w:val="fr-FR"/>
          </w:rPr>
          <w:t>puissance</w:t>
        </w:r>
      </w:smartTag>
      <w:r w:rsidRPr="007806AA">
        <w:rPr>
          <w:rFonts w:ascii="Times New Roman" w:hAnsi="Times New Roman"/>
          <w:lang w:val="fr-FR"/>
        </w:rPr>
        <w:t xml:space="preserve"> </w:t>
      </w:r>
      <w:smartTag w:uri="schemas-ifinger-com/smarttag" w:element="data">
        <w:smartTagPr>
          <w:attr w:name="CONTEXT" w:val="CHAPITRE 5?TRAVAIL, PUISSANCE ET ENERGIE &#10;"/>
          <w:attr w:name="STARTPOS" w:val="31"/>
          <w:attr w:name="LANGUAGE" w:val="0"/>
        </w:smartTagPr>
        <w:r w:rsidRPr="007806AA">
          <w:rPr>
            <w:rFonts w:ascii="Times New Roman" w:hAnsi="Times New Roman"/>
            <w:lang w:val="fr-FR"/>
          </w:rPr>
          <w:t>et</w:t>
        </w:r>
      </w:smartTag>
      <w:r w:rsidRPr="007806AA">
        <w:rPr>
          <w:rFonts w:ascii="Times New Roman" w:hAnsi="Times New Roman"/>
          <w:lang w:val="fr-FR"/>
        </w:rPr>
        <w:t xml:space="preserve"> énergie</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Pr="007806AA">
        <w:rPr>
          <w:rFonts w:ascii="Arial" w:hAnsi="Arial"/>
          <w:sz w:val="22"/>
          <w:szCs w:val="26"/>
          <w:lang w:val="fr-FR" w:eastAsia="fr-FR"/>
        </w:rPr>
        <w:tab/>
      </w:r>
      <w:smartTag w:uri="schemas-ifinger-com/smarttag" w:element="data">
        <w:smartTagPr>
          <w:attr w:name="CONTEXT" w:val="5.1 Travail, déplacement d’un vecteur force, travail d’une force, travail de la somme des forces, unités :&#10;"/>
          <w:attr w:name="STARTPOS" w:val="5"/>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14"/>
          <w:attr w:name="LANGUAGE" w:val="0"/>
        </w:smartTagPr>
        <w:r w:rsidRPr="007806AA">
          <w:rPr>
            <w:rFonts w:ascii="Arial" w:hAnsi="Arial"/>
            <w:sz w:val="22"/>
            <w:szCs w:val="26"/>
            <w:lang w:val="fr-FR" w:eastAsia="fr-FR"/>
          </w:rPr>
          <w:t>déplacement</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26"/>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31"/>
          <w:attr w:name="LANGUAGE" w:val="0"/>
        </w:smartTagPr>
        <w:r w:rsidRPr="007806AA">
          <w:rPr>
            <w:rFonts w:ascii="Arial" w:hAnsi="Arial"/>
            <w:sz w:val="22"/>
            <w:szCs w:val="26"/>
            <w:lang w:val="fr-FR" w:eastAsia="fr-FR"/>
          </w:rPr>
          <w:t>vecteur</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39"/>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46"/>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54"/>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60"/>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67"/>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7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78"/>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81"/>
          <w:attr w:name="LANGUAGE" w:val="0"/>
        </w:smartTagPr>
        <w:r w:rsidRPr="007806AA">
          <w:rPr>
            <w:rFonts w:ascii="Arial" w:hAnsi="Arial"/>
            <w:sz w:val="22"/>
            <w:szCs w:val="26"/>
            <w:lang w:val="fr-FR" w:eastAsia="fr-FR"/>
          </w:rPr>
          <w:t>somme</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87"/>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91"/>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CONTEXT" w:val="5.1 Travail, déplacement d’un vecteur force, travail d’une force, travail de la somme des forces, unités :&#10;"/>
          <w:attr w:name="STARTPOS" w:val="99"/>
          <w:attr w:name="LANGUAGE" w:val="0"/>
        </w:smartTagPr>
        <w:r w:rsidRPr="007806AA">
          <w:rPr>
            <w:rFonts w:ascii="Arial" w:hAnsi="Arial"/>
            <w:sz w:val="22"/>
            <w:szCs w:val="26"/>
            <w:lang w:val="fr-FR" w:eastAsia="fr-FR"/>
          </w:rPr>
          <w:t>unités</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5.1.1 </w:t>
      </w:r>
      <w:smartTag w:uri="schemas-ifinger-com/smarttag" w:element="data">
        <w:smartTagPr>
          <w:attr w:name="CONTEXT" w:val="5.1.1 Travail dans un mouvement de translation&#10;"/>
          <w:attr w:name="STARTPOS" w:val="7"/>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1.1 Travail dans un mouvement de translation&#10;"/>
          <w:attr w:name="STARTPOS" w:val="15"/>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5.1.1 Travail dans un mouvement de translation&#10;"/>
          <w:attr w:name="STARTPOS" w:val="20"/>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5.1.1 Travail dans un mouvement de translation&#10;"/>
          <w:attr w:name="STARTPOS" w:val="23"/>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5.1.1 Travail dans un mouvement de translation&#10;"/>
          <w:attr w:name="STARTPOS" w:val="3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1.1 Travail dans un mouvement de translation&#10;"/>
          <w:attr w:name="STARTPOS" w:val="36"/>
          <w:attr w:name="LANGUAGE" w:val="0"/>
        </w:smartTagPr>
        <w:r w:rsidRPr="007806AA">
          <w:rPr>
            <w:rFonts w:ascii="Arial" w:hAnsi="Arial"/>
            <w:sz w:val="22"/>
            <w:szCs w:val="26"/>
            <w:lang w:val="fr-FR" w:eastAsia="fr-FR"/>
          </w:rPr>
          <w:t>translation</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5.1.2 </w:t>
      </w:r>
      <w:smartTag w:uri="schemas-ifinger-com/smarttag" w:element="data">
        <w:smartTagPr>
          <w:attr w:name="CONTEXT" w:val="5.1.2 Expression du travail dans un mouvement de rotation.&#10;"/>
          <w:attr w:name="STARTPOS" w:val="7"/>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21"/>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29"/>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34"/>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37"/>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4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1.2 Expression du travail dans un mouvement de rotation.&#10;"/>
          <w:attr w:name="STARTPOS" w:val="50"/>
          <w:attr w:name="LANGUAGE" w:val="0"/>
        </w:smartTagPr>
        <w:r w:rsidRPr="007806AA">
          <w:rPr>
            <w:rFonts w:ascii="Arial" w:hAnsi="Arial"/>
            <w:sz w:val="22"/>
            <w:szCs w:val="26"/>
            <w:lang w:val="fr-FR" w:eastAsia="fr-FR"/>
          </w:rPr>
          <w:t>rotation.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5.2</w:t>
      </w:r>
      <w:r w:rsidRPr="007806AA">
        <w:rPr>
          <w:rFonts w:ascii="Arial" w:hAnsi="Arial"/>
          <w:sz w:val="22"/>
          <w:szCs w:val="26"/>
          <w:lang w:val="fr-FR" w:eastAsia="fr-FR"/>
        </w:rPr>
        <w:tab/>
      </w:r>
      <w:smartTag w:uri="schemas-ifinger-com/smarttag" w:element="data">
        <w:smartTagPr>
          <w:attr w:name="CONTEXT" w:val="5.2 Puissance :&#10;"/>
          <w:attr w:name="STARTPOS" w:val="5"/>
          <w:attr w:name="LANGUAGE" w:val="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5.2.1 </w:t>
      </w:r>
      <w:smartTag w:uri="schemas-ifinger-com/smarttag" w:element="data">
        <w:smartTagPr>
          <w:attr w:name="CONTEXT" w:val="5.2.1 Puissance instantan￩e, moyenne, unit￩&#10;"/>
          <w:attr w:name="STARTPOS" w:val="7"/>
          <w:attr w:name="LANGUAGE" w:val="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smartTag w:uri="schemas-ifinger-com/smarttag" w:element="data">
        <w:smartTagPr>
          <w:attr w:name="CONTEXT" w:val="5.2.1 Puissance instantan￩e, moyenne, unit￩&#10;"/>
          <w:attr w:name="STARTPOS" w:val="17"/>
          <w:attr w:name="LANGUAGE" w:val="0"/>
        </w:smartTagPr>
        <w:r w:rsidRPr="007806AA">
          <w:rPr>
            <w:rFonts w:ascii="Arial" w:hAnsi="Arial"/>
            <w:sz w:val="22"/>
            <w:szCs w:val="26"/>
            <w:lang w:val="fr-FR" w:eastAsia="fr-FR"/>
          </w:rPr>
          <w:t>instantanée</w:t>
        </w:r>
      </w:smartTag>
      <w:r w:rsidRPr="007806AA">
        <w:rPr>
          <w:rFonts w:ascii="Arial" w:hAnsi="Arial"/>
          <w:sz w:val="22"/>
          <w:szCs w:val="26"/>
          <w:lang w:val="fr-FR" w:eastAsia="fr-FR"/>
        </w:rPr>
        <w:t xml:space="preserve">, </w:t>
      </w:r>
      <w:smartTag w:uri="schemas-ifinger-com/smarttag" w:element="data">
        <w:smartTagPr>
          <w:attr w:name="CONTEXT" w:val="5.2.1 Puissance instantan￩e, moyenne, unit￩&#10;"/>
          <w:attr w:name="STARTPOS" w:val="30"/>
          <w:attr w:name="LANGUAGE" w:val="0"/>
        </w:smartTagPr>
        <w:r w:rsidRPr="007806AA">
          <w:rPr>
            <w:rFonts w:ascii="Arial" w:hAnsi="Arial"/>
            <w:sz w:val="22"/>
            <w:szCs w:val="26"/>
            <w:lang w:val="fr-FR" w:eastAsia="fr-FR"/>
          </w:rPr>
          <w:t>moyenne</w:t>
        </w:r>
      </w:smartTag>
      <w:r w:rsidRPr="007806AA">
        <w:rPr>
          <w:rFonts w:ascii="Arial" w:hAnsi="Arial"/>
          <w:sz w:val="22"/>
          <w:szCs w:val="26"/>
          <w:lang w:val="fr-FR" w:eastAsia="fr-FR"/>
        </w:rPr>
        <w:t xml:space="preserve">, </w:t>
      </w:r>
      <w:smartTag w:uri="schemas-ifinger-com/smarttag" w:element="data">
        <w:smartTagPr>
          <w:attr w:name="CONTEXT" w:val="5.2.1 Puissance instantan￩e, moyenne, unit￩&#10;"/>
          <w:attr w:name="STARTPOS" w:val="39"/>
          <w:attr w:name="LANGUAGE" w:val="0"/>
        </w:smartTagPr>
        <w:r w:rsidRPr="007806AA">
          <w:rPr>
            <w:rFonts w:ascii="Arial" w:hAnsi="Arial"/>
            <w:sz w:val="22"/>
            <w:szCs w:val="26"/>
            <w:lang w:val="fr-FR" w:eastAsia="fr-FR"/>
          </w:rPr>
          <w:t>unité</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5.2.2</w:t>
      </w:r>
      <w:r w:rsidRPr="007806AA">
        <w:rPr>
          <w:rFonts w:ascii="Arial" w:hAnsi="Arial"/>
          <w:sz w:val="22"/>
          <w:szCs w:val="26"/>
          <w:lang w:val="fr-FR" w:eastAsia="fr-FR"/>
        </w:rPr>
        <w:tab/>
      </w:r>
      <w:smartTag w:uri="schemas-ifinger-com/smarttag" w:element="data">
        <w:smartTagPr>
          <w:attr w:name="CONTEXT" w:val="5.2.2 Expression de puissance en mouvement de translation, de rotation (en fonction de : force, vitesse)&#10;"/>
          <w:attr w:name="STARTPOS" w:val="7"/>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21"/>
          <w:attr w:name="LANGUAGE" w:val="0"/>
        </w:smartTagPr>
        <w:r w:rsidRPr="007806AA">
          <w:rPr>
            <w:rFonts w:ascii="Arial" w:hAnsi="Arial"/>
            <w:sz w:val="22"/>
            <w:szCs w:val="26"/>
            <w:lang w:val="fr-FR" w:eastAsia="fr-FR"/>
          </w:rPr>
          <w:t>puissance</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31"/>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34"/>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4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47"/>
          <w:attr w:name="LANGUAGE" w:val="0"/>
        </w:smartTagPr>
        <w:r w:rsidRPr="007806AA">
          <w:rPr>
            <w:rFonts w:ascii="Arial" w:hAnsi="Arial"/>
            <w:sz w:val="22"/>
            <w:szCs w:val="26"/>
            <w:lang w:val="fr-FR" w:eastAsia="fr-FR"/>
          </w:rPr>
          <w:t>translation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6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63"/>
          <w:attr w:name="LANGUAGE" w:val="0"/>
        </w:smartTagPr>
        <w:r w:rsidRPr="007806AA">
          <w:rPr>
            <w:rFonts w:ascii="Arial" w:hAnsi="Arial"/>
            <w:sz w:val="22"/>
            <w:szCs w:val="26"/>
            <w:lang w:val="fr-FR" w:eastAsia="fr-FR"/>
          </w:rPr>
          <w:t>rotation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72"/>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76"/>
          <w:attr w:name="LANGUAGE" w:val="0"/>
        </w:smartTagPr>
        <w:r w:rsidRPr="007806AA">
          <w:rPr>
            <w:rFonts w:ascii="Arial" w:hAnsi="Arial"/>
            <w:sz w:val="22"/>
            <w:szCs w:val="26"/>
            <w:lang w:val="fr-FR" w:eastAsia="fr-FR"/>
          </w:rPr>
          <w:t>fonction</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8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 </w:t>
      </w:r>
      <w:smartTag w:uri="schemas-ifinger-com/smarttag" w:element="data">
        <w:smartTagPr>
          <w:attr w:name="CONTEXT" w:val="5.2.2 Expression de puissance en mouvement de translation, de rotation (en fonction de : force, vitesse)&#10;"/>
          <w:attr w:name="STARTPOS" w:val="90"/>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5.2.2 Expression de puissance en mouvement de translation, de rotation (en fonction de : force, vitesse)&#10;"/>
          <w:attr w:name="STARTPOS" w:val="97"/>
          <w:attr w:name="LANGUAGE" w:val="0"/>
        </w:smartTagPr>
        <w:r w:rsidRPr="007806AA">
          <w:rPr>
            <w:rFonts w:ascii="Arial" w:hAnsi="Arial"/>
            <w:sz w:val="22"/>
            <w:szCs w:val="26"/>
            <w:lang w:val="fr-FR" w:eastAsia="fr-FR"/>
          </w:rPr>
          <w:t>vitesse)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5.3</w:t>
      </w:r>
      <w:r w:rsidRPr="007806AA">
        <w:rPr>
          <w:rFonts w:ascii="Arial" w:hAnsi="Arial"/>
          <w:sz w:val="22"/>
          <w:szCs w:val="26"/>
          <w:lang w:val="fr-FR" w:eastAsia="fr-FR"/>
        </w:rPr>
        <w:tab/>
        <w:t xml:space="preserve">Energie </w:t>
      </w:r>
      <w:smartTag w:uri="schemas-ifinger-com/smarttag" w:element="data">
        <w:smartTagPr>
          <w:attr w:name="CONTEXT" w:val="5.3 Energie cin￩tique :&#10;"/>
          <w:attr w:name="STARTPOS" w:val="13"/>
          <w:attr w:name="LANGUAGE" w:val="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5.3.1 </w:t>
      </w:r>
      <w:smartTag w:uri="schemas-ifinger-com/smarttag" w:element="data">
        <w:smartTagPr>
          <w:attr w:name="CONTEXT" w:val="5.3.1 Expression de l’énergie cinétique&#10;"/>
          <w:attr w:name="STARTPOS" w:val="7"/>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5.3.1 Expression de l’énergie cinétique&#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1 Expression de l’énergie cinétique&#10;"/>
          <w:attr w:name="STARTPOS" w:val="21"/>
          <w:attr w:name="LANGUAGE" w:val="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CONTEXT" w:val="5.3.1 Expression de l’énergie cinétique&#10;"/>
          <w:attr w:name="STARTPOS" w:val="31"/>
          <w:attr w:name="LANGUAGE" w:val="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5.3.2 Energie </w:t>
      </w:r>
      <w:smartTag w:uri="schemas-ifinger-com/smarttag" w:element="data">
        <w:smartTagPr>
          <w:attr w:name="CONTEXT" w:val="5.3.2 Energie cinétique et travail; théorème de l’énergie cinétique&#10;"/>
          <w:attr w:name="STARTPOS" w:val="15"/>
          <w:attr w:name="LANGUAGE" w:val="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2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28"/>
          <w:attr w:name="LANGUAGE" w:val="0"/>
        </w:smartTagPr>
        <w:r w:rsidRPr="007806AA">
          <w:rPr>
            <w:rFonts w:ascii="Arial" w:hAnsi="Arial"/>
            <w:sz w:val="22"/>
            <w:szCs w:val="26"/>
            <w:lang w:val="fr-FR" w:eastAsia="fr-FR"/>
          </w:rPr>
          <w:t>travail;</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37"/>
          <w:attr w:name="LANGUAGE" w:val="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4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49"/>
          <w:attr w:name="LANGUAGE" w:val="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CONTEXT" w:val="5.3.2 Energie cinétique et travail; théorème de l’énergie cinétique&#10;"/>
          <w:attr w:name="STARTPOS" w:val="59"/>
          <w:attr w:name="LANGUAGE" w:val="0"/>
        </w:smartTagPr>
        <w:r w:rsidRPr="007806AA">
          <w:rPr>
            <w:rFonts w:ascii="Arial" w:hAnsi="Arial"/>
            <w:sz w:val="22"/>
            <w:szCs w:val="26"/>
            <w:lang w:val="fr-FR" w:eastAsia="fr-FR"/>
          </w:rPr>
          <w:t>cinétique</w:t>
        </w:r>
      </w:smartTag>
    </w:p>
    <w:p w:rsidR="00AA02ED" w:rsidRPr="007806AA" w:rsidRDefault="00AA02ED" w:rsidP="00AA02ED">
      <w:pPr>
        <w:ind w:left="851" w:hanging="425"/>
        <w:jc w:val="lowKashida"/>
        <w:rPr>
          <w:rFonts w:ascii="Arial" w:hAnsi="Arial"/>
          <w:sz w:val="22"/>
          <w:szCs w:val="26"/>
          <w:lang w:val="fr-FR" w:eastAsia="fr-FR"/>
        </w:rPr>
      </w:pPr>
      <w:r w:rsidRPr="007806AA">
        <w:rPr>
          <w:rFonts w:ascii="Arial" w:hAnsi="Arial"/>
          <w:sz w:val="22"/>
          <w:szCs w:val="26"/>
          <w:lang w:val="fr-FR" w:eastAsia="fr-FR"/>
        </w:rPr>
        <w:t xml:space="preserve">5.3.3 Energie </w:t>
      </w:r>
      <w:smartTag w:uri="schemas-ifinger-com/smarttag" w:element="data">
        <w:smartTagPr>
          <w:attr w:name="CONTEXT" w:val="5.3.3 Energie cin￩tique en mouvement de translation, de rotation.&#10;"/>
          <w:attr w:name="STARTPOS" w:val="15"/>
          <w:attr w:name="LANGUAGE" w:val="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25"/>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28"/>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3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41"/>
          <w:attr w:name="LANGUAGE" w:val="0"/>
        </w:smartTagPr>
        <w:r w:rsidRPr="007806AA">
          <w:rPr>
            <w:rFonts w:ascii="Arial" w:hAnsi="Arial"/>
            <w:sz w:val="22"/>
            <w:szCs w:val="26"/>
            <w:lang w:val="fr-FR" w:eastAsia="fr-FR"/>
          </w:rPr>
          <w:t>translation</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5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3.3 Energie cin￩tique en mouvement de translation, de rotation.&#10;"/>
          <w:attr w:name="STARTPOS" w:val="57"/>
          <w:attr w:name="LANGUAGE" w:val="0"/>
        </w:smartTagPr>
        <w:r w:rsidRPr="007806AA">
          <w:rPr>
            <w:rFonts w:ascii="Arial" w:hAnsi="Arial"/>
            <w:sz w:val="22"/>
            <w:szCs w:val="26"/>
            <w:lang w:val="fr-FR" w:eastAsia="fr-FR"/>
          </w:rPr>
          <w:t>rotation.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t xml:space="preserve">Energie </w:t>
      </w:r>
      <w:smartTag w:uri="schemas-ifinger-com/smarttag" w:element="data">
        <w:smartTagPr>
          <w:attr w:name="CONTEXT" w:val="5.4 Energie potentielle :&#10;"/>
          <w:attr w:name="STARTPOS" w:val="13"/>
          <w:attr w:name="LANGUAGE" w:val="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5.4.1</w:t>
      </w:r>
      <w:r w:rsidRPr="007806AA">
        <w:tab/>
      </w:r>
      <w:smartTag w:uri="schemas-ifinger-com/smarttag" w:element="data">
        <w:smartTagPr>
          <w:attr w:name="CONTEXT" w:val="5.4.1 Champ et potentiel, force dérivant d’un potentiel, force ne dérivant pas d’un potentiel, forces appliquées et forces conservatives&#10;"/>
          <w:attr w:name="STARTPOS" w:val="7"/>
          <w:attr w:name="LANGUAGE" w:val="0"/>
        </w:smartTagPr>
        <w:r w:rsidRPr="007806AA">
          <w:t>Champ</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3"/>
          <w:attr w:name="LANGUAGE" w:val="0"/>
        </w:smartTagPr>
        <w:r w:rsidRPr="007806AA">
          <w:t>et</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6"/>
          <w:attr w:name="LANGUAGE" w:val="0"/>
        </w:smartTagPr>
        <w:r w:rsidRPr="007806AA">
          <w:t>potentiel</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27"/>
          <w:attr w:name="LANGUAGE" w:val="0"/>
        </w:smartTagPr>
        <w:r w:rsidRPr="007806AA">
          <w:t>force</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33"/>
          <w:attr w:name="LANGUAGE" w:val="0"/>
        </w:smartTagPr>
        <w:r w:rsidRPr="007806AA">
          <w:t>dérivant</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42"/>
          <w:attr w:name="LANGUAGE" w:val="0"/>
        </w:smartTagPr>
        <w:r w:rsidRPr="007806AA">
          <w:t>d’un</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47"/>
          <w:attr w:name="LANGUAGE" w:val="0"/>
        </w:smartTagPr>
        <w:r w:rsidRPr="007806AA">
          <w:t>potentiel</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58"/>
          <w:attr w:name="LANGUAGE" w:val="0"/>
        </w:smartTagPr>
        <w:r w:rsidRPr="007806AA">
          <w:t>force</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64"/>
          <w:attr w:name="LANGUAGE" w:val="0"/>
        </w:smartTagPr>
        <w:r w:rsidRPr="007806AA">
          <w:t>ne</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67"/>
          <w:attr w:name="LANGUAGE" w:val="0"/>
        </w:smartTagPr>
        <w:r w:rsidRPr="007806AA">
          <w:t>dérivant</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76"/>
          <w:attr w:name="LANGUAGE" w:val="0"/>
        </w:smartTagPr>
        <w:r w:rsidRPr="007806AA">
          <w:t>pas</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80"/>
          <w:attr w:name="LANGUAGE" w:val="0"/>
        </w:smartTagPr>
        <w:r w:rsidRPr="007806AA">
          <w:t>d’un</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85"/>
          <w:attr w:name="LANGUAGE" w:val="0"/>
        </w:smartTagPr>
        <w:r w:rsidRPr="007806AA">
          <w:t>potentiel</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96"/>
          <w:attr w:name="LANGUAGE" w:val="0"/>
        </w:smartTagPr>
        <w:r w:rsidRPr="007806AA">
          <w:t>forces</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03"/>
          <w:attr w:name="LANGUAGE" w:val="0"/>
        </w:smartTagPr>
        <w:r w:rsidRPr="007806AA">
          <w:t>appliquées</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14"/>
          <w:attr w:name="LANGUAGE" w:val="0"/>
        </w:smartTagPr>
        <w:r w:rsidRPr="007806AA">
          <w:t>et</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17"/>
          <w:attr w:name="LANGUAGE" w:val="0"/>
        </w:smartTagPr>
        <w:r w:rsidRPr="007806AA">
          <w:t>forces</w:t>
        </w:r>
      </w:smartTag>
      <w:r w:rsidRPr="007806AA">
        <w:t xml:space="preserve"> </w:t>
      </w:r>
      <w:smartTag w:uri="schemas-ifinger-com/smarttag" w:element="data">
        <w:smartTagPr>
          <w:attr w:name="CONTEXT" w:val="5.4.1 Champ et potentiel, force dérivant d’un potentiel, force ne dérivant pas d’un potentiel, forces appliquées et forces conservatives&#10;"/>
          <w:attr w:name="STARTPOS" w:val="124"/>
          <w:attr w:name="LANGUAGE" w:val="0"/>
        </w:smartTagPr>
        <w:r w:rsidRPr="007806AA">
          <w:t>conservatives</w:t>
        </w:r>
      </w:smartTag>
    </w:p>
    <w:p w:rsidR="00AA02ED" w:rsidRPr="007806AA" w:rsidRDefault="00AA02ED" w:rsidP="00AA02ED">
      <w:pPr>
        <w:pStyle w:val="BodyTextIndent3"/>
      </w:pPr>
      <w:r w:rsidRPr="007806AA">
        <w:t>5.4.1.1</w:t>
      </w:r>
      <w:r w:rsidRPr="007806AA">
        <w:tab/>
        <w:t xml:space="preserve">Energie </w:t>
      </w:r>
      <w:smartTag w:uri="schemas-ifinger-com/smarttag" w:element="data">
        <w:smartTagPr>
          <w:attr w:name="CONTEXT" w:val="5.4.1.1 Energie potentielle, expression, variation de l’énergie potentielle, énergie potentielle gravitationnelle&#10;"/>
          <w:attr w:name="STARTPOS" w:val="17"/>
          <w:attr w:name="LANGUAGE" w:val="0"/>
        </w:smartTagPr>
        <w:r w:rsidRPr="007806AA">
          <w:t>potentielle</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30"/>
          <w:attr w:name="LANGUAGE" w:val="0"/>
        </w:smartTagPr>
        <w:r w:rsidRPr="007806AA">
          <w:t>expression</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42"/>
          <w:attr w:name="LANGUAGE" w:val="0"/>
        </w:smartTagPr>
        <w:r w:rsidRPr="007806AA">
          <w:t>variation</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52"/>
          <w:attr w:name="LANGUAGE" w:val="0"/>
        </w:smartTagPr>
        <w:r w:rsidRPr="007806AA">
          <w:t>de</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55"/>
          <w:attr w:name="LANGUAGE" w:val="0"/>
        </w:smartTagPr>
        <w:r w:rsidRPr="007806AA">
          <w:t>l’énergie</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65"/>
          <w:attr w:name="LANGUAGE" w:val="0"/>
        </w:smartTagPr>
        <w:r w:rsidRPr="007806AA">
          <w:t>potentielle</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78"/>
          <w:attr w:name="LANGUAGE" w:val="0"/>
        </w:smartTagPr>
        <w:r w:rsidRPr="007806AA">
          <w:t>énergie</w:t>
        </w:r>
      </w:smartTag>
      <w:r w:rsidRPr="007806AA">
        <w:t xml:space="preserve"> </w:t>
      </w:r>
      <w:smartTag w:uri="schemas-ifinger-com/smarttag" w:element="data">
        <w:smartTagPr>
          <w:attr w:name="CONTEXT" w:val="5.4.1.1 Energie potentielle, expression, variation de l’énergie potentielle, énergie potentielle gravitationnelle&#10;"/>
          <w:attr w:name="STARTPOS" w:val="86"/>
          <w:attr w:name="LANGUAGE" w:val="0"/>
        </w:smartTagPr>
        <w:r w:rsidRPr="007806AA">
          <w:t>potentielle</w:t>
        </w:r>
      </w:smartTag>
      <w:r w:rsidRPr="007806AA">
        <w:t xml:space="preserve"> gravitationnelle</w:t>
      </w:r>
    </w:p>
    <w:p w:rsidR="00AA02ED" w:rsidRPr="007806AA" w:rsidRDefault="00AA02ED" w:rsidP="00AA02ED">
      <w:pPr>
        <w:ind w:left="1701" w:hanging="708"/>
        <w:jc w:val="lowKashida"/>
        <w:rPr>
          <w:rFonts w:ascii="Arial" w:hAnsi="Arial"/>
          <w:sz w:val="22"/>
          <w:szCs w:val="26"/>
          <w:lang w:val="fr-FR" w:eastAsia="fr-FR"/>
        </w:rPr>
      </w:pPr>
      <w:r w:rsidRPr="007806AA">
        <w:rPr>
          <w:rFonts w:ascii="Arial" w:hAnsi="Arial"/>
          <w:sz w:val="22"/>
          <w:szCs w:val="26"/>
          <w:lang w:val="fr-FR" w:eastAsia="fr-FR"/>
        </w:rPr>
        <w:t>5.4.1.2</w:t>
      </w:r>
      <w:r w:rsidRPr="007806AA">
        <w:rPr>
          <w:rFonts w:ascii="Arial" w:hAnsi="Arial"/>
          <w:sz w:val="22"/>
          <w:szCs w:val="26"/>
          <w:lang w:val="fr-FR" w:eastAsia="fr-FR"/>
        </w:rPr>
        <w:tab/>
      </w:r>
      <w:smartTag w:uri="schemas-ifinger-com/smarttag" w:element="data">
        <w:smartTagPr>
          <w:attr w:name="CONTEXT" w:val="5.4.1.2 Applications&#10;"/>
          <w:attr w:name="STARTPOS" w:val="9"/>
          <w:attr w:name="LANGUAGE" w:val="0"/>
        </w:smartTagPr>
        <w:r w:rsidRPr="007806AA">
          <w:rPr>
            <w:rFonts w:ascii="Arial" w:hAnsi="Arial"/>
            <w:sz w:val="22"/>
            <w:szCs w:val="26"/>
            <w:lang w:val="fr-FR" w:eastAsia="fr-FR"/>
          </w:rPr>
          <w:t>Applications</w:t>
        </w:r>
      </w:smartTag>
    </w:p>
    <w:p w:rsidR="005847A5" w:rsidRPr="00984A96" w:rsidRDefault="00AA02ED" w:rsidP="00984A96">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t xml:space="preserve">Energie </w:t>
      </w:r>
      <w:smartTag w:uri="schemas-ifinger-com/smarttag" w:element="data">
        <w:smartTagPr>
          <w:attr w:name="CONTEXT" w:val="5.4 Energie mécanique : expression, conservation, et non conservation de l’énergie mécanique, les forces dissipatives, forces de frottement.&#10;"/>
          <w:attr w:name="STARTPOS" w:val="13"/>
          <w:attr w:name="LANGUAGE" w:val="0"/>
        </w:smartTagPr>
        <w:r w:rsidRPr="007806AA">
          <w:rPr>
            <w:rFonts w:ascii="Arial" w:hAnsi="Arial"/>
            <w:sz w:val="22"/>
            <w:szCs w:val="26"/>
            <w:lang w:val="fr-FR" w:eastAsia="fr-FR"/>
          </w:rPr>
          <w:t>mécanique</w:t>
        </w:r>
      </w:smartTag>
      <w:r w:rsidRPr="007806AA">
        <w:rPr>
          <w:rFonts w:ascii="Arial" w:hAnsi="Arial"/>
          <w:sz w:val="22"/>
          <w:szCs w:val="26"/>
          <w:lang w:val="fr-FR" w:eastAsia="fr-FR"/>
        </w:rPr>
        <w:t xml:space="preserve"> : </w:t>
      </w:r>
      <w:smartTag w:uri="schemas-ifinger-com/smarttag" w:element="data">
        <w:smartTagPr>
          <w:attr w:name="CONTEXT" w:val="5.4 Energie mécanique : expression, conservation, et non conservation de l’énergie mécanique, les forces dissipatives, forces de frottement.&#10;"/>
          <w:attr w:name="STARTPOS" w:val="25"/>
          <w:attr w:name="LANGUAGE" w:val="0"/>
        </w:smartTagPr>
        <w:r w:rsidRPr="007806AA">
          <w:rPr>
            <w:rFonts w:ascii="Arial" w:hAnsi="Arial"/>
            <w:sz w:val="22"/>
            <w:szCs w:val="26"/>
            <w:lang w:val="fr-FR" w:eastAsia="fr-FR"/>
          </w:rPr>
          <w:t>expression</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37"/>
          <w:attr w:name="LANGUAGE" w:val="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4"/>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58"/>
          <w:attr w:name="LANGUAGE" w:val="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7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74"/>
          <w:attr w:name="LANGUAGE" w:val="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84"/>
          <w:attr w:name="LANGUAGE" w:val="0"/>
        </w:smartTagPr>
        <w:r w:rsidRPr="007806AA">
          <w:rPr>
            <w:rFonts w:ascii="Arial" w:hAnsi="Arial"/>
            <w:sz w:val="22"/>
            <w:szCs w:val="26"/>
            <w:lang w:val="fr-FR" w:eastAsia="fr-FR"/>
          </w:rPr>
          <w:t>mécanique</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9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99"/>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dissipatives, </w:t>
      </w:r>
      <w:smartTag w:uri="schemas-ifinger-com/smarttag" w:element="data">
        <w:smartTagPr>
          <w:attr w:name="CONTEXT" w:val="5.4 Energie mécanique : expression, conservation, et non conservation de l’énergie mécanique, les forces dissipatives, forces de frottement.&#10;"/>
          <w:attr w:name="STARTPOS" w:val="120"/>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w:t>
      </w:r>
      <w:smartTag w:uri="schemas-ifinger-com/smarttag" w:element="data">
        <w:smartTagPr>
          <w:attr w:name="CONTEXT" w:val="5.4 Energie mécanique : expression, conservation, et non conservation de l’énergie mécanique, les forces dissipatives, forces de frottement.&#10;"/>
          <w:attr w:name="STARTPOS" w:val="12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frottement. </w:t>
      </w:r>
    </w:p>
    <w:p w:rsidR="00AA02ED" w:rsidRPr="007806AA" w:rsidRDefault="00AA02ED" w:rsidP="00AA02ED">
      <w:pPr>
        <w:pStyle w:val="Title"/>
        <w:rPr>
          <w:rFonts w:ascii="Times New Roman" w:hAnsi="Times New Roman"/>
          <w:lang w:val="fr-FR"/>
        </w:rPr>
      </w:pPr>
      <w:smartTag w:uri="schemas-ifinger-com/smarttag" w:element="data">
        <w:smartTagPr>
          <w:attr w:name="CONTEXT" w:val="CHAPITRE 6?LES LOIS DE LA CONSERVATION&#10;"/>
          <w:attr w:name="STARTPOS" w:val="1"/>
          <w:attr w:name="LANGUAGE" w:val="0"/>
        </w:smartTagPr>
        <w:r w:rsidRPr="007806AA">
          <w:rPr>
            <w:rFonts w:ascii="Times New Roman" w:hAnsi="Times New Roman"/>
            <w:u w:val="single"/>
            <w:lang w:val="fr-FR"/>
          </w:rPr>
          <w:lastRenderedPageBreak/>
          <w:t>Chapitre</w:t>
        </w:r>
      </w:smartTag>
      <w:r w:rsidRPr="007806AA">
        <w:rPr>
          <w:rFonts w:ascii="Times New Roman" w:hAnsi="Times New Roman"/>
          <w:u w:val="single"/>
          <w:lang w:val="fr-FR"/>
        </w:rPr>
        <w:t xml:space="preserve"> 6</w:t>
      </w:r>
      <w:r w:rsidRPr="007806AA">
        <w:rPr>
          <w:rFonts w:ascii="Times New Roman" w:hAnsi="Times New Roman"/>
          <w:lang w:val="fr-FR"/>
        </w:rPr>
        <w:t xml:space="preserve">                                                                                                               Les lois </w:t>
      </w:r>
      <w:smartTag w:uri="schemas-ifinger-com/smarttag" w:element="data">
        <w:smartTagPr>
          <w:attr w:name="CONTEXT" w:val="CHAPITRE 6?LES LOIS DE LA CONSERVATION&#10;"/>
          <w:attr w:name="STARTPOS" w:val="21"/>
          <w:attr w:name="LANGUAGE" w:val="0"/>
        </w:smartTagPr>
        <w:r w:rsidRPr="007806AA">
          <w:rPr>
            <w:rFonts w:ascii="Times New Roman" w:hAnsi="Times New Roman"/>
            <w:lang w:val="fr-FR"/>
          </w:rPr>
          <w:t>de</w:t>
        </w:r>
      </w:smartTag>
      <w:r w:rsidRPr="007806AA">
        <w:rPr>
          <w:rFonts w:ascii="Times New Roman" w:hAnsi="Times New Roman"/>
          <w:lang w:val="fr-FR"/>
        </w:rPr>
        <w:t xml:space="preserve"> </w:t>
      </w:r>
      <w:smartTag w:uri="schemas-ifinger-com/smarttag" w:element="data">
        <w:smartTagPr>
          <w:attr w:name="CONTEXT" w:val="CHAPITRE 6?LES LOIS DE LA CONSERVATION&#10;"/>
          <w:attr w:name="STARTPOS" w:val="24"/>
          <w:attr w:name="LANGUAGE" w:val="0"/>
        </w:smartTagPr>
        <w:r w:rsidRPr="007806AA">
          <w:rPr>
            <w:rFonts w:ascii="Times New Roman" w:hAnsi="Times New Roman"/>
            <w:lang w:val="fr-FR"/>
          </w:rPr>
          <w:t>la</w:t>
        </w:r>
      </w:smartTag>
      <w:r w:rsidRPr="007806AA">
        <w:rPr>
          <w:rFonts w:ascii="Times New Roman" w:hAnsi="Times New Roman"/>
          <w:lang w:val="fr-FR"/>
        </w:rPr>
        <w:t xml:space="preserve"> </w:t>
      </w:r>
      <w:smartTag w:uri="schemas-ifinger-com/smarttag" w:element="data">
        <w:smartTagPr>
          <w:attr w:name="CONTEXT" w:val="CHAPITRE 6?LES LOIS DE LA CONSERVATION&#10;"/>
          <w:attr w:name="STARTPOS" w:val="27"/>
          <w:attr w:name="LANGUAGE" w:val="0"/>
        </w:smartTagPr>
        <w:r w:rsidRPr="007806AA">
          <w:rPr>
            <w:rFonts w:ascii="Times New Roman" w:hAnsi="Times New Roman"/>
            <w:lang w:val="fr-FR"/>
          </w:rPr>
          <w:t>conservation</w:t>
        </w:r>
      </w:smartTag>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6.1</w:t>
      </w:r>
      <w:r w:rsidRPr="007806AA">
        <w:rPr>
          <w:rFonts w:ascii="Arial" w:hAnsi="Arial"/>
          <w:sz w:val="22"/>
          <w:szCs w:val="26"/>
          <w:lang w:val="fr-FR" w:eastAsia="fr-FR"/>
        </w:rPr>
        <w:tab/>
      </w:r>
      <w:smartTag w:uri="schemas-ifinger-com/smarttag" w:element="data">
        <w:smartTagPr>
          <w:attr w:name="CONTEXT" w:val="6.1 Conservation d’une quantité de mouvements :&#10;"/>
          <w:attr w:name="STARTPOS" w:val="5"/>
          <w:attr w:name="LANGUAGE" w:val="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CONTEXT" w:val="6.1 Conservation d’une quantité de mouvements :&#10;"/>
          <w:attr w:name="STARTPOS" w:val="18"/>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6.1 Conservation d’une quantité de mouvements :&#10;"/>
          <w:attr w:name="STARTPOS" w:val="24"/>
          <w:attr w:name="LANGUAGE" w:val="0"/>
        </w:smartTagPr>
        <w:r w:rsidRPr="007806AA">
          <w:rPr>
            <w:rFonts w:ascii="Arial" w:hAnsi="Arial"/>
            <w:sz w:val="22"/>
            <w:szCs w:val="26"/>
            <w:lang w:val="fr-FR" w:eastAsia="fr-FR"/>
          </w:rPr>
          <w:t>quantité</w:t>
        </w:r>
      </w:smartTag>
      <w:r w:rsidRPr="007806AA">
        <w:rPr>
          <w:rFonts w:ascii="Arial" w:hAnsi="Arial"/>
          <w:sz w:val="22"/>
          <w:szCs w:val="26"/>
          <w:lang w:val="fr-FR" w:eastAsia="fr-FR"/>
        </w:rPr>
        <w:t xml:space="preserve"> </w:t>
      </w:r>
      <w:smartTag w:uri="schemas-ifinger-com/smarttag" w:element="data">
        <w:smartTagPr>
          <w:attr w:name="CONTEXT" w:val="6.1 Conservation d’une quantité de mouvements :&#10;"/>
          <w:attr w:name="STARTPOS" w:val="3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1 Conservation d’une quantité de mouvements :&#10;"/>
          <w:attr w:name="STARTPOS" w:val="36"/>
          <w:attr w:name="LANGUAGE" w:val="0"/>
        </w:smartTagPr>
        <w:r w:rsidRPr="007806AA">
          <w:rPr>
            <w:rFonts w:ascii="Arial" w:hAnsi="Arial"/>
            <w:sz w:val="22"/>
            <w:szCs w:val="26"/>
            <w:lang w:val="fr-FR" w:eastAsia="fr-FR"/>
          </w:rPr>
          <w:t>mouvements</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6.1.1</w:t>
      </w:r>
      <w:r w:rsidRPr="007806AA">
        <w:tab/>
      </w:r>
      <w:smartTag w:uri="schemas-ifinger-com/smarttag" w:element="data">
        <w:smartTagPr>
          <w:attr w:name="CONTEXT" w:val="6.1.1 Impulsion d’une force appliquée à un solide&#10;"/>
          <w:attr w:name="STARTPOS" w:val="7"/>
          <w:attr w:name="LANGUAGE" w:val="0"/>
        </w:smartTagPr>
        <w:r w:rsidRPr="007806AA">
          <w:t>Impulsion</w:t>
        </w:r>
      </w:smartTag>
      <w:r w:rsidRPr="007806AA">
        <w:t xml:space="preserve"> </w:t>
      </w:r>
      <w:smartTag w:uri="schemas-ifinger-com/smarttag" w:element="data">
        <w:smartTagPr>
          <w:attr w:name="CONTEXT" w:val="6.1.1 Impulsion d’une force appliquée à un solide&#10;"/>
          <w:attr w:name="STARTPOS" w:val="17"/>
          <w:attr w:name="LANGUAGE" w:val="0"/>
        </w:smartTagPr>
        <w:r w:rsidRPr="007806AA">
          <w:t>d’une</w:t>
        </w:r>
      </w:smartTag>
      <w:r w:rsidRPr="007806AA">
        <w:t xml:space="preserve"> </w:t>
      </w:r>
      <w:smartTag w:uri="schemas-ifinger-com/smarttag" w:element="data">
        <w:smartTagPr>
          <w:attr w:name="CONTEXT" w:val="6.1.1 Impulsion d’une force appliquée à un solide&#10;"/>
          <w:attr w:name="STARTPOS" w:val="23"/>
          <w:attr w:name="LANGUAGE" w:val="0"/>
        </w:smartTagPr>
        <w:r w:rsidRPr="007806AA">
          <w:t>force</w:t>
        </w:r>
      </w:smartTag>
      <w:r w:rsidRPr="007806AA">
        <w:t xml:space="preserve"> </w:t>
      </w:r>
      <w:smartTag w:uri="schemas-ifinger-com/smarttag" w:element="data">
        <w:smartTagPr>
          <w:attr w:name="CONTEXT" w:val="6.1.1 Impulsion d’une force appliquée à un solide&#10;"/>
          <w:attr w:name="STARTPOS" w:val="29"/>
          <w:attr w:name="LANGUAGE" w:val="0"/>
        </w:smartTagPr>
        <w:r w:rsidRPr="007806AA">
          <w:t>appliquée</w:t>
        </w:r>
      </w:smartTag>
      <w:r w:rsidRPr="007806AA">
        <w:t xml:space="preserve"> </w:t>
      </w:r>
      <w:smartTag w:uri="schemas-ifinger-com/smarttag" w:element="data">
        <w:smartTagPr>
          <w:attr w:name="CONTEXT" w:val="6.1.1 Impulsion d’une force appliquée à un solide&#10;"/>
          <w:attr w:name="STARTPOS" w:val="39"/>
          <w:attr w:name="LANGUAGE" w:val="0"/>
        </w:smartTagPr>
        <w:r w:rsidRPr="007806AA">
          <w:t>à</w:t>
        </w:r>
      </w:smartTag>
      <w:r w:rsidRPr="007806AA">
        <w:t xml:space="preserve"> </w:t>
      </w:r>
      <w:smartTag w:uri="schemas-ifinger-com/smarttag" w:element="data">
        <w:smartTagPr>
          <w:attr w:name="CONTEXT" w:val="6.1.1 Impulsion d’une force appliquée à un solide&#10;"/>
          <w:attr w:name="STARTPOS" w:val="41"/>
          <w:attr w:name="LANGUAGE" w:val="0"/>
        </w:smartTagPr>
        <w:r w:rsidRPr="007806AA">
          <w:t>un</w:t>
        </w:r>
      </w:smartTag>
      <w:r w:rsidRPr="007806AA">
        <w:t xml:space="preserve"> </w:t>
      </w:r>
      <w:smartTag w:uri="schemas-ifinger-com/smarttag" w:element="data">
        <w:smartTagPr>
          <w:attr w:name="CONTEXT" w:val="6.1.1 Impulsion d’une force appliquée à un solide&#10;"/>
          <w:attr w:name="STARTPOS" w:val="44"/>
          <w:attr w:name="LANGUAGE" w:val="0"/>
        </w:smartTagPr>
        <w:r w:rsidRPr="007806AA">
          <w:t>solide</w:t>
        </w:r>
      </w:smartTag>
    </w:p>
    <w:p w:rsidR="00AA02ED" w:rsidRPr="007806AA" w:rsidRDefault="00AA02ED" w:rsidP="00AA02ED">
      <w:pPr>
        <w:pStyle w:val="BodyTextIndent2"/>
        <w:ind w:left="993" w:hanging="567"/>
      </w:pPr>
      <w:r w:rsidRPr="007806AA">
        <w:t>6.1.2</w:t>
      </w:r>
      <w:r w:rsidRPr="007806AA">
        <w:tab/>
      </w:r>
      <w:smartTag w:uri="schemas-ifinger-com/smarttag" w:element="data">
        <w:smartTagPr>
          <w:attr w:name="CONTEXT" w:val="6.1.2 Th￩or￨me de la quantit￩ de mouvements, applications&#10;"/>
          <w:attr w:name="STARTPOS" w:val="7"/>
          <w:attr w:name="LANGUAGE" w:val="0"/>
        </w:smartTagPr>
        <w:r w:rsidRPr="007806AA">
          <w:t>Théorème</w:t>
        </w:r>
      </w:smartTag>
      <w:r w:rsidRPr="007806AA">
        <w:t xml:space="preserve"> </w:t>
      </w:r>
      <w:smartTag w:uri="schemas-ifinger-com/smarttag" w:element="data">
        <w:smartTagPr>
          <w:attr w:name="CONTEXT" w:val="6.1.2 Th￩or￨me de la quantit￩ de mouvements, applications&#10;"/>
          <w:attr w:name="STARTPOS" w:val="16"/>
          <w:attr w:name="LANGUAGE" w:val="0"/>
        </w:smartTagPr>
        <w:r w:rsidRPr="007806AA">
          <w:t>de</w:t>
        </w:r>
      </w:smartTag>
      <w:r w:rsidRPr="007806AA">
        <w:t xml:space="preserve"> </w:t>
      </w:r>
      <w:smartTag w:uri="schemas-ifinger-com/smarttag" w:element="data">
        <w:smartTagPr>
          <w:attr w:name="CONTEXT" w:val="6.1.2 Th￩or￨me de la quantit￩ de mouvements, applications&#10;"/>
          <w:attr w:name="STARTPOS" w:val="19"/>
          <w:attr w:name="LANGUAGE" w:val="0"/>
        </w:smartTagPr>
        <w:r w:rsidRPr="007806AA">
          <w:t>la</w:t>
        </w:r>
      </w:smartTag>
      <w:r w:rsidRPr="007806AA">
        <w:t xml:space="preserve"> </w:t>
      </w:r>
      <w:smartTag w:uri="schemas-ifinger-com/smarttag" w:element="data">
        <w:smartTagPr>
          <w:attr w:name="CONTEXT" w:val="6.1.2 Th￩or￨me de la quantit￩ de mouvements, applications&#10;"/>
          <w:attr w:name="STARTPOS" w:val="22"/>
          <w:attr w:name="LANGUAGE" w:val="0"/>
        </w:smartTagPr>
        <w:r w:rsidRPr="007806AA">
          <w:t>quantité</w:t>
        </w:r>
      </w:smartTag>
      <w:r w:rsidRPr="007806AA">
        <w:t xml:space="preserve"> </w:t>
      </w:r>
      <w:smartTag w:uri="schemas-ifinger-com/smarttag" w:element="data">
        <w:smartTagPr>
          <w:attr w:name="CONTEXT" w:val="6.1.2 Th￩or￨me de la quantit￩ de mouvements, applications&#10;"/>
          <w:attr w:name="STARTPOS" w:val="31"/>
          <w:attr w:name="LANGUAGE" w:val="0"/>
        </w:smartTagPr>
        <w:r w:rsidRPr="007806AA">
          <w:t>de</w:t>
        </w:r>
      </w:smartTag>
      <w:r w:rsidRPr="007806AA">
        <w:t xml:space="preserve"> </w:t>
      </w:r>
      <w:smartTag w:uri="schemas-ifinger-com/smarttag" w:element="data">
        <w:smartTagPr>
          <w:attr w:name="CONTEXT" w:val="6.1.2 Th￩or￨me de la quantit￩ de mouvements, applications&#10;"/>
          <w:attr w:name="STARTPOS" w:val="34"/>
          <w:attr w:name="LANGUAGE" w:val="0"/>
        </w:smartTagPr>
        <w:r w:rsidRPr="007806AA">
          <w:t>mouvements</w:t>
        </w:r>
      </w:smartTag>
      <w:r w:rsidRPr="007806AA">
        <w:t xml:space="preserve">, </w:t>
      </w:r>
      <w:smartTag w:uri="schemas-ifinger-com/smarttag" w:element="data">
        <w:smartTagPr>
          <w:attr w:name="CONTEXT" w:val="6.1.2 Th￩or￨me de la quantit￩ de mouvements, applications&#10;"/>
          <w:attr w:name="STARTPOS" w:val="46"/>
          <w:attr w:name="LANGUAGE" w:val="0"/>
        </w:smartTagPr>
        <w:r w:rsidRPr="007806AA">
          <w:t>applications</w:t>
        </w:r>
      </w:smartTag>
    </w:p>
    <w:p w:rsidR="00AA02ED" w:rsidRPr="007806AA" w:rsidRDefault="00AA02ED" w:rsidP="00AA02ED">
      <w:pPr>
        <w:pStyle w:val="BodyTextIndent2"/>
        <w:ind w:left="993" w:hanging="567"/>
      </w:pPr>
      <w:r w:rsidRPr="007806AA">
        <w:t>6.1.3</w:t>
      </w:r>
      <w:r w:rsidRPr="007806AA">
        <w:tab/>
      </w:r>
      <w:smartTag w:uri="schemas-ifinger-com/smarttag" w:element="data">
        <w:smartTagPr>
          <w:attr w:name="CONTEXT" w:val="6.1.3 Conditions de la conservation d’une quantité de mouvements, mouvements de centre de masse, application; propulsion par réaction.&#10;"/>
          <w:attr w:name="STARTPOS" w:val="7"/>
          <w:attr w:name="LANGUAGE" w:val="0"/>
        </w:smartTagPr>
        <w:r w:rsidRPr="007806AA">
          <w:t>Conditions</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18"/>
          <w:attr w:name="LANGUAGE" w:val="0"/>
        </w:smartTagPr>
        <w:r w:rsidRPr="007806AA">
          <w:t>de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21"/>
          <w:attr w:name="LANGUAGE" w:val="0"/>
        </w:smartTagPr>
        <w:r w:rsidRPr="007806AA">
          <w:t>la</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24"/>
          <w:attr w:name="LANGUAGE" w:val="0"/>
        </w:smartTagPr>
        <w:r w:rsidRPr="007806AA">
          <w:t>conservation</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37"/>
          <w:attr w:name="LANGUAGE" w:val="0"/>
        </w:smartTagPr>
        <w:r w:rsidRPr="007806AA">
          <w:t>d’une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43"/>
          <w:attr w:name="LANGUAGE" w:val="0"/>
        </w:smartTagPr>
        <w:r w:rsidRPr="007806AA">
          <w:t>quantité</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52"/>
          <w:attr w:name="LANGUAGE" w:val="0"/>
        </w:smartTagPr>
        <w:r w:rsidRPr="007806AA">
          <w:t>de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55"/>
          <w:attr w:name="LANGUAGE" w:val="0"/>
        </w:smartTagPr>
        <w:r w:rsidRPr="007806AA">
          <w:t>mouvements</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67"/>
          <w:attr w:name="LANGUAGE" w:val="0"/>
        </w:smartTagPr>
        <w:r w:rsidRPr="007806AA">
          <w:t>mouvements</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78"/>
          <w:attr w:name="LANGUAGE" w:val="0"/>
        </w:smartTagPr>
        <w:r w:rsidRPr="007806AA">
          <w:t>de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81"/>
          <w:attr w:name="LANGUAGE" w:val="0"/>
        </w:smartTagPr>
        <w:r w:rsidRPr="007806AA">
          <w:t>centre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88"/>
          <w:attr w:name="LANGUAGE" w:val="0"/>
        </w:smartTagPr>
        <w:r w:rsidRPr="007806AA">
          <w:t>de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91"/>
          <w:attr w:name="LANGUAGE" w:val="0"/>
        </w:smartTagPr>
        <w:r w:rsidRPr="007806AA">
          <w:t>masse</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98"/>
          <w:attr w:name="LANGUAGE" w:val="0"/>
        </w:smartTagPr>
        <w:r w:rsidRPr="007806AA">
          <w:t>application;</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111"/>
          <w:attr w:name="LANGUAGE" w:val="0"/>
        </w:smartTagPr>
        <w:r w:rsidRPr="007806AA">
          <w:t>propulsion</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122"/>
          <w:attr w:name="LANGUAGE" w:val="0"/>
        </w:smartTagPr>
        <w:r w:rsidRPr="007806AA">
          <w:t>par</w:t>
        </w:r>
      </w:smartTag>
      <w:r w:rsidRPr="007806AA">
        <w:t xml:space="preserve"> </w:t>
      </w:r>
      <w:smartTag w:uri="schemas-ifinger-com/smarttag" w:element="data">
        <w:smartTagPr>
          <w:attr w:name="CONTEXT" w:val="6.1.3 Conditions de la conservation d’une quantité de mouvements, mouvements de centre de masse, application; propulsion par réaction.&#10;"/>
          <w:attr w:name="STARTPOS" w:val="126"/>
          <w:attr w:name="LANGUAGE" w:val="0"/>
        </w:smartTagPr>
        <w:r w:rsidRPr="007806AA">
          <w:t>réaction.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6.2</w:t>
      </w:r>
      <w:r w:rsidRPr="007806AA">
        <w:rPr>
          <w:rFonts w:ascii="Arial" w:hAnsi="Arial"/>
          <w:sz w:val="22"/>
          <w:szCs w:val="26"/>
          <w:lang w:val="fr-FR" w:eastAsia="fr-FR"/>
        </w:rPr>
        <w:tab/>
      </w:r>
      <w:smartTag w:uri="schemas-ifinger-com/smarttag" w:element="data">
        <w:smartTagPr>
          <w:attr w:name="CONTEXT" w:val="6.2 Conservation du moment cin￩tique :&#10;"/>
          <w:attr w:name="STARTPOS" w:val="5"/>
          <w:attr w:name="LANGUAGE" w:val="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CONTEXT" w:val="6.2 Conservation du moment cin￩tique :&#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6.2 Conservation du moment cin￩tique :&#10;"/>
          <w:attr w:name="STARTPOS" w:val="21"/>
          <w:attr w:name="LANGUAGE" w:val="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CONTEXT" w:val="6.2 Conservation du moment cin￩tique :&#10;"/>
          <w:attr w:name="STARTPOS" w:val="28"/>
          <w:attr w:name="LANGUAGE" w:val="0"/>
        </w:smartTagPr>
        <w:r w:rsidRPr="007806AA">
          <w:rPr>
            <w:rFonts w:ascii="Arial" w:hAnsi="Arial"/>
            <w:sz w:val="22"/>
            <w:szCs w:val="26"/>
            <w:lang w:val="fr-FR" w:eastAsia="fr-FR"/>
          </w:rPr>
          <w:t>cinétique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6.2.1</w:t>
      </w:r>
      <w:r w:rsidRPr="007806AA">
        <w:tab/>
      </w:r>
      <w:smartTag w:uri="schemas-ifinger-com/smarttag" w:element="data">
        <w:smartTagPr>
          <w:attr w:name="CONTEXT" w:val="6.2.1 Impulsion appliquée à un solide en mouvement autour d’un axe, impulsion angulaire&#10;"/>
          <w:attr w:name="STARTPOS" w:val="7"/>
          <w:attr w:name="LANGUAGE" w:val="0"/>
        </w:smartTagPr>
        <w:r w:rsidRPr="007806AA">
          <w:t>Impulsion</w:t>
        </w:r>
      </w:smartTag>
      <w:r w:rsidRPr="007806AA">
        <w:t xml:space="preserve"> </w:t>
      </w:r>
      <w:smartTag w:uri="schemas-ifinger-com/smarttag" w:element="data">
        <w:smartTagPr>
          <w:attr w:name="CONTEXT" w:val="6.2.1 Impulsion appliquée à un solide en mouvement autour d’un axe, impulsion angulaire&#10;"/>
          <w:attr w:name="STARTPOS" w:val="17"/>
          <w:attr w:name="LANGUAGE" w:val="0"/>
        </w:smartTagPr>
        <w:r w:rsidRPr="007806AA">
          <w:t>appliquée</w:t>
        </w:r>
      </w:smartTag>
      <w:r w:rsidRPr="007806AA">
        <w:t xml:space="preserve"> </w:t>
      </w:r>
      <w:smartTag w:uri="schemas-ifinger-com/smarttag" w:element="data">
        <w:smartTagPr>
          <w:attr w:name="CONTEXT" w:val="6.2.1 Impulsion appliquée à un solide en mouvement autour d’un axe, impulsion angulaire&#10;"/>
          <w:attr w:name="STARTPOS" w:val="27"/>
          <w:attr w:name="LANGUAGE" w:val="0"/>
        </w:smartTagPr>
        <w:r w:rsidRPr="007806AA">
          <w:t>à</w:t>
        </w:r>
      </w:smartTag>
      <w:r w:rsidRPr="007806AA">
        <w:t xml:space="preserve"> </w:t>
      </w:r>
      <w:smartTag w:uri="schemas-ifinger-com/smarttag" w:element="data">
        <w:smartTagPr>
          <w:attr w:name="CONTEXT" w:val="6.2.1 Impulsion appliquée à un solide en mouvement autour d’un axe, impulsion angulaire&#10;"/>
          <w:attr w:name="STARTPOS" w:val="29"/>
          <w:attr w:name="LANGUAGE" w:val="0"/>
        </w:smartTagPr>
        <w:r w:rsidRPr="007806AA">
          <w:t>un</w:t>
        </w:r>
      </w:smartTag>
      <w:r w:rsidRPr="007806AA">
        <w:t xml:space="preserve"> </w:t>
      </w:r>
      <w:smartTag w:uri="schemas-ifinger-com/smarttag" w:element="data">
        <w:smartTagPr>
          <w:attr w:name="CONTEXT" w:val="6.2.1 Impulsion appliquée à un solide en mouvement autour d’un axe, impulsion angulaire&#10;"/>
          <w:attr w:name="STARTPOS" w:val="32"/>
          <w:attr w:name="LANGUAGE" w:val="0"/>
        </w:smartTagPr>
        <w:r w:rsidRPr="007806AA">
          <w:t>solide</w:t>
        </w:r>
      </w:smartTag>
      <w:r w:rsidRPr="007806AA">
        <w:t xml:space="preserve"> </w:t>
      </w:r>
      <w:smartTag w:uri="schemas-ifinger-com/smarttag" w:element="data">
        <w:smartTagPr>
          <w:attr w:name="CONTEXT" w:val="6.2.1 Impulsion appliquée à un solide en mouvement autour d’un axe, impulsion angulaire&#10;"/>
          <w:attr w:name="STARTPOS" w:val="39"/>
          <w:attr w:name="LANGUAGE" w:val="0"/>
        </w:smartTagPr>
        <w:r w:rsidRPr="007806AA">
          <w:t>en</w:t>
        </w:r>
      </w:smartTag>
      <w:r w:rsidRPr="007806AA">
        <w:t xml:space="preserve"> </w:t>
      </w:r>
      <w:smartTag w:uri="schemas-ifinger-com/smarttag" w:element="data">
        <w:smartTagPr>
          <w:attr w:name="CONTEXT" w:val="6.2.1 Impulsion appliquée à un solide en mouvement autour d’un axe, impulsion angulaire&#10;"/>
          <w:attr w:name="STARTPOS" w:val="42"/>
          <w:attr w:name="LANGUAGE" w:val="0"/>
        </w:smartTagPr>
        <w:r w:rsidRPr="007806AA">
          <w:t>mouvement</w:t>
        </w:r>
      </w:smartTag>
      <w:r w:rsidRPr="007806AA">
        <w:t xml:space="preserve"> </w:t>
      </w:r>
      <w:smartTag w:uri="schemas-ifinger-com/smarttag" w:element="data">
        <w:smartTagPr>
          <w:attr w:name="CONTEXT" w:val="6.2.1 Impulsion appliquée à un solide en mouvement autour d’un axe, impulsion angulaire&#10;"/>
          <w:attr w:name="STARTPOS" w:val="52"/>
          <w:attr w:name="LANGUAGE" w:val="0"/>
        </w:smartTagPr>
        <w:r w:rsidRPr="007806AA">
          <w:t>autour</w:t>
        </w:r>
      </w:smartTag>
      <w:r w:rsidRPr="007806AA">
        <w:t xml:space="preserve"> </w:t>
      </w:r>
      <w:smartTag w:uri="schemas-ifinger-com/smarttag" w:element="data">
        <w:smartTagPr>
          <w:attr w:name="CONTEXT" w:val="6.2.1 Impulsion appliquée à un solide en mouvement autour d’un axe, impulsion angulaire&#10;"/>
          <w:attr w:name="STARTPOS" w:val="59"/>
          <w:attr w:name="LANGUAGE" w:val="0"/>
        </w:smartTagPr>
        <w:r w:rsidRPr="007806AA">
          <w:t>d’un</w:t>
        </w:r>
      </w:smartTag>
      <w:r w:rsidRPr="007806AA">
        <w:t xml:space="preserve"> </w:t>
      </w:r>
      <w:smartTag w:uri="schemas-ifinger-com/smarttag" w:element="data">
        <w:smartTagPr>
          <w:attr w:name="CONTEXT" w:val="6.2.1 Impulsion appliquée à un solide en mouvement autour d’un axe, impulsion angulaire&#10;"/>
          <w:attr w:name="STARTPOS" w:val="64"/>
          <w:attr w:name="LANGUAGE" w:val="0"/>
        </w:smartTagPr>
        <w:r w:rsidRPr="007806AA">
          <w:t>axe</w:t>
        </w:r>
      </w:smartTag>
      <w:r w:rsidRPr="007806AA">
        <w:t xml:space="preserve">, </w:t>
      </w:r>
      <w:smartTag w:uri="schemas-ifinger-com/smarttag" w:element="data">
        <w:smartTagPr>
          <w:attr w:name="CONTEXT" w:val="6.2.1 Impulsion appliquée à un solide en mouvement autour d’un axe, impulsion angulaire&#10;"/>
          <w:attr w:name="STARTPOS" w:val="69"/>
          <w:attr w:name="LANGUAGE" w:val="0"/>
        </w:smartTagPr>
        <w:r w:rsidRPr="007806AA">
          <w:t>impulsion</w:t>
        </w:r>
      </w:smartTag>
      <w:r w:rsidRPr="007806AA">
        <w:t xml:space="preserve"> </w:t>
      </w:r>
      <w:smartTag w:uri="schemas-ifinger-com/smarttag" w:element="data">
        <w:smartTagPr>
          <w:attr w:name="CONTEXT" w:val="6.2.1 Impulsion appliquée à un solide en mouvement autour d’un axe, impulsion angulaire&#10;"/>
          <w:attr w:name="STARTPOS" w:val="79"/>
          <w:attr w:name="LANGUAGE" w:val="0"/>
        </w:smartTagPr>
        <w:r w:rsidRPr="007806AA">
          <w:t>angulaire</w:t>
        </w:r>
      </w:smartTag>
    </w:p>
    <w:p w:rsidR="00AA02ED" w:rsidRPr="007806AA" w:rsidRDefault="00AA02ED" w:rsidP="00AA02ED">
      <w:pPr>
        <w:pStyle w:val="BodyTextIndent2"/>
        <w:ind w:left="993" w:hanging="567"/>
      </w:pPr>
      <w:r w:rsidRPr="007806AA">
        <w:t>6.2.2</w:t>
      </w:r>
      <w:r w:rsidRPr="007806AA">
        <w:tab/>
      </w:r>
      <w:smartTag w:uri="schemas-ifinger-com/smarttag" w:element="data">
        <w:smartTagPr>
          <w:attr w:name="CONTEXT" w:val="6.2.2 Th￩or￨me du moment cin￩tique, applications&#10;"/>
          <w:attr w:name="STARTPOS" w:val="7"/>
          <w:attr w:name="LANGUAGE" w:val="0"/>
        </w:smartTagPr>
        <w:r w:rsidRPr="007806AA">
          <w:t>Théorème</w:t>
        </w:r>
      </w:smartTag>
      <w:r w:rsidRPr="007806AA">
        <w:t xml:space="preserve"> </w:t>
      </w:r>
      <w:smartTag w:uri="schemas-ifinger-com/smarttag" w:element="data">
        <w:smartTagPr>
          <w:attr w:name="CONTEXT" w:val="6.2.2 Th￩or￨me du moment cin￩tique, applications&#10;"/>
          <w:attr w:name="STARTPOS" w:val="16"/>
          <w:attr w:name="LANGUAGE" w:val="0"/>
        </w:smartTagPr>
        <w:r w:rsidRPr="007806AA">
          <w:t>du</w:t>
        </w:r>
      </w:smartTag>
      <w:r w:rsidRPr="007806AA">
        <w:t xml:space="preserve"> </w:t>
      </w:r>
      <w:smartTag w:uri="schemas-ifinger-com/smarttag" w:element="data">
        <w:smartTagPr>
          <w:attr w:name="CONTEXT" w:val="6.2.2 Th￩or￨me du moment cin￩tique, applications&#10;"/>
          <w:attr w:name="STARTPOS" w:val="19"/>
          <w:attr w:name="LANGUAGE" w:val="0"/>
        </w:smartTagPr>
        <w:r w:rsidRPr="007806AA">
          <w:t>moment</w:t>
        </w:r>
      </w:smartTag>
      <w:r w:rsidRPr="007806AA">
        <w:t xml:space="preserve"> </w:t>
      </w:r>
      <w:smartTag w:uri="schemas-ifinger-com/smarttag" w:element="data">
        <w:smartTagPr>
          <w:attr w:name="CONTEXT" w:val="6.2.2 Th￩or￨me du moment cin￩tique, applications&#10;"/>
          <w:attr w:name="STARTPOS" w:val="26"/>
          <w:attr w:name="LANGUAGE" w:val="0"/>
        </w:smartTagPr>
        <w:r w:rsidRPr="007806AA">
          <w:t>cinétique</w:t>
        </w:r>
      </w:smartTag>
      <w:r w:rsidRPr="007806AA">
        <w:t xml:space="preserve">, </w:t>
      </w:r>
      <w:smartTag w:uri="schemas-ifinger-com/smarttag" w:element="data">
        <w:smartTagPr>
          <w:attr w:name="CONTEXT" w:val="6.2.2 Th￩or￨me du moment cin￩tique, applications&#10;"/>
          <w:attr w:name="STARTPOS" w:val="37"/>
          <w:attr w:name="LANGUAGE" w:val="0"/>
        </w:smartTagPr>
        <w:r w:rsidRPr="007806AA">
          <w:t>applications</w:t>
        </w:r>
      </w:smartTag>
    </w:p>
    <w:p w:rsidR="00AA02ED" w:rsidRPr="007806AA" w:rsidRDefault="00AA02ED" w:rsidP="00AA02ED">
      <w:pPr>
        <w:pStyle w:val="BodyTextIndent2"/>
        <w:ind w:left="993" w:hanging="567"/>
      </w:pPr>
      <w:r w:rsidRPr="007806AA">
        <w:t>6.2.3</w:t>
      </w:r>
      <w:r w:rsidRPr="007806AA">
        <w:tab/>
      </w:r>
      <w:smartTag w:uri="schemas-ifinger-com/smarttag" w:element="data">
        <w:smartTagPr>
          <w:attr w:name="CONTEXT" w:val="6.2.3 Conditions de conservation du moment cin￩tique, application ￠ un syst￨me d￩formable&#10;"/>
          <w:attr w:name="STARTPOS" w:val="7"/>
          <w:attr w:name="LANGUAGE" w:val="0"/>
        </w:smartTagPr>
        <w:r w:rsidRPr="007806AA">
          <w:t>Conditions</w:t>
        </w:r>
      </w:smartTag>
      <w:r w:rsidRPr="007806AA">
        <w:t xml:space="preserve"> </w:t>
      </w:r>
      <w:smartTag w:uri="schemas-ifinger-com/smarttag" w:element="data">
        <w:smartTagPr>
          <w:attr w:name="CONTEXT" w:val="6.2.3 Conditions de conservation du moment cin￩tique, application ￠ un syst￨me d￩formable&#10;"/>
          <w:attr w:name="STARTPOS" w:val="18"/>
          <w:attr w:name="LANGUAGE" w:val="0"/>
        </w:smartTagPr>
        <w:r w:rsidRPr="007806AA">
          <w:t>de</w:t>
        </w:r>
      </w:smartTag>
      <w:r w:rsidRPr="007806AA">
        <w:t xml:space="preserve"> </w:t>
      </w:r>
      <w:smartTag w:uri="schemas-ifinger-com/smarttag" w:element="data">
        <w:smartTagPr>
          <w:attr w:name="CONTEXT" w:val="6.2.3 Conditions de conservation du moment cin￩tique, application ￠ un syst￨me d￩formable&#10;"/>
          <w:attr w:name="STARTPOS" w:val="21"/>
          <w:attr w:name="LANGUAGE" w:val="0"/>
        </w:smartTagPr>
        <w:r w:rsidRPr="007806AA">
          <w:t>conservation</w:t>
        </w:r>
      </w:smartTag>
      <w:r w:rsidRPr="007806AA">
        <w:t xml:space="preserve"> </w:t>
      </w:r>
      <w:smartTag w:uri="schemas-ifinger-com/smarttag" w:element="data">
        <w:smartTagPr>
          <w:attr w:name="CONTEXT" w:val="6.2.3 Conditions de conservation du moment cin￩tique, application ￠ un syst￨me d￩formable&#10;"/>
          <w:attr w:name="STARTPOS" w:val="34"/>
          <w:attr w:name="LANGUAGE" w:val="0"/>
        </w:smartTagPr>
        <w:r w:rsidRPr="007806AA">
          <w:t>du</w:t>
        </w:r>
      </w:smartTag>
      <w:r w:rsidRPr="007806AA">
        <w:t xml:space="preserve"> </w:t>
      </w:r>
      <w:smartTag w:uri="schemas-ifinger-com/smarttag" w:element="data">
        <w:smartTagPr>
          <w:attr w:name="CONTEXT" w:val="6.2.3 Conditions de conservation du moment cin￩tique, application ￠ un syst￨me d￩formable&#10;"/>
          <w:attr w:name="STARTPOS" w:val="37"/>
          <w:attr w:name="LANGUAGE" w:val="0"/>
        </w:smartTagPr>
        <w:r w:rsidRPr="007806AA">
          <w:t>moment</w:t>
        </w:r>
      </w:smartTag>
      <w:r w:rsidRPr="007806AA">
        <w:t xml:space="preserve"> </w:t>
      </w:r>
      <w:smartTag w:uri="schemas-ifinger-com/smarttag" w:element="data">
        <w:smartTagPr>
          <w:attr w:name="CONTEXT" w:val="6.2.3 Conditions de conservation du moment cin￩tique, application ￠ un syst￨me d￩formable&#10;"/>
          <w:attr w:name="STARTPOS" w:val="44"/>
          <w:attr w:name="LANGUAGE" w:val="0"/>
        </w:smartTagPr>
        <w:r w:rsidRPr="007806AA">
          <w:t>cinétique</w:t>
        </w:r>
      </w:smartTag>
      <w:r w:rsidRPr="007806AA">
        <w:t xml:space="preserve">, </w:t>
      </w:r>
      <w:smartTag w:uri="schemas-ifinger-com/smarttag" w:element="data">
        <w:smartTagPr>
          <w:attr w:name="CONTEXT" w:val="6.2.3 Conditions de conservation du moment cin￩tique, application ￠ un syst￨me d￩formable&#10;"/>
          <w:attr w:name="STARTPOS" w:val="55"/>
          <w:attr w:name="LANGUAGE" w:val="0"/>
        </w:smartTagPr>
        <w:r w:rsidRPr="007806AA">
          <w:t>application</w:t>
        </w:r>
      </w:smartTag>
      <w:r w:rsidRPr="007806AA">
        <w:t xml:space="preserve"> </w:t>
      </w:r>
      <w:smartTag w:uri="schemas-ifinger-com/smarttag" w:element="data">
        <w:smartTagPr>
          <w:attr w:name="CONTEXT" w:val="6.2.3 Conditions de conservation du moment cin￩tique, application ￠ un syst￨me d￩formable&#10;"/>
          <w:attr w:name="STARTPOS" w:val="67"/>
          <w:attr w:name="LANGUAGE" w:val="0"/>
        </w:smartTagPr>
        <w:r w:rsidRPr="007806AA">
          <w:t>à</w:t>
        </w:r>
      </w:smartTag>
      <w:r w:rsidRPr="007806AA">
        <w:t xml:space="preserve"> </w:t>
      </w:r>
      <w:smartTag w:uri="schemas-ifinger-com/smarttag" w:element="data">
        <w:smartTagPr>
          <w:attr w:name="CONTEXT" w:val="6.2.3 Conditions de conservation du moment cin￩tique, application ￠ un syst￨me d￩formable&#10;"/>
          <w:attr w:name="STARTPOS" w:val="69"/>
          <w:attr w:name="LANGUAGE" w:val="0"/>
        </w:smartTagPr>
        <w:r w:rsidRPr="007806AA">
          <w:t>un</w:t>
        </w:r>
      </w:smartTag>
      <w:r w:rsidRPr="007806AA">
        <w:t xml:space="preserve"> </w:t>
      </w:r>
      <w:smartTag w:uri="schemas-ifinger-com/smarttag" w:element="data">
        <w:smartTagPr>
          <w:attr w:name="CONTEXT" w:val="6.2.3 Conditions de conservation du moment cin￩tique, application ￠ un syst￨me d￩formable&#10;"/>
          <w:attr w:name="STARTPOS" w:val="72"/>
          <w:attr w:name="LANGUAGE" w:val="0"/>
        </w:smartTagPr>
        <w:r w:rsidRPr="007806AA">
          <w:t>système</w:t>
        </w:r>
      </w:smartTag>
      <w:r w:rsidRPr="007806AA">
        <w:t xml:space="preserve"> déformable</w:t>
      </w:r>
    </w:p>
    <w:p w:rsidR="00AA02ED" w:rsidRPr="007806AA" w:rsidRDefault="00AA02ED" w:rsidP="00AA02ED">
      <w:pPr>
        <w:pStyle w:val="BodyTextIndent2"/>
        <w:ind w:left="993" w:hanging="567"/>
      </w:pPr>
      <w:r w:rsidRPr="007806AA">
        <w:t>6.2.4</w:t>
      </w:r>
      <w:r w:rsidRPr="007806AA">
        <w:tab/>
      </w:r>
      <w:smartTag w:uri="schemas-ifinger-com/smarttag" w:element="data">
        <w:smartTagPr>
          <w:attr w:name="CONTEXT" w:val="6.2.4 Moment cin￩tique dans le mouvement autour du centre de gravit￩.&#10;"/>
          <w:attr w:name="STARTPOS" w:val="7"/>
          <w:attr w:name="LANGUAGE" w:val="0"/>
        </w:smartTagPr>
        <w:r w:rsidRPr="007806AA">
          <w:t>Moment</w:t>
        </w:r>
      </w:smartTag>
      <w:r w:rsidRPr="007806AA">
        <w:t xml:space="preserve"> </w:t>
      </w:r>
      <w:smartTag w:uri="schemas-ifinger-com/smarttag" w:element="data">
        <w:smartTagPr>
          <w:attr w:name="CONTEXT" w:val="6.2.4 Moment cin￩tique dans le mouvement autour du centre de gravit￩.&#10;"/>
          <w:attr w:name="STARTPOS" w:val="14"/>
          <w:attr w:name="LANGUAGE" w:val="0"/>
        </w:smartTagPr>
        <w:r w:rsidRPr="007806AA">
          <w:t>cinétique</w:t>
        </w:r>
      </w:smartTag>
      <w:r w:rsidRPr="007806AA">
        <w:t xml:space="preserve"> </w:t>
      </w:r>
      <w:smartTag w:uri="schemas-ifinger-com/smarttag" w:element="data">
        <w:smartTagPr>
          <w:attr w:name="CONTEXT" w:val="6.2.4 Moment cin￩tique dans le mouvement autour du centre de gravit￩.&#10;"/>
          <w:attr w:name="STARTPOS" w:val="24"/>
          <w:attr w:name="LANGUAGE" w:val="0"/>
        </w:smartTagPr>
        <w:r w:rsidRPr="007806AA">
          <w:t>dans</w:t>
        </w:r>
      </w:smartTag>
      <w:r w:rsidRPr="007806AA">
        <w:t xml:space="preserve"> </w:t>
      </w:r>
      <w:smartTag w:uri="schemas-ifinger-com/smarttag" w:element="data">
        <w:smartTagPr>
          <w:attr w:name="CONTEXT" w:val="6.2.4 Moment cin￩tique dans le mouvement autour du centre de gravit￩.&#10;"/>
          <w:attr w:name="STARTPOS" w:val="29"/>
          <w:attr w:name="LANGUAGE" w:val="0"/>
        </w:smartTagPr>
        <w:r w:rsidRPr="007806AA">
          <w:t>le</w:t>
        </w:r>
      </w:smartTag>
      <w:r w:rsidRPr="007806AA">
        <w:t xml:space="preserve"> </w:t>
      </w:r>
      <w:smartTag w:uri="schemas-ifinger-com/smarttag" w:element="data">
        <w:smartTagPr>
          <w:attr w:name="CONTEXT" w:val="6.2.4 Moment cin￩tique dans le mouvement autour du centre de gravit￩.&#10;"/>
          <w:attr w:name="STARTPOS" w:val="32"/>
          <w:attr w:name="LANGUAGE" w:val="0"/>
        </w:smartTagPr>
        <w:r w:rsidRPr="007806AA">
          <w:t>mouvement</w:t>
        </w:r>
      </w:smartTag>
      <w:r w:rsidRPr="007806AA">
        <w:t xml:space="preserve"> </w:t>
      </w:r>
      <w:smartTag w:uri="schemas-ifinger-com/smarttag" w:element="data">
        <w:smartTagPr>
          <w:attr w:name="CONTEXT" w:val="6.2.4 Moment cin￩tique dans le mouvement autour du centre de gravit￩.&#10;"/>
          <w:attr w:name="STARTPOS" w:val="42"/>
          <w:attr w:name="LANGUAGE" w:val="0"/>
        </w:smartTagPr>
        <w:r w:rsidRPr="007806AA">
          <w:t>autour</w:t>
        </w:r>
      </w:smartTag>
      <w:r w:rsidRPr="007806AA">
        <w:t xml:space="preserve"> </w:t>
      </w:r>
      <w:smartTag w:uri="schemas-ifinger-com/smarttag" w:element="data">
        <w:smartTagPr>
          <w:attr w:name="CONTEXT" w:val="6.2.4 Moment cin￩tique dans le mouvement autour du centre de gravit￩.&#10;"/>
          <w:attr w:name="STARTPOS" w:val="49"/>
          <w:attr w:name="LANGUAGE" w:val="0"/>
        </w:smartTagPr>
        <w:r w:rsidRPr="007806AA">
          <w:t>du</w:t>
        </w:r>
      </w:smartTag>
      <w:r w:rsidRPr="007806AA">
        <w:t xml:space="preserve"> </w:t>
      </w:r>
      <w:smartTag w:uri="schemas-ifinger-com/smarttag" w:element="data">
        <w:smartTagPr>
          <w:attr w:name="CONTEXT" w:val="6.2.4 Moment cin￩tique dans le mouvement autour du centre de gravit￩.&#10;"/>
          <w:attr w:name="STARTPOS" w:val="52"/>
          <w:attr w:name="LANGUAGE" w:val="0"/>
        </w:smartTagPr>
        <w:r w:rsidRPr="007806AA">
          <w:t>centre</w:t>
        </w:r>
      </w:smartTag>
      <w:r w:rsidRPr="007806AA">
        <w:t xml:space="preserve"> </w:t>
      </w:r>
      <w:smartTag w:uri="schemas-ifinger-com/smarttag" w:element="data">
        <w:smartTagPr>
          <w:attr w:name="CONTEXT" w:val="6.2.4 Moment cin￩tique dans le mouvement autour du centre de gravit￩.&#10;"/>
          <w:attr w:name="STARTPOS" w:val="59"/>
          <w:attr w:name="LANGUAGE" w:val="0"/>
        </w:smartTagPr>
        <w:r w:rsidRPr="007806AA">
          <w:t>de</w:t>
        </w:r>
      </w:smartTag>
      <w:r w:rsidRPr="007806AA">
        <w:t xml:space="preserve"> </w:t>
      </w:r>
      <w:smartTag w:uri="schemas-ifinger-com/smarttag" w:element="data">
        <w:smartTagPr>
          <w:attr w:name="CONTEXT" w:val="6.2.4 Moment cin￩tique dans le mouvement autour du centre de gravit￩.&#10;"/>
          <w:attr w:name="STARTPOS" w:val="62"/>
          <w:attr w:name="LANGUAGE" w:val="0"/>
        </w:smartTagPr>
        <w:r w:rsidRPr="007806AA">
          <w:t>gravité.</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6.3 </w:t>
      </w:r>
      <w:smartTag w:uri="schemas-ifinger-com/smarttag" w:element="data">
        <w:smartTagPr>
          <w:attr w:name="CONTEXT" w:val="6.3 Conservation de l’énergie :&#10;"/>
          <w:attr w:name="STARTPOS" w:val="5"/>
          <w:attr w:name="LANGUAGE" w:val="0"/>
        </w:smartTagPr>
        <w:r w:rsidRPr="007806AA">
          <w:rPr>
            <w:rFonts w:ascii="Arial" w:hAnsi="Arial"/>
            <w:sz w:val="22"/>
            <w:szCs w:val="26"/>
            <w:lang w:val="fr-FR" w:eastAsia="fr-FR"/>
          </w:rPr>
          <w:t>Conservation</w:t>
        </w:r>
      </w:smartTag>
      <w:r w:rsidRPr="007806AA">
        <w:rPr>
          <w:rFonts w:ascii="Arial" w:hAnsi="Arial"/>
          <w:sz w:val="22"/>
          <w:szCs w:val="26"/>
          <w:lang w:val="fr-FR" w:eastAsia="fr-FR"/>
        </w:rPr>
        <w:t xml:space="preserve"> </w:t>
      </w:r>
      <w:smartTag w:uri="schemas-ifinger-com/smarttag" w:element="data">
        <w:smartTagPr>
          <w:attr w:name="CONTEXT" w:val="6.3 Conservation de l’énergie :&#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3 Conservation de l’énergie :&#10;"/>
          <w:attr w:name="STARTPOS" w:val="21"/>
          <w:attr w:name="LANGUAGE" w:val="0"/>
        </w:smartTagPr>
        <w:r w:rsidRPr="007806AA">
          <w:rPr>
            <w:rFonts w:ascii="Arial" w:hAnsi="Arial"/>
            <w:sz w:val="22"/>
            <w:szCs w:val="26"/>
            <w:lang w:val="fr-FR" w:eastAsia="fr-FR"/>
          </w:rPr>
          <w:t>l’énergie</w:t>
        </w:r>
      </w:smartTag>
      <w:r w:rsidRPr="007806AA">
        <w:rPr>
          <w:rFonts w:ascii="Arial" w:hAnsi="Arial"/>
          <w:sz w:val="22"/>
          <w:szCs w:val="26"/>
          <w:lang w:val="fr-FR" w:eastAsia="fr-FR"/>
        </w:rPr>
        <w:t xml:space="preserve"> :</w:t>
      </w:r>
    </w:p>
    <w:p w:rsidR="00AA02ED" w:rsidRPr="007806AA" w:rsidRDefault="00AA02ED" w:rsidP="00AA02ED">
      <w:pPr>
        <w:pStyle w:val="BodyTextIndent2"/>
        <w:ind w:left="993" w:hanging="567"/>
      </w:pPr>
      <w:r w:rsidRPr="007806AA">
        <w:t>6.3.1</w:t>
      </w:r>
      <w:r w:rsidRPr="007806AA">
        <w:tab/>
      </w:r>
      <w:smartTag w:uri="schemas-ifinger-com/smarttag" w:element="data">
        <w:smartTagPr>
          <w:attr w:name="CONTEXT" w:val="6.3.1 Conditions de conservation de l’énergie cinétique&#10;"/>
          <w:attr w:name="STARTPOS" w:val="7"/>
          <w:attr w:name="LANGUAGE" w:val="0"/>
        </w:smartTagPr>
        <w:r w:rsidRPr="007806AA">
          <w:t>Conditions</w:t>
        </w:r>
      </w:smartTag>
      <w:r w:rsidRPr="007806AA">
        <w:t xml:space="preserve"> </w:t>
      </w:r>
      <w:smartTag w:uri="schemas-ifinger-com/smarttag" w:element="data">
        <w:smartTagPr>
          <w:attr w:name="CONTEXT" w:val="6.3.1 Conditions de conservation de l’énergie cinétique&#10;"/>
          <w:attr w:name="STARTPOS" w:val="18"/>
          <w:attr w:name="LANGUAGE" w:val="0"/>
        </w:smartTagPr>
        <w:r w:rsidRPr="007806AA">
          <w:t>de</w:t>
        </w:r>
      </w:smartTag>
      <w:r w:rsidRPr="007806AA">
        <w:t xml:space="preserve"> </w:t>
      </w:r>
      <w:smartTag w:uri="schemas-ifinger-com/smarttag" w:element="data">
        <w:smartTagPr>
          <w:attr w:name="CONTEXT" w:val="6.3.1 Conditions de conservation de l’énergie cinétique&#10;"/>
          <w:attr w:name="STARTPOS" w:val="21"/>
          <w:attr w:name="LANGUAGE" w:val="0"/>
        </w:smartTagPr>
        <w:r w:rsidRPr="007806AA">
          <w:t>conservation</w:t>
        </w:r>
      </w:smartTag>
      <w:r w:rsidRPr="007806AA">
        <w:t xml:space="preserve"> </w:t>
      </w:r>
      <w:smartTag w:uri="schemas-ifinger-com/smarttag" w:element="data">
        <w:smartTagPr>
          <w:attr w:name="CONTEXT" w:val="6.3.1 Conditions de conservation de l’énergie cinétique&#10;"/>
          <w:attr w:name="STARTPOS" w:val="34"/>
          <w:attr w:name="LANGUAGE" w:val="0"/>
        </w:smartTagPr>
        <w:r w:rsidRPr="007806AA">
          <w:t>de</w:t>
        </w:r>
      </w:smartTag>
      <w:r w:rsidRPr="007806AA">
        <w:t xml:space="preserve"> </w:t>
      </w:r>
      <w:smartTag w:uri="schemas-ifinger-com/smarttag" w:element="data">
        <w:smartTagPr>
          <w:attr w:name="CONTEXT" w:val="6.3.1 Conditions de conservation de l’énergie cinétique&#10;"/>
          <w:attr w:name="STARTPOS" w:val="37"/>
          <w:attr w:name="LANGUAGE" w:val="0"/>
        </w:smartTagPr>
        <w:r w:rsidRPr="007806AA">
          <w:t>l’énergie</w:t>
        </w:r>
      </w:smartTag>
      <w:r w:rsidRPr="007806AA">
        <w:t xml:space="preserve"> </w:t>
      </w:r>
      <w:smartTag w:uri="schemas-ifinger-com/smarttag" w:element="data">
        <w:smartTagPr>
          <w:attr w:name="CONTEXT" w:val="6.3.1 Conditions de conservation de l’énergie cinétique&#10;"/>
          <w:attr w:name="STARTPOS" w:val="47"/>
          <w:attr w:name="LANGUAGE" w:val="0"/>
        </w:smartTagPr>
        <w:r w:rsidRPr="007806AA">
          <w:t>cinétique</w:t>
        </w:r>
      </w:smartTag>
    </w:p>
    <w:p w:rsidR="00AA02ED" w:rsidRPr="007806AA" w:rsidRDefault="00AA02ED" w:rsidP="00AA02ED">
      <w:pPr>
        <w:pStyle w:val="BodyTextIndent2"/>
        <w:ind w:left="993" w:hanging="567"/>
      </w:pPr>
      <w:r w:rsidRPr="007806AA">
        <w:t>6.3.2</w:t>
      </w:r>
      <w:r w:rsidRPr="007806AA">
        <w:tab/>
      </w:r>
      <w:smartTag w:uri="schemas-ifinger-com/smarttag" w:element="data">
        <w:smartTagPr>
          <w:attr w:name="CONTEXT" w:val="6.3.2 Conservation de l’énergie mécanique totale&#10;"/>
          <w:attr w:name="STARTPOS" w:val="7"/>
          <w:attr w:name="LANGUAGE" w:val="0"/>
        </w:smartTagPr>
        <w:r w:rsidRPr="007806AA">
          <w:t>Conservation</w:t>
        </w:r>
      </w:smartTag>
      <w:r w:rsidRPr="007806AA">
        <w:t xml:space="preserve"> </w:t>
      </w:r>
      <w:smartTag w:uri="schemas-ifinger-com/smarttag" w:element="data">
        <w:smartTagPr>
          <w:attr w:name="CONTEXT" w:val="6.3.2 Conservation de l’énergie mécanique totale&#10;"/>
          <w:attr w:name="STARTPOS" w:val="20"/>
          <w:attr w:name="LANGUAGE" w:val="0"/>
        </w:smartTagPr>
        <w:r w:rsidRPr="007806AA">
          <w:t>de</w:t>
        </w:r>
      </w:smartTag>
      <w:r w:rsidRPr="007806AA">
        <w:t xml:space="preserve"> </w:t>
      </w:r>
      <w:smartTag w:uri="schemas-ifinger-com/smarttag" w:element="data">
        <w:smartTagPr>
          <w:attr w:name="CONTEXT" w:val="6.3.2 Conservation de l’énergie mécanique totale&#10;"/>
          <w:attr w:name="STARTPOS" w:val="23"/>
          <w:attr w:name="LANGUAGE" w:val="0"/>
        </w:smartTagPr>
        <w:r w:rsidRPr="007806AA">
          <w:t>l’énergie</w:t>
        </w:r>
      </w:smartTag>
      <w:r w:rsidRPr="007806AA">
        <w:t xml:space="preserve"> </w:t>
      </w:r>
      <w:smartTag w:uri="schemas-ifinger-com/smarttag" w:element="data">
        <w:smartTagPr>
          <w:attr w:name="CONTEXT" w:val="6.3.2 Conservation de l’énergie mécanique totale&#10;"/>
          <w:attr w:name="STARTPOS" w:val="33"/>
          <w:attr w:name="LANGUAGE" w:val="0"/>
        </w:smartTagPr>
        <w:r w:rsidRPr="007806AA">
          <w:t>mécanique</w:t>
        </w:r>
      </w:smartTag>
      <w:r w:rsidRPr="007806AA">
        <w:t xml:space="preserve"> </w:t>
      </w:r>
      <w:smartTag w:uri="schemas-ifinger-com/smarttag" w:element="data">
        <w:smartTagPr>
          <w:attr w:name="CONTEXT" w:val="6.3.2 Conservation de l’énergie mécanique totale&#10;"/>
          <w:attr w:name="STARTPOS" w:val="43"/>
          <w:attr w:name="LANGUAGE" w:val="0"/>
        </w:smartTagPr>
        <w:r w:rsidRPr="007806AA">
          <w:t>totale</w:t>
        </w:r>
      </w:smartTag>
    </w:p>
    <w:p w:rsidR="00AA02ED" w:rsidRPr="007806AA" w:rsidRDefault="00AA02ED" w:rsidP="00AA02ED">
      <w:pPr>
        <w:pStyle w:val="BodyTextIndent2"/>
        <w:ind w:left="993" w:hanging="567"/>
      </w:pPr>
      <w:r w:rsidRPr="007806AA">
        <w:t>6.3.3</w:t>
      </w:r>
      <w:r w:rsidRPr="007806AA">
        <w:tab/>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7"/>
          <w:attr w:name="LANGUAGE" w:val="0"/>
        </w:smartTagPr>
        <w:r w:rsidRPr="007806AA">
          <w:t>Applications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0"/>
          <w:attr w:name="LANGUAGE" w:val="0"/>
        </w:smartTagPr>
        <w:r w:rsidRPr="007806AA">
          <w:t>à</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2"/>
          <w:attr w:name="LANGUAGE" w:val="0"/>
        </w:smartTagPr>
        <w:r w:rsidRPr="007806AA">
          <w:t>la</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25"/>
          <w:attr w:name="LANGUAGE" w:val="0"/>
        </w:smartTagPr>
        <w:r w:rsidRPr="007806AA">
          <w:t>mécanique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35"/>
          <w:attr w:name="LANGUAGE" w:val="0"/>
        </w:smartTagPr>
        <w:r w:rsidRPr="007806AA">
          <w:t>du</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38"/>
          <w:attr w:name="LANGUAGE" w:val="0"/>
        </w:smartTagPr>
        <w:r w:rsidRPr="007806AA">
          <w:t>solide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46"/>
          <w:attr w:name="LANGUAGE" w:val="0"/>
        </w:smartTagPr>
        <w:r w:rsidRPr="007806AA">
          <w:t>théorème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55"/>
          <w:attr w:name="LANGUAGE" w:val="0"/>
        </w:smartTagPr>
        <w:r w:rsidRPr="007806AA">
          <w:t>des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59"/>
          <w:attr w:name="LANGUAGE" w:val="0"/>
        </w:smartTagPr>
        <w:r w:rsidRPr="007806AA">
          <w:t>forces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66"/>
          <w:attr w:name="LANGUAGE" w:val="0"/>
        </w:smartTagPr>
        <w:r w:rsidRPr="007806AA">
          <w:t>vives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73"/>
          <w:attr w:name="LANGUAGE" w:val="0"/>
        </w:smartTagPr>
        <w:r w:rsidRPr="007806AA">
          <w:t>énergie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81"/>
          <w:attr w:name="LANGUAGE" w:val="0"/>
        </w:smartTagPr>
        <w:r w:rsidRPr="007806AA">
          <w:t>mécanique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1"/>
          <w:attr w:name="LANGUAGE" w:val="0"/>
        </w:smartTagPr>
        <w:r w:rsidRPr="007806AA">
          <w:t>dans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6"/>
          <w:attr w:name="LANGUAGE" w:val="0"/>
        </w:smartTagPr>
        <w:r w:rsidRPr="007806AA">
          <w:t>le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99"/>
          <w:attr w:name="LANGUAGE" w:val="0"/>
        </w:smartTagPr>
        <w:r w:rsidRPr="007806AA">
          <w:t>champ</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05"/>
          <w:attr w:name="LANGUAGE" w:val="0"/>
        </w:smartTagPr>
        <w:r w:rsidRPr="007806AA">
          <w:t>des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09"/>
          <w:attr w:name="LANGUAGE" w:val="0"/>
        </w:smartTagPr>
        <w:r w:rsidRPr="007806AA">
          <w:t>forces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16"/>
          <w:attr w:name="LANGUAGE" w:val="0"/>
        </w:smartTagPr>
        <w:r w:rsidRPr="007806AA">
          <w:t>extérieures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29"/>
          <w:attr w:name="LANGUAGE" w:val="0"/>
        </w:smartTagPr>
        <w:r w:rsidRPr="007806AA">
          <w:t>conservation</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42"/>
          <w:attr w:name="LANGUAGE" w:val="0"/>
        </w:smartTagPr>
        <w:r w:rsidRPr="007806AA">
          <w:t>de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45"/>
          <w:attr w:name="LANGUAGE" w:val="0"/>
        </w:smartTagPr>
        <w:r w:rsidRPr="007806AA">
          <w:t>l’énergie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55"/>
          <w:attr w:name="LANGUAGE" w:val="0"/>
        </w:smartTagPr>
        <w:r w:rsidRPr="007806AA">
          <w:t>mécanique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65"/>
          <w:attr w:name="LANGUAGE" w:val="0"/>
        </w:smartTagPr>
        <w:r w:rsidRPr="007806AA">
          <w:t>dans</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70"/>
          <w:attr w:name="LANGUAGE" w:val="0"/>
        </w:smartTagPr>
        <w:r w:rsidRPr="007806AA">
          <w:t>un</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73"/>
          <w:attr w:name="LANGUAGE" w:val="0"/>
        </w:smartTagPr>
        <w:r w:rsidRPr="007806AA">
          <w:t>système</w:t>
        </w:r>
      </w:smartTag>
      <w:r w:rsidRPr="007806AA">
        <w:t xml:space="preserve"> </w:t>
      </w:r>
      <w:smartTag w:uri="schemas-ifinger-com/smarttag" w:element="data">
        <w:smartTagPr>
          <w:attr w:name="CONTEXT" w:val="6.3.3 Applications à la mécanique du solide, théorème des forces vives, énergie mécanique dans le champ des forces extérieures, conservation de l’énergie mécanique dans un système isolé.&#10;"/>
          <w:attr w:name="STARTPOS" w:val="181"/>
          <w:attr w:name="LANGUAGE" w:val="0"/>
        </w:smartTagPr>
        <w:r w:rsidRPr="007806AA">
          <w:t>isolé.</w:t>
        </w:r>
      </w:smartTag>
    </w:p>
    <w:p w:rsidR="00AA02ED" w:rsidRPr="007806AA" w:rsidRDefault="00AA02ED" w:rsidP="00AA02ED">
      <w:pPr>
        <w:pStyle w:val="BodyTextIndent2"/>
        <w:ind w:left="993" w:hanging="567"/>
      </w:pPr>
      <w:r w:rsidRPr="007806AA">
        <w:t>6.3.4</w:t>
      </w:r>
      <w:r w:rsidRPr="007806AA">
        <w:tab/>
      </w:r>
      <w:smartTag w:uri="schemas-ifinger-com/smarttag" w:element="data">
        <w:smartTagPr>
          <w:attr w:name="CONTEXT" w:val="6.3.4 Applications aux probl￨mes des chocs et percussions ; choc sans frottement, choc ￩lastique, choc in￩lastique, pendule balistique.&#10;"/>
          <w:attr w:name="STARTPOS" w:val="7"/>
          <w:attr w:name="LANGUAGE" w:val="0"/>
        </w:smartTagPr>
        <w:r w:rsidRPr="007806AA">
          <w:t>Applications</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20"/>
          <w:attr w:name="LANGUAGE" w:val="0"/>
        </w:smartTagPr>
        <w:r w:rsidRPr="007806AA">
          <w:t>aux</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24"/>
          <w:attr w:name="LANGUAGE" w:val="0"/>
        </w:smartTagPr>
        <w:r w:rsidRPr="007806AA">
          <w:t>problèmes</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34"/>
          <w:attr w:name="LANGUAGE" w:val="0"/>
        </w:smartTagPr>
        <w:r w:rsidRPr="007806AA">
          <w:t>des</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38"/>
          <w:attr w:name="LANGUAGE" w:val="0"/>
        </w:smartTagPr>
        <w:r w:rsidRPr="007806AA">
          <w:t>chocs</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44"/>
          <w:attr w:name="LANGUAGE" w:val="0"/>
        </w:smartTagPr>
        <w:r w:rsidRPr="007806AA">
          <w:t>et</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47"/>
          <w:attr w:name="LANGUAGE" w:val="0"/>
        </w:smartTagPr>
        <w:r w:rsidRPr="007806AA">
          <w:t>percussions</w:t>
        </w:r>
      </w:smartTag>
      <w:r w:rsidRPr="007806AA">
        <w:t xml:space="preserve"> ; </w:t>
      </w:r>
      <w:smartTag w:uri="schemas-ifinger-com/smarttag" w:element="data">
        <w:smartTagPr>
          <w:attr w:name="CONTEXT" w:val="6.3.4 Applications aux probl￨mes des chocs et percussions ; choc sans frottement, choc ￩lastique, choc in￩lastique, pendule balistique.&#10;"/>
          <w:attr w:name="STARTPOS" w:val="61"/>
          <w:attr w:name="LANGUAGE" w:val="0"/>
        </w:smartTagPr>
        <w:r w:rsidRPr="007806AA">
          <w:t>choc</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66"/>
          <w:attr w:name="LANGUAGE" w:val="0"/>
        </w:smartTagPr>
        <w:r w:rsidRPr="007806AA">
          <w:t>sans</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71"/>
          <w:attr w:name="LANGUAGE" w:val="0"/>
        </w:smartTagPr>
        <w:r w:rsidRPr="007806AA">
          <w:t>frottement</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83"/>
          <w:attr w:name="LANGUAGE" w:val="0"/>
        </w:smartTagPr>
        <w:r w:rsidRPr="007806AA">
          <w:t>choc</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88"/>
          <w:attr w:name="LANGUAGE" w:val="0"/>
        </w:smartTagPr>
        <w:r w:rsidRPr="007806AA">
          <w:t>élastique</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99"/>
          <w:attr w:name="LANGUAGE" w:val="0"/>
        </w:smartTagPr>
        <w:r w:rsidRPr="007806AA">
          <w:t>choc</w:t>
        </w:r>
      </w:smartTag>
      <w:r w:rsidRPr="007806AA">
        <w:t xml:space="preserve"> inélastique, </w:t>
      </w:r>
      <w:smartTag w:uri="schemas-ifinger-com/smarttag" w:element="data">
        <w:smartTagPr>
          <w:attr w:name="CONTEXT" w:val="6.3.4 Applications aux probl￨mes des chocs et percussions ; choc sans frottement, choc ￩lastique, choc in￩lastique, pendule balistique.&#10;"/>
          <w:attr w:name="STARTPOS" w:val="117"/>
          <w:attr w:name="LANGUAGE" w:val="0"/>
        </w:smartTagPr>
        <w:r w:rsidRPr="007806AA">
          <w:t>pendule</w:t>
        </w:r>
      </w:smartTag>
      <w:r w:rsidRPr="007806AA">
        <w:t xml:space="preserve"> </w:t>
      </w:r>
      <w:smartTag w:uri="schemas-ifinger-com/smarttag" w:element="data">
        <w:smartTagPr>
          <w:attr w:name="CONTEXT" w:val="6.3.4 Applications aux probl￨mes des chocs et percussions ; choc sans frottement, choc ￩lastique, choc in￩lastique, pendule balistique.&#10;"/>
          <w:attr w:name="STARTPOS" w:val="125"/>
          <w:attr w:name="LANGUAGE" w:val="0"/>
        </w:smartTagPr>
        <w:r w:rsidRPr="007806AA">
          <w:t>balistique.</w:t>
        </w:r>
      </w:smartTag>
    </w:p>
    <w:p w:rsidR="00AA02ED" w:rsidRPr="007806AA" w:rsidRDefault="00AA02ED" w:rsidP="00AA02ED">
      <w:pPr>
        <w:pStyle w:val="BodyTextIndent2"/>
        <w:ind w:left="993" w:hanging="567"/>
      </w:pPr>
    </w:p>
    <w:p w:rsidR="00AA02ED" w:rsidRPr="007806AA" w:rsidRDefault="00AA02ED" w:rsidP="00AA02ED">
      <w:pPr>
        <w:pStyle w:val="Title"/>
        <w:rPr>
          <w:rFonts w:ascii="Times New Roman" w:hAnsi="Times New Roman"/>
          <w:lang w:val="fr-FR"/>
        </w:rPr>
      </w:pPr>
      <w:smartTag w:uri="schemas-ifinger-com/smarttag" w:element="data">
        <w:smartTagPr>
          <w:attr w:name="CONTEXT" w:val="CHAPITRE 7?MOUVEMENT HARMONIQUE ET OSCILLATIONS&#10;"/>
          <w:attr w:name="STARTPOS" w:val="1"/>
          <w:attr w:name="LANGUAGE" w:val="0"/>
        </w:smartTagPr>
        <w:r w:rsidRPr="007806AA">
          <w:rPr>
            <w:rFonts w:ascii="Times New Roman" w:hAnsi="Times New Roman"/>
            <w:u w:val="single"/>
            <w:lang w:val="fr-FR"/>
          </w:rPr>
          <w:t>Chapitre</w:t>
        </w:r>
      </w:smartTag>
      <w:r w:rsidRPr="007806AA">
        <w:rPr>
          <w:rFonts w:ascii="Times New Roman" w:hAnsi="Times New Roman"/>
          <w:u w:val="single"/>
          <w:lang w:val="fr-FR"/>
        </w:rPr>
        <w:t xml:space="preserve"> 7</w:t>
      </w:r>
      <w:r w:rsidRPr="007806AA">
        <w:rPr>
          <w:rFonts w:ascii="Times New Roman" w:hAnsi="Times New Roman"/>
          <w:lang w:val="fr-FR"/>
        </w:rPr>
        <w:t xml:space="preserve">                                                                                              Mouvement </w:t>
      </w:r>
      <w:smartTag w:uri="schemas-ifinger-com/smarttag" w:element="data">
        <w:smartTagPr>
          <w:attr w:name="CONTEXT" w:val="CHAPITRE 7?MOUVEMENT HARMONIQUE ET OSCILLATIONS&#10;"/>
          <w:attr w:name="STARTPOS" w:val="22"/>
          <w:attr w:name="LANGUAGE" w:val="0"/>
        </w:smartTagPr>
        <w:r w:rsidRPr="007806AA">
          <w:rPr>
            <w:rFonts w:ascii="Times New Roman" w:hAnsi="Times New Roman"/>
            <w:lang w:val="fr-FR"/>
          </w:rPr>
          <w:t>harmonique</w:t>
        </w:r>
      </w:smartTag>
      <w:r w:rsidRPr="007806AA">
        <w:rPr>
          <w:rFonts w:ascii="Times New Roman" w:hAnsi="Times New Roman"/>
          <w:lang w:val="fr-FR"/>
        </w:rPr>
        <w:t xml:space="preserve"> </w:t>
      </w:r>
      <w:smartTag w:uri="schemas-ifinger-com/smarttag" w:element="data">
        <w:smartTagPr>
          <w:attr w:name="CONTEXT" w:val="CHAPITRE 7?MOUVEMENT HARMONIQUE ET OSCILLATIONS&#10;"/>
          <w:attr w:name="STARTPOS" w:val="33"/>
          <w:attr w:name="LANGUAGE" w:val="0"/>
        </w:smartTagPr>
        <w:r w:rsidRPr="007806AA">
          <w:rPr>
            <w:rFonts w:ascii="Times New Roman" w:hAnsi="Times New Roman"/>
            <w:lang w:val="fr-FR"/>
          </w:rPr>
          <w:t>et</w:t>
        </w:r>
      </w:smartTag>
      <w:r w:rsidRPr="007806AA">
        <w:rPr>
          <w:rFonts w:ascii="Times New Roman" w:hAnsi="Times New Roman"/>
          <w:lang w:val="fr-FR"/>
        </w:rPr>
        <w:t xml:space="preserve"> oscillations</w:t>
      </w:r>
    </w:p>
    <w:p w:rsidR="00AA02ED" w:rsidRPr="007806AA" w:rsidRDefault="00AA02ED" w:rsidP="00AA02ED">
      <w:pPr>
        <w:pStyle w:val="Title"/>
        <w:rPr>
          <w:rFonts w:ascii="Times New Roman" w:hAnsi="Times New Roman"/>
          <w:lang w:val="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7.1 </w:t>
      </w:r>
      <w:r w:rsidRPr="007806AA">
        <w:rPr>
          <w:rFonts w:ascii="Arial" w:hAnsi="Arial"/>
          <w:sz w:val="22"/>
          <w:szCs w:val="26"/>
          <w:lang w:val="fr-FR" w:eastAsia="fr-FR"/>
        </w:rPr>
        <w:tab/>
      </w:r>
      <w:smartTag w:uri="schemas-ifinger-com/smarttag" w:element="data">
        <w:smartTagPr>
          <w:attr w:name="CONTEXT" w:val="7.1  D￩finition, oscillation libre.&#10;"/>
          <w:attr w:name="STARTPOS" w:val="6"/>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7.1  D￩finition, oscillation libre.&#10;"/>
          <w:attr w:name="STARTPOS" w:val="18"/>
          <w:attr w:name="LANGUAGE" w:val="0"/>
        </w:smartTagPr>
        <w:r w:rsidRPr="007806AA">
          <w:rPr>
            <w:rFonts w:ascii="Arial" w:hAnsi="Arial"/>
            <w:sz w:val="22"/>
            <w:szCs w:val="26"/>
            <w:lang w:val="fr-FR" w:eastAsia="fr-FR"/>
          </w:rPr>
          <w:t>oscillation</w:t>
        </w:r>
      </w:smartTag>
      <w:r w:rsidRPr="007806AA">
        <w:rPr>
          <w:rFonts w:ascii="Arial" w:hAnsi="Arial"/>
          <w:sz w:val="22"/>
          <w:szCs w:val="26"/>
          <w:lang w:val="fr-FR" w:eastAsia="fr-FR"/>
        </w:rPr>
        <w:t xml:space="preserve"> </w:t>
      </w:r>
      <w:smartTag w:uri="schemas-ifinger-com/smarttag" w:element="data">
        <w:smartTagPr>
          <w:attr w:name="CONTEXT" w:val="7.1  D￩finition, oscillation libre.&#10;"/>
          <w:attr w:name="STARTPOS" w:val="30"/>
          <w:attr w:name="LANGUAGE" w:val="0"/>
        </w:smartTagPr>
        <w:r w:rsidRPr="007806AA">
          <w:rPr>
            <w:rFonts w:ascii="Arial" w:hAnsi="Arial"/>
            <w:sz w:val="22"/>
            <w:szCs w:val="26"/>
            <w:lang w:val="fr-FR" w:eastAsia="fr-FR"/>
          </w:rPr>
          <w:t>libre.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7.2</w:t>
      </w:r>
      <w:r w:rsidRPr="007806AA">
        <w:rPr>
          <w:rFonts w:ascii="Arial" w:hAnsi="Arial"/>
          <w:sz w:val="22"/>
          <w:szCs w:val="26"/>
          <w:lang w:val="fr-FR" w:eastAsia="fr-FR"/>
        </w:rPr>
        <w:tab/>
        <w:t xml:space="preserve">Oscillateur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7"/>
          <w:attr w:name="LANGUAGE" w:val="0"/>
        </w:smartTagPr>
        <w:r w:rsidRPr="007806AA">
          <w:rPr>
            <w:rFonts w:ascii="Arial" w:hAnsi="Arial"/>
            <w:sz w:val="22"/>
            <w:szCs w:val="26"/>
            <w:lang w:val="fr-FR" w:eastAsia="fr-FR"/>
          </w:rPr>
          <w:t>harmonique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8"/>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30"/>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34"/>
          <w:attr w:name="LANGUAGE" w:val="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oscillateur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57"/>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59"/>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65"/>
          <w:attr w:name="LANGUAGE" w:val="0"/>
        </w:smartTagPr>
        <w:r w:rsidRPr="007806AA">
          <w:rPr>
            <w:rFonts w:ascii="Arial" w:hAnsi="Arial"/>
            <w:sz w:val="22"/>
            <w:szCs w:val="26"/>
            <w:lang w:val="fr-FR" w:eastAsia="fr-FR"/>
          </w:rPr>
          <w:t>centrale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74"/>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80"/>
          <w:attr w:name="LANGUAGE" w:val="0"/>
        </w:smartTagPr>
        <w:r w:rsidRPr="007806AA">
          <w:rPr>
            <w:rFonts w:ascii="Arial" w:hAnsi="Arial"/>
            <w:sz w:val="22"/>
            <w:szCs w:val="26"/>
            <w:lang w:val="fr-FR" w:eastAsia="fr-FR"/>
          </w:rPr>
          <w:t>attractive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91"/>
          <w:attr w:name="LANGUAGE" w:val="0"/>
        </w:smartTagPr>
        <w:r w:rsidRPr="007806AA">
          <w:rPr>
            <w:rFonts w:ascii="Arial" w:hAnsi="Arial"/>
            <w:sz w:val="22"/>
            <w:szCs w:val="26"/>
            <w:lang w:val="fr-FR" w:eastAsia="fr-FR"/>
          </w:rPr>
          <w:t>f</w:t>
        </w:r>
      </w:smartTag>
      <w:r w:rsidRPr="007806AA">
        <w:rPr>
          <w:rFonts w:ascii="Arial" w:hAnsi="Arial"/>
          <w:sz w:val="22"/>
          <w:szCs w:val="26"/>
          <w:lang w:val="fr-FR" w:eastAsia="fr-FR"/>
        </w:rPr>
        <w:t xml:space="preserve"> = Kx,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99"/>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02"/>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12"/>
          <w:attr w:name="LANGUAGE" w:val="0"/>
        </w:smartTagPr>
        <w:r w:rsidRPr="007806AA">
          <w:rPr>
            <w:rFonts w:ascii="Arial" w:hAnsi="Arial"/>
            <w:sz w:val="22"/>
            <w:szCs w:val="26"/>
            <w:lang w:val="fr-FR" w:eastAsia="fr-FR"/>
          </w:rPr>
          <w:t>oscillatoire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25"/>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31"/>
          <w:attr w:name="LANGUAGE" w:val="0"/>
        </w:smartTagPr>
        <w:r w:rsidRPr="007806AA">
          <w:rPr>
            <w:rFonts w:ascii="Arial" w:hAnsi="Arial"/>
            <w:sz w:val="22"/>
            <w:szCs w:val="26"/>
            <w:lang w:val="fr-FR" w:eastAsia="fr-FR"/>
          </w:rPr>
          <w:t>masse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37"/>
          <w:attr w:name="LANGUAGE" w:val="0"/>
        </w:smartTagPr>
        <w:r w:rsidRPr="007806AA">
          <w:rPr>
            <w:rFonts w:ascii="Arial" w:hAnsi="Arial"/>
            <w:sz w:val="22"/>
            <w:szCs w:val="26"/>
            <w:lang w:val="fr-FR" w:eastAsia="fr-FR"/>
          </w:rPr>
          <w:t>attachée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46"/>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48"/>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51"/>
          <w:attr w:name="LANGUAGE" w:val="0"/>
        </w:smartTagPr>
        <w:r w:rsidRPr="007806AA">
          <w:rPr>
            <w:rFonts w:ascii="Arial" w:hAnsi="Arial"/>
            <w:sz w:val="22"/>
            <w:szCs w:val="26"/>
            <w:lang w:val="fr-FR" w:eastAsia="fr-FR"/>
          </w:rPr>
          <w:t>ressort</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60"/>
          <w:attr w:name="LANGUAGE" w:val="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69"/>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72"/>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83"/>
          <w:attr w:name="LANGUAGE" w:val="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193"/>
          <w:attr w:name="LANGUAGE" w:val="0"/>
        </w:smartTagPr>
        <w:r w:rsidRPr="007806AA">
          <w:rPr>
            <w:rFonts w:ascii="Arial" w:hAnsi="Arial"/>
            <w:sz w:val="22"/>
            <w:szCs w:val="26"/>
            <w:lang w:val="fr-FR" w:eastAsia="fr-FR"/>
          </w:rPr>
          <w:t>période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02"/>
          <w:attr w:name="LANGUAGE" w:val="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13"/>
          <w:attr w:name="LANGUAGE" w:val="0"/>
        </w:smartTagPr>
        <w:r w:rsidRPr="007806AA">
          <w:rPr>
            <w:rFonts w:ascii="Arial" w:hAnsi="Arial"/>
            <w:sz w:val="22"/>
            <w:szCs w:val="26"/>
            <w:lang w:val="fr-FR" w:eastAsia="fr-FR"/>
          </w:rPr>
          <w:t>aux</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17"/>
          <w:attr w:name="LANGUAGE" w:val="0"/>
        </w:smartTagPr>
        <w:r w:rsidRPr="007806AA">
          <w:rPr>
            <w:rFonts w:ascii="Arial" w:hAnsi="Arial"/>
            <w:sz w:val="22"/>
            <w:szCs w:val="26"/>
            <w:lang w:val="fr-FR" w:eastAsia="fr-FR"/>
          </w:rPr>
          <w:t>limites</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26"/>
          <w:attr w:name="LANGUAGE" w:val="0"/>
        </w:smartTagPr>
        <w:r w:rsidRPr="007806AA">
          <w:rPr>
            <w:rFonts w:ascii="Arial" w:hAnsi="Arial"/>
            <w:sz w:val="22"/>
            <w:szCs w:val="26"/>
            <w:lang w:val="fr-FR" w:eastAsia="fr-FR"/>
          </w:rPr>
          <w:t>amplitude</w:t>
        </w:r>
      </w:smartTag>
      <w:r w:rsidRPr="007806AA">
        <w:rPr>
          <w:rFonts w:ascii="Arial" w:hAnsi="Arial"/>
          <w:sz w:val="22"/>
          <w:szCs w:val="26"/>
          <w:lang w:val="fr-FR" w:eastAsia="fr-FR"/>
        </w:rPr>
        <w:t xml:space="preserve">, </w:t>
      </w:r>
      <w:smartTag w:uri="schemas-ifinger-com/smarttag" w:element="data">
        <w:smartTagPr>
          <w:attr w:name="CONTEXT" w:val="7.2 Oscillateur harmonique à une dimension, oscillateur à force centrale force attractive f = Kx, un mouvement oscillatoire d’une masse attachée à un ressort, équation du mouvement, solution, période, conditions aux limites, amplitude, phase.&#10;"/>
          <w:attr w:name="STARTPOS" w:val="237"/>
          <w:attr w:name="LANGUAGE" w:val="0"/>
        </w:smartTagPr>
        <w:r w:rsidRPr="007806AA">
          <w:rPr>
            <w:rFonts w:ascii="Arial" w:hAnsi="Arial"/>
            <w:sz w:val="22"/>
            <w:szCs w:val="26"/>
            <w:lang w:val="fr-FR" w:eastAsia="fr-FR"/>
          </w:rPr>
          <w:t>phase.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7.3</w:t>
      </w:r>
      <w:r w:rsidRPr="007806AA">
        <w:rPr>
          <w:rFonts w:ascii="Arial" w:hAnsi="Arial"/>
          <w:sz w:val="22"/>
          <w:szCs w:val="26"/>
          <w:lang w:val="fr-FR" w:eastAsia="fr-FR"/>
        </w:rPr>
        <w:tab/>
      </w:r>
      <w:smartTag w:uri="schemas-ifinger-com/smarttag" w:element="data">
        <w:smartTagPr>
          <w:attr w:name="CONTEXT" w:val="7.3 Cause d’amortissement d’un oscillateur, oscillateur amorti par frottement fluide; équation du mouvement, solution, pulsation, pseudo-période.&#10;"/>
          <w:attr w:name="STARTPOS" w:val="5"/>
          <w:attr w:name="LANGUAGE" w:val="0"/>
        </w:smartTagPr>
        <w:r w:rsidRPr="007806AA">
          <w:rPr>
            <w:rFonts w:ascii="Arial" w:hAnsi="Arial"/>
            <w:sz w:val="22"/>
            <w:szCs w:val="26"/>
            <w:lang w:val="fr-FR" w:eastAsia="fr-FR"/>
          </w:rPr>
          <w:t>Cause</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1"/>
          <w:attr w:name="LANGUAGE" w:val="0"/>
        </w:smartTagPr>
        <w:r w:rsidRPr="007806AA">
          <w:rPr>
            <w:rFonts w:ascii="Arial" w:hAnsi="Arial"/>
            <w:sz w:val="22"/>
            <w:szCs w:val="26"/>
            <w:lang w:val="fr-FR" w:eastAsia="fr-FR"/>
          </w:rPr>
          <w:t>d’amortissement</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27"/>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oscillateur, oscillateur </w:t>
      </w:r>
      <w:smartTag w:uri="schemas-ifinger-com/smarttag" w:element="data">
        <w:smartTagPr>
          <w:attr w:name="CONTEXT" w:val="7.3 Cause d’amortissement d’un oscillateur, oscillateur amorti par frottement fluide; équation du mouvement, solution, pulsation, pseudo-période.&#10;"/>
          <w:attr w:name="STARTPOS" w:val="57"/>
          <w:attr w:name="LANGUAGE" w:val="0"/>
        </w:smartTagPr>
        <w:r w:rsidRPr="007806AA">
          <w:rPr>
            <w:rFonts w:ascii="Arial" w:hAnsi="Arial"/>
            <w:sz w:val="22"/>
            <w:szCs w:val="26"/>
            <w:lang w:val="fr-FR" w:eastAsia="fr-FR"/>
          </w:rPr>
          <w:t>amorti</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64"/>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68"/>
          <w:attr w:name="LANGUAGE" w:val="0"/>
        </w:smartTagPr>
        <w:r w:rsidRPr="007806AA">
          <w:rPr>
            <w:rFonts w:ascii="Arial" w:hAnsi="Arial"/>
            <w:sz w:val="22"/>
            <w:szCs w:val="26"/>
            <w:lang w:val="fr-FR" w:eastAsia="fr-FR"/>
          </w:rPr>
          <w:t>frottement</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79"/>
          <w:attr w:name="LANGUAGE" w:val="0"/>
        </w:smartTagPr>
        <w:r w:rsidRPr="007806AA">
          <w:rPr>
            <w:rFonts w:ascii="Arial" w:hAnsi="Arial"/>
            <w:sz w:val="22"/>
            <w:szCs w:val="26"/>
            <w:lang w:val="fr-FR" w:eastAsia="fr-FR"/>
          </w:rPr>
          <w:t>fluide;</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87"/>
          <w:attr w:name="LANGUAGE" w:val="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96"/>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99"/>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10"/>
          <w:attr w:name="LANGUAGE" w:val="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CONTEXT" w:val="7.3 Cause d’amortissement d’un oscillateur, oscillateur amorti par frottement fluide; équation du mouvement, solution, pulsation, pseudo-période.&#10;"/>
          <w:attr w:name="STARTPOS" w:val="120"/>
          <w:attr w:name="LANGUAGE" w:val="0"/>
        </w:smartTagPr>
        <w:r w:rsidRPr="007806AA">
          <w:rPr>
            <w:rFonts w:ascii="Arial" w:hAnsi="Arial"/>
            <w:sz w:val="22"/>
            <w:szCs w:val="26"/>
            <w:lang w:val="fr-FR" w:eastAsia="fr-FR"/>
          </w:rPr>
          <w:t>pulsation</w:t>
        </w:r>
      </w:smartTag>
      <w:r w:rsidRPr="007806AA">
        <w:rPr>
          <w:rFonts w:ascii="Arial" w:hAnsi="Arial"/>
          <w:sz w:val="22"/>
          <w:szCs w:val="26"/>
          <w:lang w:val="fr-FR" w:eastAsia="fr-FR"/>
        </w:rPr>
        <w:t>, pseudo-période.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7.4</w:t>
      </w:r>
      <w:r w:rsidRPr="007806AA">
        <w:rPr>
          <w:rFonts w:ascii="Arial" w:hAnsi="Arial"/>
          <w:sz w:val="22"/>
          <w:szCs w:val="26"/>
          <w:lang w:val="fr-FR" w:eastAsia="fr-FR"/>
        </w:rPr>
        <w:tab/>
        <w:t xml:space="preserve">Régimes </w:t>
      </w:r>
      <w:smartTag w:uri="schemas-ifinger-com/smarttag" w:element="data">
        <w:smartTagPr>
          <w:attr w:name="CONTEXT" w:val="7.4 Régimes d’oscillations amorties ; conditions d’obtention d’un régime pseudo-périodique, d’un régime critique, d’un régime apériodique, amortissement optimal.&#10;"/>
          <w:attr w:name="STARTPOS" w:val="13"/>
          <w:attr w:name="LANGUAGE" w:val="0"/>
        </w:smartTagPr>
        <w:r w:rsidRPr="007806AA">
          <w:rPr>
            <w:rFonts w:ascii="Arial" w:hAnsi="Arial"/>
            <w:sz w:val="22"/>
            <w:szCs w:val="26"/>
            <w:lang w:val="fr-FR" w:eastAsia="fr-FR"/>
          </w:rPr>
          <w:t>d’oscillations</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28"/>
          <w:attr w:name="LANGUAGE" w:val="0"/>
        </w:smartTagPr>
        <w:r w:rsidRPr="007806AA">
          <w:rPr>
            <w:rFonts w:ascii="Arial" w:hAnsi="Arial"/>
            <w:sz w:val="22"/>
            <w:szCs w:val="26"/>
            <w:lang w:val="fr-FR" w:eastAsia="fr-FR"/>
          </w:rPr>
          <w:t>amorties</w:t>
        </w:r>
      </w:smartTag>
      <w:r w:rsidRPr="007806AA">
        <w:rPr>
          <w:rFonts w:ascii="Arial" w:hAnsi="Arial"/>
          <w:sz w:val="22"/>
          <w:szCs w:val="26"/>
          <w:lang w:val="fr-FR" w:eastAsia="fr-FR"/>
        </w:rPr>
        <w:t xml:space="preserve"> ; </w:t>
      </w:r>
      <w:smartTag w:uri="schemas-ifinger-com/smarttag" w:element="data">
        <w:smartTagPr>
          <w:attr w:name="CONTEXT" w:val="7.4 Régimes d’oscillations amorties ; conditions d’obtention d’un régime pseudo-périodique, d’un régime critique, d’un régime apériodique, amortissement optimal.&#10;"/>
          <w:attr w:name="STARTPOS" w:val="39"/>
          <w:attr w:name="LANGUAGE" w:val="0"/>
        </w:smartTagPr>
        <w:r w:rsidRPr="007806AA">
          <w:rPr>
            <w:rFonts w:ascii="Arial" w:hAnsi="Arial"/>
            <w:sz w:val="22"/>
            <w:szCs w:val="26"/>
            <w:lang w:val="fr-FR" w:eastAsia="fr-FR"/>
          </w:rPr>
          <w:t>conditions</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50"/>
          <w:attr w:name="LANGUAGE" w:val="0"/>
        </w:smartTagPr>
        <w:r w:rsidRPr="007806AA">
          <w:rPr>
            <w:rFonts w:ascii="Arial" w:hAnsi="Arial"/>
            <w:sz w:val="22"/>
            <w:szCs w:val="26"/>
            <w:lang w:val="fr-FR" w:eastAsia="fr-FR"/>
          </w:rPr>
          <w:t>d’obtention</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62"/>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67"/>
          <w:attr w:name="LANGUAGE" w:val="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pseudo-périodique, </w:t>
      </w:r>
      <w:smartTag w:uri="schemas-ifinger-com/smarttag" w:element="data">
        <w:smartTagPr>
          <w:attr w:name="CONTEXT" w:val="7.4 Régimes d’oscillations amorties ; conditions d’obtention d’un régime pseudo-périodique, d’un régime critique, d’un régime apériodique, amortissement optimal.&#10;"/>
          <w:attr w:name="STARTPOS" w:val="93"/>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98"/>
          <w:attr w:name="LANGUAGE" w:val="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05"/>
          <w:attr w:name="LANGUAGE" w:val="0"/>
        </w:smartTagPr>
        <w:r w:rsidRPr="007806AA">
          <w:rPr>
            <w:rFonts w:ascii="Arial" w:hAnsi="Arial"/>
            <w:sz w:val="22"/>
            <w:szCs w:val="26"/>
            <w:lang w:val="fr-FR" w:eastAsia="fr-FR"/>
          </w:rPr>
          <w:t>critique</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15"/>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20"/>
          <w:attr w:name="LANGUAGE" w:val="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apériodique, </w:t>
      </w:r>
      <w:smartTag w:uri="schemas-ifinger-com/smarttag" w:element="data">
        <w:smartTagPr>
          <w:attr w:name="CONTEXT" w:val="7.4 Régimes d’oscillations amorties ; conditions d’obtention d’un régime pseudo-périodique, d’un régime critique, d’un régime apériodique, amortissement optimal.&#10;"/>
          <w:attr w:name="STARTPOS" w:val="140"/>
          <w:attr w:name="LANGUAGE" w:val="0"/>
        </w:smartTagPr>
        <w:r w:rsidRPr="007806AA">
          <w:rPr>
            <w:rFonts w:ascii="Arial" w:hAnsi="Arial"/>
            <w:sz w:val="22"/>
            <w:szCs w:val="26"/>
            <w:lang w:val="fr-FR" w:eastAsia="fr-FR"/>
          </w:rPr>
          <w:t>amortissement</w:t>
        </w:r>
      </w:smartTag>
      <w:r w:rsidRPr="007806AA">
        <w:rPr>
          <w:rFonts w:ascii="Arial" w:hAnsi="Arial"/>
          <w:sz w:val="22"/>
          <w:szCs w:val="26"/>
          <w:lang w:val="fr-FR" w:eastAsia="fr-FR"/>
        </w:rPr>
        <w:t xml:space="preserve"> </w:t>
      </w:r>
      <w:smartTag w:uri="schemas-ifinger-com/smarttag" w:element="data">
        <w:smartTagPr>
          <w:attr w:name="CONTEXT" w:val="7.4 Régimes d’oscillations amorties ; conditions d’obtention d’un régime pseudo-périodique, d’un régime critique, d’un régime apériodique, amortissement optimal.&#10;"/>
          <w:attr w:name="STARTPOS" w:val="154"/>
          <w:attr w:name="LANGUAGE" w:val="0"/>
        </w:smartTagPr>
        <w:r w:rsidRPr="007806AA">
          <w:rPr>
            <w:rFonts w:ascii="Arial" w:hAnsi="Arial"/>
            <w:sz w:val="22"/>
            <w:szCs w:val="26"/>
            <w:lang w:val="fr-FR" w:eastAsia="fr-FR"/>
          </w:rPr>
          <w:t>optimal.</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7.5</w:t>
      </w:r>
      <w:r w:rsidRPr="007806AA">
        <w:rPr>
          <w:rFonts w:ascii="Arial" w:hAnsi="Arial"/>
          <w:sz w:val="22"/>
          <w:szCs w:val="26"/>
          <w:lang w:val="fr-FR" w:eastAsia="fr-FR"/>
        </w:rPr>
        <w:tab/>
      </w:r>
      <w:smartTag w:uri="schemas-ifinger-com/smarttag" w:element="data">
        <w:smartTagPr>
          <w:attr w:name="CONTEXT" w:val="7.5 Aspect énergétique de l’amortissement, facteur de qualité, analogie électrique.&#10;"/>
          <w:attr w:name="STARTPOS" w:val="5"/>
          <w:attr w:name="LANGUAGE" w:val="0"/>
        </w:smartTagPr>
        <w:r w:rsidRPr="007806AA">
          <w:rPr>
            <w:rFonts w:ascii="Arial" w:hAnsi="Arial"/>
            <w:sz w:val="22"/>
            <w:szCs w:val="26"/>
            <w:lang w:val="fr-FR" w:eastAsia="fr-FR"/>
          </w:rPr>
          <w:t>Aspect</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12"/>
          <w:attr w:name="LANGUAGE" w:val="0"/>
        </w:smartTagPr>
        <w:r w:rsidRPr="007806AA">
          <w:rPr>
            <w:rFonts w:ascii="Arial" w:hAnsi="Arial"/>
            <w:sz w:val="22"/>
            <w:szCs w:val="26"/>
            <w:lang w:val="fr-FR" w:eastAsia="fr-FR"/>
          </w:rPr>
          <w:t>énergétique</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2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27"/>
          <w:attr w:name="LANGUAGE" w:val="0"/>
        </w:smartTagPr>
        <w:r w:rsidRPr="007806AA">
          <w:rPr>
            <w:rFonts w:ascii="Arial" w:hAnsi="Arial"/>
            <w:sz w:val="22"/>
            <w:szCs w:val="26"/>
            <w:lang w:val="fr-FR" w:eastAsia="fr-FR"/>
          </w:rPr>
          <w:t>l’amortissement</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44"/>
          <w:attr w:name="LANGUAGE" w:val="0"/>
        </w:smartTagPr>
        <w:r w:rsidRPr="007806AA">
          <w:rPr>
            <w:rFonts w:ascii="Arial" w:hAnsi="Arial"/>
            <w:sz w:val="22"/>
            <w:szCs w:val="26"/>
            <w:lang w:val="fr-FR" w:eastAsia="fr-FR"/>
          </w:rPr>
          <w:t>facteur</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5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55"/>
          <w:attr w:name="LANGUAGE" w:val="0"/>
        </w:smartTagPr>
        <w:r w:rsidRPr="007806AA">
          <w:rPr>
            <w:rFonts w:ascii="Arial" w:hAnsi="Arial"/>
            <w:sz w:val="22"/>
            <w:szCs w:val="26"/>
            <w:lang w:val="fr-FR" w:eastAsia="fr-FR"/>
          </w:rPr>
          <w:t>qualité</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64"/>
          <w:attr w:name="LANGUAGE" w:val="0"/>
        </w:smartTagPr>
        <w:r w:rsidRPr="007806AA">
          <w:rPr>
            <w:rFonts w:ascii="Arial" w:hAnsi="Arial"/>
            <w:sz w:val="22"/>
            <w:szCs w:val="26"/>
            <w:lang w:val="fr-FR" w:eastAsia="fr-FR"/>
          </w:rPr>
          <w:t>analogie</w:t>
        </w:r>
      </w:smartTag>
      <w:r w:rsidRPr="007806AA">
        <w:rPr>
          <w:rFonts w:ascii="Arial" w:hAnsi="Arial"/>
          <w:sz w:val="22"/>
          <w:szCs w:val="26"/>
          <w:lang w:val="fr-FR" w:eastAsia="fr-FR"/>
        </w:rPr>
        <w:t xml:space="preserve"> </w:t>
      </w:r>
      <w:smartTag w:uri="schemas-ifinger-com/smarttag" w:element="data">
        <w:smartTagPr>
          <w:attr w:name="CONTEXT" w:val="7.5 Aspect énergétique de l’amortissement, facteur de qualité, analogie électrique.&#10;"/>
          <w:attr w:name="STARTPOS" w:val="73"/>
          <w:attr w:name="LANGUAGE" w:val="0"/>
        </w:smartTagPr>
        <w:r w:rsidRPr="007806AA">
          <w:rPr>
            <w:rFonts w:ascii="Arial" w:hAnsi="Arial"/>
            <w:sz w:val="22"/>
            <w:szCs w:val="26"/>
            <w:lang w:val="fr-FR" w:eastAsia="fr-FR"/>
          </w:rPr>
          <w:t>électrique.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7.6</w:t>
      </w:r>
      <w:r w:rsidRPr="007806AA">
        <w:rPr>
          <w:rFonts w:ascii="Arial" w:hAnsi="Arial"/>
          <w:sz w:val="22"/>
          <w:szCs w:val="26"/>
          <w:lang w:val="fr-FR" w:eastAsia="fr-FR"/>
        </w:rPr>
        <w:tab/>
        <w:t xml:space="preserve">Oscillateur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7"/>
          <w:attr w:name="LANGUAGE" w:val="0"/>
        </w:smartTagPr>
        <w:r w:rsidRPr="007806AA">
          <w:rPr>
            <w:rFonts w:ascii="Arial" w:hAnsi="Arial"/>
            <w:sz w:val="22"/>
            <w:szCs w:val="26"/>
            <w:lang w:val="fr-FR" w:eastAsia="fr-FR"/>
          </w:rPr>
          <w:t>harmonique</w:t>
        </w:r>
      </w:smartTag>
      <w:r w:rsidRPr="007806AA">
        <w:rPr>
          <w:rFonts w:ascii="Arial" w:hAnsi="Arial"/>
          <w:sz w:val="22"/>
          <w:szCs w:val="26"/>
          <w:lang w:val="fr-FR" w:eastAsia="fr-FR"/>
        </w:rPr>
        <w:t xml:space="preserve"> amorti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35"/>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37"/>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41"/>
          <w:attr w:name="LANGUAGE" w:val="0"/>
        </w:smartTagPr>
        <w:r w:rsidRPr="007806AA">
          <w:rPr>
            <w:rFonts w:ascii="Arial" w:hAnsi="Arial"/>
            <w:sz w:val="22"/>
            <w:szCs w:val="26"/>
            <w:lang w:val="fr-FR" w:eastAsia="fr-FR"/>
          </w:rPr>
          <w:t>dimension</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51"/>
          <w:attr w:name="LANGUAGE" w:val="0"/>
        </w:smartTagPr>
        <w:r w:rsidRPr="007806AA">
          <w:rPr>
            <w:rFonts w:ascii="Arial" w:hAnsi="Arial"/>
            <w:sz w:val="22"/>
            <w:szCs w:val="26"/>
            <w:lang w:val="fr-FR" w:eastAsia="fr-FR"/>
          </w:rPr>
          <w:t>soumis</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58"/>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60"/>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64"/>
          <w:attr w:name="LANGUAGE" w:val="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70"/>
          <w:attr w:name="LANGUAGE" w:val="0"/>
        </w:smartTagPr>
        <w:r w:rsidRPr="007806AA">
          <w:rPr>
            <w:rFonts w:ascii="Arial" w:hAnsi="Arial"/>
            <w:sz w:val="22"/>
            <w:szCs w:val="26"/>
            <w:lang w:val="fr-FR" w:eastAsia="fr-FR"/>
          </w:rPr>
          <w:t>extérieure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81"/>
          <w:attr w:name="LANGUAGE" w:val="0"/>
        </w:smartTagPr>
        <w:r w:rsidRPr="007806AA">
          <w:rPr>
            <w:rFonts w:ascii="Arial" w:hAnsi="Arial"/>
            <w:sz w:val="22"/>
            <w:szCs w:val="26"/>
            <w:lang w:val="fr-FR" w:eastAsia="fr-FR"/>
          </w:rPr>
          <w:t>fonction</w:t>
        </w:r>
      </w:smartTag>
      <w:r w:rsidRPr="007806AA">
        <w:rPr>
          <w:rFonts w:ascii="Arial" w:hAnsi="Arial"/>
          <w:sz w:val="22"/>
          <w:szCs w:val="26"/>
          <w:lang w:val="fr-FR" w:eastAsia="fr-FR"/>
        </w:rPr>
        <w:t xml:space="preserve"> sinusoïdale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02"/>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05"/>
          <w:attr w:name="LANGUAGE" w:val="0"/>
        </w:smartTagPr>
        <w:r w:rsidRPr="007806AA">
          <w:rPr>
            <w:rFonts w:ascii="Arial" w:hAnsi="Arial"/>
            <w:sz w:val="22"/>
            <w:szCs w:val="26"/>
            <w:lang w:val="fr-FR" w:eastAsia="fr-FR"/>
          </w:rPr>
          <w:t>temps</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12"/>
          <w:attr w:name="LANGUAGE" w:val="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21"/>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24"/>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35"/>
          <w:attr w:name="LANGUAGE" w:val="0"/>
        </w:smartTagPr>
        <w:r w:rsidRPr="007806AA">
          <w:rPr>
            <w:rFonts w:ascii="Arial" w:hAnsi="Arial"/>
            <w:sz w:val="22"/>
            <w:szCs w:val="26"/>
            <w:lang w:val="fr-FR" w:eastAsia="fr-FR"/>
          </w:rPr>
          <w:t>solution;</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45"/>
          <w:attr w:name="LANGUAGE" w:val="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52"/>
          <w:attr w:name="LANGUAGE" w:val="0"/>
        </w:smartTagPr>
        <w:r w:rsidRPr="007806AA">
          <w:rPr>
            <w:rFonts w:ascii="Arial" w:hAnsi="Arial"/>
            <w:sz w:val="22"/>
            <w:szCs w:val="26"/>
            <w:lang w:val="fr-FR" w:eastAsia="fr-FR"/>
          </w:rPr>
          <w:t>transitoire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64"/>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67"/>
          <w:attr w:name="LANGUAGE" w:val="0"/>
        </w:smartTagPr>
        <w:r w:rsidRPr="007806AA">
          <w:rPr>
            <w:rFonts w:ascii="Arial" w:hAnsi="Arial"/>
            <w:sz w:val="22"/>
            <w:szCs w:val="26"/>
            <w:lang w:val="fr-FR" w:eastAsia="fr-FR"/>
          </w:rPr>
          <w:t>régime</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74"/>
          <w:attr w:name="LANGUAGE" w:val="0"/>
        </w:smartTagPr>
        <w:r w:rsidRPr="007806AA">
          <w:rPr>
            <w:rFonts w:ascii="Arial" w:hAnsi="Arial"/>
            <w:sz w:val="22"/>
            <w:szCs w:val="26"/>
            <w:lang w:val="fr-FR" w:eastAsia="fr-FR"/>
          </w:rPr>
          <w:t>forcé</w:t>
        </w:r>
      </w:smartTag>
      <w:r w:rsidRPr="007806AA">
        <w:rPr>
          <w:rFonts w:ascii="Arial" w:hAnsi="Arial"/>
          <w:sz w:val="22"/>
          <w:szCs w:val="26"/>
          <w:lang w:val="fr-FR" w:eastAsia="fr-FR"/>
        </w:rPr>
        <w:t xml:space="preserve"> </w:t>
      </w:r>
      <w:smartTag w:uri="schemas-ifinger-com/smarttag" w:element="data">
        <w:smartTagPr>
          <w:attr w:name="CONTEXT" w:val="7.6 Oscillateur harmonique amorti ￠ une dimension soumis ￠ une force ext￩rieure fonction sinuso￯dale du temps, ￩quation du mouvement, solution; r￩gime transitoire et r￩gime forc￩ (permanent)&#10;"/>
          <w:attr w:name="STARTPOS" w:val="180"/>
          <w:attr w:name="LANGUAGE" w:val="0"/>
        </w:smartTagPr>
        <w:r w:rsidRPr="007806AA">
          <w:rPr>
            <w:rFonts w:ascii="Arial" w:hAnsi="Arial"/>
            <w:sz w:val="22"/>
            <w:szCs w:val="26"/>
            <w:lang w:val="fr-FR" w:eastAsia="fr-FR"/>
          </w:rPr>
          <w:t>(permanent)</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7.7</w:t>
      </w:r>
      <w:r w:rsidRPr="007806AA">
        <w:rPr>
          <w:rFonts w:ascii="Arial" w:hAnsi="Arial"/>
          <w:sz w:val="22"/>
          <w:szCs w:val="26"/>
          <w:lang w:val="fr-FR" w:eastAsia="fr-FR"/>
        </w:rPr>
        <w:tab/>
        <w:t xml:space="preserve">Etude </w:t>
      </w:r>
      <w:smartTag w:uri="schemas-ifinger-com/smarttag" w:element="data">
        <w:smartTagPr>
          <w:attr w:name="CONTEXT" w:val="7.7 Etude de la r￩sonance; bande passante, acuit￩ de r￩sonance, aspect ￩nerg￩tique.&#10;"/>
          <w:attr w:name="STARTPOS" w:val="1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14"/>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17"/>
          <w:attr w:name="LANGUAGE" w:val="0"/>
        </w:smartTagPr>
        <w:r w:rsidRPr="007806AA">
          <w:rPr>
            <w:rFonts w:ascii="Arial" w:hAnsi="Arial"/>
            <w:sz w:val="22"/>
            <w:szCs w:val="26"/>
            <w:lang w:val="fr-FR" w:eastAsia="fr-FR"/>
          </w:rPr>
          <w:t>résonance;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28"/>
          <w:attr w:name="LANGUAGE" w:val="0"/>
        </w:smartTagPr>
        <w:r w:rsidRPr="007806AA">
          <w:rPr>
            <w:rFonts w:ascii="Arial" w:hAnsi="Arial"/>
            <w:sz w:val="22"/>
            <w:szCs w:val="26"/>
            <w:lang w:val="fr-FR" w:eastAsia="fr-FR"/>
          </w:rPr>
          <w:t>bande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34"/>
          <w:attr w:name="LANGUAGE" w:val="0"/>
        </w:smartTagPr>
        <w:r w:rsidRPr="007806AA">
          <w:rPr>
            <w:rFonts w:ascii="Arial" w:hAnsi="Arial"/>
            <w:sz w:val="22"/>
            <w:szCs w:val="26"/>
            <w:lang w:val="fr-FR" w:eastAsia="fr-FR"/>
          </w:rPr>
          <w:t>passante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44"/>
          <w:attr w:name="LANGUAGE" w:val="0"/>
        </w:smartTagPr>
        <w:r w:rsidRPr="007806AA">
          <w:rPr>
            <w:rFonts w:ascii="Arial" w:hAnsi="Arial"/>
            <w:sz w:val="22"/>
            <w:szCs w:val="26"/>
            <w:lang w:val="fr-FR" w:eastAsia="fr-FR"/>
          </w:rPr>
          <w:t>acuité</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5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54"/>
          <w:attr w:name="LANGUAGE" w:val="0"/>
        </w:smartTagPr>
        <w:r w:rsidRPr="007806AA">
          <w:rPr>
            <w:rFonts w:ascii="Arial" w:hAnsi="Arial"/>
            <w:sz w:val="22"/>
            <w:szCs w:val="26"/>
            <w:lang w:val="fr-FR" w:eastAsia="fr-FR"/>
          </w:rPr>
          <w:t>résonance</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65"/>
          <w:attr w:name="LANGUAGE" w:val="0"/>
        </w:smartTagPr>
        <w:r w:rsidRPr="007806AA">
          <w:rPr>
            <w:rFonts w:ascii="Arial" w:hAnsi="Arial"/>
            <w:sz w:val="22"/>
            <w:szCs w:val="26"/>
            <w:lang w:val="fr-FR" w:eastAsia="fr-FR"/>
          </w:rPr>
          <w:t>aspect</w:t>
        </w:r>
      </w:smartTag>
      <w:r w:rsidRPr="007806AA">
        <w:rPr>
          <w:rFonts w:ascii="Arial" w:hAnsi="Arial"/>
          <w:sz w:val="22"/>
          <w:szCs w:val="26"/>
          <w:lang w:val="fr-FR" w:eastAsia="fr-FR"/>
        </w:rPr>
        <w:t xml:space="preserve"> </w:t>
      </w:r>
      <w:smartTag w:uri="schemas-ifinger-com/smarttag" w:element="data">
        <w:smartTagPr>
          <w:attr w:name="CONTEXT" w:val="7.7 Etude de la r￩sonance; bande passante, acuit￩ de r￩sonance, aspect ￩nerg￩tique.&#10;"/>
          <w:attr w:name="STARTPOS" w:val="72"/>
          <w:attr w:name="LANGUAGE" w:val="0"/>
        </w:smartTagPr>
        <w:r w:rsidRPr="007806AA">
          <w:rPr>
            <w:rFonts w:ascii="Arial" w:hAnsi="Arial"/>
            <w:sz w:val="22"/>
            <w:szCs w:val="26"/>
            <w:lang w:val="fr-FR" w:eastAsia="fr-FR"/>
          </w:rPr>
          <w:t>énergétique.</w:t>
        </w:r>
      </w:smartTag>
    </w:p>
    <w:p w:rsidR="00AA02ED" w:rsidRPr="007806AA" w:rsidRDefault="00AA02ED" w:rsidP="00206F2A">
      <w:pPr>
        <w:pStyle w:val="BodyTextIndent2"/>
        <w:ind w:left="993" w:hanging="567"/>
      </w:pPr>
      <w:r w:rsidRPr="007806AA">
        <w:t>7.7.1</w:t>
      </w:r>
      <w:r w:rsidRPr="007806AA">
        <w:tab/>
      </w:r>
      <w:smartTag w:uri="schemas-ifinger-com/smarttag" w:element="data">
        <w:smartTagPr>
          <w:attr w:name="CONTEXT" w:val="7.7.1 Analogie électromagnétique, impédance d’un oscillateur, expression, relation, vitesse-impédance à la résonance, puissance transférée, puissance moyenne.&#10;"/>
          <w:attr w:name="STARTPOS" w:val="7"/>
          <w:attr w:name="LANGUAGE" w:val="0"/>
        </w:smartTagPr>
        <w:r w:rsidRPr="007806AA">
          <w:t>Analogie</w:t>
        </w:r>
      </w:smartTag>
      <w:r w:rsidRPr="007806AA">
        <w:t xml:space="preserve"> électromagnétique, impédance </w:t>
      </w:r>
      <w:smartTag w:uri="schemas-ifinger-com/smarttag" w:element="data">
        <w:smartTagPr>
          <w:attr w:name="CONTEXT" w:val="7.7.1 Analogie électromagnétique, impédance d’un oscillateur, expression, relation, vitesse-impédance à la résonance, puissance transférée, puissance moyenne.&#10;"/>
          <w:attr w:name="STARTPOS" w:val="45"/>
          <w:attr w:name="LANGUAGE" w:val="0"/>
        </w:smartTagPr>
        <w:r w:rsidRPr="007806AA">
          <w:t>d’un</w:t>
        </w:r>
      </w:smartTag>
      <w:r w:rsidRPr="007806AA">
        <w:t xml:space="preserve"> oscillateur, </w:t>
      </w:r>
      <w:smartTag w:uri="schemas-ifinger-com/smarttag" w:element="data">
        <w:smartTagPr>
          <w:attr w:name="CONTEXT" w:val="7.7.1 Analogie électromagnétique, impédance d’un oscillateur, expression, relation, vitesse-impédance à la résonance, puissance transférée, puissance moyenne.&#10;"/>
          <w:attr w:name="STARTPOS" w:val="63"/>
          <w:attr w:name="LANGUAGE" w:val="0"/>
        </w:smartTagPr>
        <w:r w:rsidRPr="007806AA">
          <w:t>expression</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75"/>
          <w:attr w:name="LANGUAGE" w:val="0"/>
        </w:smartTagPr>
        <w:r w:rsidRPr="007806AA">
          <w:t>relation</w:t>
        </w:r>
      </w:smartTag>
      <w:r w:rsidRPr="007806AA">
        <w:t xml:space="preserve">, vitesse-impédance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3"/>
          <w:attr w:name="LANGUAGE" w:val="0"/>
        </w:smartTagPr>
        <w:r w:rsidRPr="007806AA">
          <w:t>à</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5"/>
          <w:attr w:name="LANGUAGE" w:val="0"/>
        </w:smartTagPr>
        <w:r w:rsidRPr="007806AA">
          <w:t>la</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08"/>
          <w:attr w:name="LANGUAGE" w:val="0"/>
        </w:smartTagPr>
        <w:r w:rsidRPr="007806AA">
          <w:t>résonance</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19"/>
          <w:attr w:name="LANGUAGE" w:val="0"/>
        </w:smartTagPr>
        <w:r w:rsidRPr="007806AA">
          <w:t>puissance</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29"/>
          <w:attr w:name="LANGUAGE" w:val="0"/>
        </w:smartTagPr>
        <w:r w:rsidRPr="007806AA">
          <w:t>transférée</w:t>
        </w:r>
      </w:smartTag>
      <w:r w:rsidRPr="007806AA">
        <w:t xml:space="preserve">, </w:t>
      </w:r>
      <w:smartTag w:uri="schemas-ifinger-com/smarttag" w:element="data">
        <w:smartTagPr>
          <w:attr w:name="CONTEXT" w:val="7.7.1 Analogie électromagnétique, impédance d’un oscillateur, expression, relation, vitesse-impédance à la résonance, puissance transférée, puissance moyenne.&#10;"/>
          <w:attr w:name="STARTPOS" w:val="141"/>
          <w:attr w:name="LANGUAGE" w:val="0"/>
        </w:smartTagPr>
        <w:r w:rsidRPr="007806AA">
          <w:t>puissance</w:t>
        </w:r>
      </w:smartTag>
      <w:r w:rsidRPr="007806AA">
        <w:t xml:space="preserve"> moyenne.</w:t>
      </w: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5847A5" w:rsidRDefault="005847A5"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Default="00984A96" w:rsidP="00206F2A">
      <w:pPr>
        <w:pStyle w:val="BodyTextIndent2"/>
        <w:ind w:left="993" w:hanging="567"/>
      </w:pPr>
    </w:p>
    <w:p w:rsidR="00984A96" w:rsidRPr="007806AA" w:rsidRDefault="00984A96" w:rsidP="00206F2A">
      <w:pPr>
        <w:pStyle w:val="BodyTextIndent2"/>
        <w:ind w:left="993" w:hanging="567"/>
      </w:pPr>
    </w:p>
    <w:p w:rsidR="005847A5" w:rsidRPr="007806AA" w:rsidRDefault="005847A5" w:rsidP="00206F2A">
      <w:pPr>
        <w:pStyle w:val="BodyTextIndent2"/>
        <w:ind w:left="993" w:hanging="567"/>
      </w:pPr>
    </w:p>
    <w:p w:rsidR="005847A5" w:rsidRPr="007806AA" w:rsidRDefault="005847A5" w:rsidP="00206F2A">
      <w:pPr>
        <w:pStyle w:val="BodyTextIndent2"/>
        <w:ind w:left="993" w:hanging="567"/>
      </w:pPr>
    </w:p>
    <w:p w:rsidR="00AA02ED" w:rsidRPr="00084AA4" w:rsidRDefault="00AA02ED" w:rsidP="00C86F13">
      <w:pPr>
        <w:pStyle w:val="Title1"/>
        <w:pBdr>
          <w:top w:val="single" w:sz="12" w:space="0" w:color="auto"/>
          <w:left w:val="single" w:sz="12" w:space="31" w:color="auto"/>
          <w:right w:val="single" w:sz="12" w:space="31" w:color="auto"/>
        </w:pBdr>
        <w:ind w:left="1423" w:firstLine="0"/>
        <w:rPr>
          <w:rFonts w:ascii="Times New Roman" w:hAnsi="Times New Roman" w:cs="Times New Roman"/>
          <w:lang w:eastAsia="en-US"/>
        </w:rPr>
      </w:pPr>
      <w:r w:rsidRPr="00084AA4">
        <w:rPr>
          <w:rFonts w:ascii="Times New Roman" w:hAnsi="Times New Roman" w:cs="Times New Roman"/>
        </w:rPr>
        <w:t>CHIMIE</w:t>
      </w:r>
      <w:r w:rsidRPr="00084AA4">
        <w:rPr>
          <w:rFonts w:ascii="Times New Roman" w:hAnsi="Times New Roman" w:cs="Times New Roman"/>
          <w:lang w:eastAsia="en-US"/>
        </w:rPr>
        <w:t xml:space="preserve"> </w:t>
      </w:r>
    </w:p>
    <w:p w:rsidR="00AA02ED" w:rsidRPr="00084AA4" w:rsidRDefault="00D3092C" w:rsidP="00C86F13">
      <w:pPr>
        <w:pStyle w:val="Title1"/>
        <w:pBdr>
          <w:top w:val="single" w:sz="12" w:space="0" w:color="auto"/>
          <w:left w:val="single" w:sz="12" w:space="31" w:color="auto"/>
          <w:right w:val="single" w:sz="12" w:space="31" w:color="auto"/>
        </w:pBdr>
        <w:ind w:left="1423" w:firstLine="0"/>
        <w:rPr>
          <w:rFonts w:ascii="Times New Roman" w:hAnsi="Times New Roman" w:cs="Times New Roman"/>
          <w:lang w:eastAsia="en-US"/>
        </w:rPr>
      </w:pPr>
      <w:r w:rsidRPr="00084AA4">
        <w:rPr>
          <w:rFonts w:ascii="Times New Roman" w:hAnsi="Times New Roman" w:cs="Times New Roman"/>
          <w:lang w:eastAsia="en-US"/>
        </w:rPr>
        <w:t>6</w:t>
      </w:r>
      <w:r w:rsidR="00AA02ED" w:rsidRPr="00084AA4">
        <w:rPr>
          <w:rFonts w:ascii="Times New Roman" w:hAnsi="Times New Roman" w:cs="Times New Roman"/>
          <w:lang w:eastAsia="en-US"/>
        </w:rPr>
        <w:t>0</w:t>
      </w:r>
      <w:r w:rsidR="00AA02ED" w:rsidRPr="00084AA4">
        <w:rPr>
          <w:rFonts w:ascii="Times New Roman" w:hAnsi="Times New Roman" w:cs="Times New Roman"/>
        </w:rPr>
        <w:t xml:space="preserve"> périodes</w:t>
      </w:r>
    </w:p>
    <w:p w:rsidR="00906D3B" w:rsidRPr="00B92895" w:rsidRDefault="00906D3B" w:rsidP="00906D3B">
      <w:pPr>
        <w:pStyle w:val="Title"/>
        <w:spacing w:before="0"/>
        <w:ind w:right="82"/>
        <w:jc w:val="lowKashida"/>
        <w:rPr>
          <w:rFonts w:ascii="Times New Roman" w:hAnsi="Times New Roman"/>
          <w:szCs w:val="28"/>
          <w:lang w:eastAsia="fr-FR"/>
        </w:rPr>
      </w:pPr>
      <w:r w:rsidRPr="00B92895">
        <w:rPr>
          <w:rFonts w:ascii="Times New Roman" w:hAnsi="Times New Roman"/>
          <w:szCs w:val="28"/>
          <w:lang w:eastAsia="fr-FR"/>
        </w:rPr>
        <w:t>objectifs</w:t>
      </w:r>
    </w:p>
    <w:p w:rsidR="00906D3B" w:rsidRPr="00B92895" w:rsidRDefault="00906D3B" w:rsidP="00906D3B">
      <w:pPr>
        <w:pStyle w:val="Title"/>
        <w:spacing w:before="0"/>
        <w:ind w:right="82"/>
        <w:jc w:val="lowKashida"/>
        <w:rPr>
          <w:rFonts w:ascii="Times New Roman" w:hAnsi="Times New Roman"/>
          <w:b w:val="0"/>
          <w:bCs w:val="0"/>
          <w:caps w:val="0"/>
          <w:sz w:val="24"/>
          <w:szCs w:val="24"/>
          <w:lang w:eastAsia="fr-FR"/>
        </w:rPr>
      </w:pPr>
    </w:p>
    <w:p w:rsidR="00906D3B" w:rsidRPr="00131B31" w:rsidRDefault="00906D3B" w:rsidP="00906D3B">
      <w:pPr>
        <w:pStyle w:val="Title"/>
        <w:tabs>
          <w:tab w:val="left" w:pos="567"/>
        </w:tabs>
        <w:spacing w:before="0"/>
        <w:ind w:right="82"/>
        <w:jc w:val="lowKashida"/>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Il s’agit de fournir aux étudiants en maintenance biomédicale les connaissances chimiques nécessaires a la compréhension, d’une part, des phénomènes chimique ayant lieu dans le corps humain et, d’autre part, des réactions chimiques qui sont à la base de fonctionnement de certains équipements médicaux.</w:t>
      </w:r>
    </w:p>
    <w:p w:rsidR="00906D3B" w:rsidRPr="00131B31" w:rsidRDefault="00906D3B" w:rsidP="00906D3B">
      <w:pPr>
        <w:pStyle w:val="Title"/>
        <w:tabs>
          <w:tab w:val="left" w:pos="567"/>
        </w:tabs>
        <w:spacing w:before="0"/>
        <w:ind w:right="82"/>
        <w:jc w:val="lowKashida"/>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 xml:space="preserve"> </w:t>
      </w:r>
    </w:p>
    <w:p w:rsidR="00906D3B" w:rsidRDefault="00906D3B" w:rsidP="00906D3B">
      <w:pPr>
        <w:pStyle w:val="Title"/>
        <w:tabs>
          <w:tab w:val="left" w:pos="567"/>
        </w:tabs>
        <w:spacing w:before="0"/>
        <w:ind w:right="82"/>
        <w:jc w:val="lowKashida"/>
        <w:rPr>
          <w:rFonts w:ascii="Times New Roman" w:hAnsi="Times New Roman"/>
          <w:sz w:val="24"/>
          <w:szCs w:val="24"/>
          <w:u w:val="single"/>
          <w:lang w:eastAsia="fr-FR"/>
        </w:rPr>
      </w:pPr>
      <w:r w:rsidRPr="00B92895">
        <w:rPr>
          <w:rFonts w:ascii="Times New Roman" w:hAnsi="Times New Roman"/>
          <w:caps w:val="0"/>
          <w:szCs w:val="28"/>
          <w:lang w:eastAsia="fr-FR"/>
        </w:rPr>
        <w:t>CONTENU</w:t>
      </w:r>
    </w:p>
    <w:p w:rsidR="00906D3B" w:rsidRDefault="00906D3B" w:rsidP="00906D3B">
      <w:pPr>
        <w:pStyle w:val="Title"/>
        <w:tabs>
          <w:tab w:val="left" w:pos="567"/>
        </w:tabs>
        <w:spacing w:before="0"/>
        <w:ind w:right="82"/>
        <w:jc w:val="lowKashida"/>
        <w:rPr>
          <w:rFonts w:ascii="Times New Roman" w:hAnsi="Times New Roman"/>
          <w:sz w:val="24"/>
          <w:szCs w:val="24"/>
          <w:u w:val="single"/>
          <w:lang w:eastAsia="fr-FR"/>
        </w:rPr>
      </w:pPr>
    </w:p>
    <w:p w:rsidR="00906D3B" w:rsidRPr="00B92895" w:rsidRDefault="00906D3B" w:rsidP="00906D3B">
      <w:pPr>
        <w:pStyle w:val="Title"/>
        <w:spacing w:before="0"/>
        <w:ind w:right="82"/>
        <w:jc w:val="left"/>
        <w:rPr>
          <w:rFonts w:ascii="Times New Roman" w:hAnsi="Times New Roman"/>
          <w:caps w:val="0"/>
          <w:szCs w:val="28"/>
          <w:lang w:eastAsia="fr-FR"/>
        </w:rPr>
      </w:pPr>
      <w:r w:rsidRPr="00B92895">
        <w:rPr>
          <w:rFonts w:ascii="Times New Roman" w:hAnsi="Times New Roman"/>
          <w:caps w:val="0"/>
          <w:szCs w:val="28"/>
          <w:lang w:eastAsia="fr-FR"/>
        </w:rPr>
        <w:t>Chapitre 1 : Etats</w:t>
      </w:r>
      <w:r>
        <w:rPr>
          <w:rFonts w:ascii="Times New Roman" w:hAnsi="Times New Roman"/>
          <w:caps w:val="0"/>
          <w:szCs w:val="28"/>
          <w:lang w:eastAsia="fr-FR"/>
        </w:rPr>
        <w:t xml:space="preserve"> de la matière</w:t>
      </w:r>
    </w:p>
    <w:p w:rsidR="00906D3B" w:rsidRPr="00B92895" w:rsidRDefault="00906D3B" w:rsidP="00906D3B">
      <w:pPr>
        <w:pStyle w:val="Title"/>
        <w:spacing w:before="0"/>
        <w:ind w:right="82"/>
        <w:rPr>
          <w:rFonts w:ascii="Times New Roman" w:hAnsi="Times New Roman"/>
          <w:sz w:val="24"/>
          <w:szCs w:val="24"/>
          <w:lang w:eastAsia="fr-FR"/>
        </w:rPr>
      </w:pPr>
    </w:p>
    <w:p w:rsidR="00906D3B" w:rsidRPr="00131B31" w:rsidRDefault="00906D3B" w:rsidP="00906D3B">
      <w:pPr>
        <w:pStyle w:val="Title"/>
        <w:numPr>
          <w:ilvl w:val="1"/>
          <w:numId w:val="3"/>
        </w:numPr>
        <w:tabs>
          <w:tab w:val="clear" w:pos="360"/>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Différents états de la matière.</w:t>
      </w:r>
    </w:p>
    <w:p w:rsidR="00906D3B" w:rsidRPr="00131B31" w:rsidRDefault="00906D3B" w:rsidP="00906D3B">
      <w:pPr>
        <w:pStyle w:val="Title"/>
        <w:numPr>
          <w:ilvl w:val="1"/>
          <w:numId w:val="3"/>
        </w:numPr>
        <w:tabs>
          <w:tab w:val="clear" w:pos="360"/>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Etat gazeux</w:t>
      </w:r>
      <w:r w:rsidRPr="00B92895">
        <w:rPr>
          <w:rFonts w:ascii="Times New Roman" w:hAnsi="Times New Roman"/>
          <w:b w:val="0"/>
          <w:bCs w:val="0"/>
          <w:caps w:val="0"/>
          <w:sz w:val="24"/>
          <w:szCs w:val="24"/>
          <w:rtl/>
          <w:lang w:eastAsia="fr-FR"/>
        </w:rPr>
        <w:t> </w:t>
      </w:r>
      <w:r w:rsidRPr="00131B31">
        <w:rPr>
          <w:rFonts w:ascii="Times New Roman" w:hAnsi="Times New Roman"/>
          <w:b w:val="0"/>
          <w:bCs w:val="0"/>
          <w:caps w:val="0"/>
          <w:sz w:val="24"/>
          <w:szCs w:val="24"/>
          <w:lang w:val="fr-FR" w:eastAsia="fr-FR"/>
        </w:rPr>
        <w:t>: théorie cinétique des gaz, lois du gaz parfait, loi d’Avogadro et volume molaire, relations particulières entre P, V et T, loi de Dalton, loi de Graham.</w:t>
      </w:r>
    </w:p>
    <w:p w:rsidR="00906D3B" w:rsidRPr="00B92895" w:rsidRDefault="00906D3B" w:rsidP="00906D3B">
      <w:pPr>
        <w:pStyle w:val="Title"/>
        <w:numPr>
          <w:ilvl w:val="1"/>
          <w:numId w:val="3"/>
        </w:numPr>
        <w:tabs>
          <w:tab w:val="clear" w:pos="360"/>
          <w:tab w:val="num" w:pos="567"/>
        </w:tabs>
        <w:spacing w:before="0"/>
        <w:ind w:left="600" w:right="-38" w:hanging="60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Etat liquide</w:t>
      </w:r>
      <w:r w:rsidRPr="00B92895">
        <w:rPr>
          <w:rFonts w:ascii="Times New Roman" w:hAnsi="Times New Roman"/>
          <w:b w:val="0"/>
          <w:bCs w:val="0"/>
          <w:caps w:val="0"/>
          <w:sz w:val="24"/>
          <w:szCs w:val="24"/>
          <w:rtl/>
          <w:lang w:eastAsia="fr-FR"/>
        </w:rPr>
        <w:t> </w:t>
      </w:r>
      <w:r w:rsidRPr="00B92895">
        <w:rPr>
          <w:rFonts w:ascii="Times New Roman" w:hAnsi="Times New Roman"/>
          <w:b w:val="0"/>
          <w:bCs w:val="0"/>
          <w:caps w:val="0"/>
          <w:sz w:val="24"/>
          <w:szCs w:val="24"/>
          <w:lang w:eastAsia="fr-FR"/>
        </w:rPr>
        <w:t>: pression de vapeur dans une solution idéale, pression de vapeur dans une substance volatile, deux constituants dont seul le solvant est volatil, pression de vapeur saturante et température, cryométrie et ebullitiométrie, diagramme d’état, pression osmotique.</w:t>
      </w:r>
    </w:p>
    <w:p w:rsidR="00906D3B" w:rsidRPr="00131B31" w:rsidRDefault="00906D3B" w:rsidP="00906D3B">
      <w:pPr>
        <w:pStyle w:val="Title"/>
        <w:numPr>
          <w:ilvl w:val="1"/>
          <w:numId w:val="3"/>
        </w:numPr>
        <w:tabs>
          <w:tab w:val="clear" w:pos="360"/>
          <w:tab w:val="num" w:pos="567"/>
        </w:tabs>
        <w:spacing w:before="0"/>
        <w:ind w:left="600" w:right="-38" w:hanging="600"/>
        <w:jc w:val="both"/>
        <w:rPr>
          <w:rFonts w:ascii="Times New Roman" w:hAnsi="Times New Roman"/>
          <w:b w:val="0"/>
          <w:bCs w:val="0"/>
          <w:sz w:val="24"/>
          <w:szCs w:val="24"/>
          <w:u w:val="single"/>
          <w:lang w:val="fr-FR" w:eastAsia="fr-FR"/>
        </w:rPr>
      </w:pPr>
      <w:r w:rsidRPr="00131B31">
        <w:rPr>
          <w:rFonts w:ascii="Times New Roman" w:hAnsi="Times New Roman"/>
          <w:b w:val="0"/>
          <w:bCs w:val="0"/>
          <w:caps w:val="0"/>
          <w:sz w:val="24"/>
          <w:szCs w:val="24"/>
          <w:lang w:val="fr-FR" w:eastAsia="fr-FR"/>
        </w:rPr>
        <w:t>Etat solide</w:t>
      </w:r>
      <w:r w:rsidRPr="00A92740">
        <w:rPr>
          <w:rFonts w:ascii="Times New Roman" w:hAnsi="Times New Roman"/>
          <w:b w:val="0"/>
          <w:bCs w:val="0"/>
          <w:caps w:val="0"/>
          <w:sz w:val="24"/>
          <w:szCs w:val="24"/>
          <w:rtl/>
          <w:lang w:eastAsia="fr-FR"/>
        </w:rPr>
        <w:t> </w:t>
      </w:r>
      <w:r w:rsidRPr="00131B31">
        <w:rPr>
          <w:rFonts w:ascii="Times New Roman" w:hAnsi="Times New Roman"/>
          <w:b w:val="0"/>
          <w:bCs w:val="0"/>
          <w:caps w:val="0"/>
          <w:sz w:val="24"/>
          <w:szCs w:val="24"/>
          <w:lang w:val="fr-FR" w:eastAsia="fr-FR"/>
        </w:rPr>
        <w:t>: solide cristallin, solide amorphe.</w:t>
      </w:r>
    </w:p>
    <w:p w:rsidR="00906D3B" w:rsidRPr="00131B31" w:rsidRDefault="00906D3B" w:rsidP="00906D3B">
      <w:pPr>
        <w:pStyle w:val="Title"/>
        <w:spacing w:before="0"/>
        <w:ind w:right="-38"/>
        <w:jc w:val="both"/>
        <w:rPr>
          <w:rFonts w:ascii="Times New Roman" w:hAnsi="Times New Roman"/>
          <w:sz w:val="24"/>
          <w:szCs w:val="24"/>
          <w:u w:val="single"/>
          <w:lang w:val="fr-FR" w:eastAsia="fr-FR"/>
        </w:rPr>
      </w:pPr>
    </w:p>
    <w:p w:rsidR="00906D3B" w:rsidRPr="00B92895" w:rsidRDefault="00906D3B" w:rsidP="00906D3B">
      <w:pPr>
        <w:pStyle w:val="Title"/>
        <w:spacing w:before="0"/>
        <w:ind w:right="-38"/>
        <w:jc w:val="both"/>
        <w:rPr>
          <w:rFonts w:ascii="Times New Roman" w:hAnsi="Times New Roman"/>
          <w:caps w:val="0"/>
          <w:szCs w:val="28"/>
          <w:lang w:eastAsia="fr-FR"/>
        </w:rPr>
      </w:pPr>
      <w:r w:rsidRPr="00B92895">
        <w:rPr>
          <w:rFonts w:ascii="Times New Roman" w:hAnsi="Times New Roman"/>
          <w:caps w:val="0"/>
          <w:szCs w:val="28"/>
          <w:lang w:eastAsia="fr-FR"/>
        </w:rPr>
        <w:t xml:space="preserve">Chapitre  2 : Constitution de la matière </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B92895" w:rsidRDefault="00906D3B" w:rsidP="00906D3B">
      <w:pPr>
        <w:pStyle w:val="Title"/>
        <w:numPr>
          <w:ilvl w:val="1"/>
          <w:numId w:val="4"/>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Introduction.</w:t>
      </w:r>
    </w:p>
    <w:p w:rsidR="00906D3B" w:rsidRPr="00131B31" w:rsidRDefault="00906D3B" w:rsidP="00906D3B">
      <w:pPr>
        <w:pStyle w:val="Title"/>
        <w:numPr>
          <w:ilvl w:val="1"/>
          <w:numId w:val="4"/>
        </w:numPr>
        <w:tabs>
          <w:tab w:val="clear" w:pos="405"/>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Structure et caractérisation de l’atome.</w:t>
      </w:r>
    </w:p>
    <w:p w:rsidR="00906D3B" w:rsidRPr="00B92895" w:rsidRDefault="00906D3B" w:rsidP="00906D3B">
      <w:pPr>
        <w:pStyle w:val="Title"/>
        <w:numPr>
          <w:ilvl w:val="1"/>
          <w:numId w:val="4"/>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Configuration électronique.</w:t>
      </w:r>
    </w:p>
    <w:p w:rsidR="00906D3B" w:rsidRPr="00B92895" w:rsidRDefault="00906D3B" w:rsidP="00906D3B">
      <w:pPr>
        <w:pStyle w:val="Title"/>
        <w:numPr>
          <w:ilvl w:val="1"/>
          <w:numId w:val="4"/>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Classification périodique.</w:t>
      </w:r>
    </w:p>
    <w:p w:rsidR="00906D3B" w:rsidRPr="00131B31" w:rsidRDefault="00906D3B" w:rsidP="00906D3B">
      <w:pPr>
        <w:pStyle w:val="Title"/>
        <w:numPr>
          <w:ilvl w:val="1"/>
          <w:numId w:val="4"/>
        </w:numPr>
        <w:tabs>
          <w:tab w:val="clear" w:pos="405"/>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Propriétés des atomes</w:t>
      </w:r>
      <w:r w:rsidRPr="00B92895">
        <w:rPr>
          <w:rFonts w:ascii="Times New Roman" w:hAnsi="Times New Roman"/>
          <w:b w:val="0"/>
          <w:bCs w:val="0"/>
          <w:caps w:val="0"/>
          <w:sz w:val="24"/>
          <w:szCs w:val="24"/>
          <w:rtl/>
          <w:lang w:eastAsia="fr-FR"/>
        </w:rPr>
        <w:t> </w:t>
      </w:r>
      <w:r w:rsidRPr="00131B31">
        <w:rPr>
          <w:rFonts w:ascii="Times New Roman" w:hAnsi="Times New Roman"/>
          <w:b w:val="0"/>
          <w:bCs w:val="0"/>
          <w:caps w:val="0"/>
          <w:sz w:val="24"/>
          <w:szCs w:val="24"/>
          <w:lang w:val="fr-FR" w:eastAsia="fr-FR"/>
        </w:rPr>
        <w:t>: dimensions, énergie d’ionisation, affinité électronique, electro négativité.</w:t>
      </w:r>
    </w:p>
    <w:p w:rsidR="00906D3B" w:rsidRPr="00131B31" w:rsidRDefault="00906D3B" w:rsidP="00906D3B">
      <w:pPr>
        <w:pStyle w:val="Title"/>
        <w:spacing w:before="0"/>
        <w:ind w:right="-38"/>
        <w:jc w:val="both"/>
        <w:rPr>
          <w:rFonts w:ascii="Times New Roman" w:hAnsi="Times New Roman"/>
          <w:sz w:val="24"/>
          <w:szCs w:val="24"/>
          <w:u w:val="single"/>
          <w:lang w:val="fr-FR" w:eastAsia="fr-FR"/>
        </w:rPr>
      </w:pPr>
    </w:p>
    <w:p w:rsidR="00906D3B" w:rsidRPr="00B92895" w:rsidRDefault="00906D3B" w:rsidP="00906D3B">
      <w:pPr>
        <w:pStyle w:val="Title"/>
        <w:spacing w:before="0"/>
        <w:ind w:right="-38"/>
        <w:jc w:val="both"/>
        <w:rPr>
          <w:rFonts w:ascii="Times New Roman" w:hAnsi="Times New Roman"/>
          <w:caps w:val="0"/>
          <w:szCs w:val="28"/>
          <w:lang w:eastAsia="fr-FR"/>
        </w:rPr>
      </w:pPr>
      <w:r w:rsidRPr="00B92895">
        <w:rPr>
          <w:rFonts w:ascii="Times New Roman" w:hAnsi="Times New Roman"/>
          <w:caps w:val="0"/>
          <w:szCs w:val="28"/>
          <w:lang w:eastAsia="fr-FR"/>
        </w:rPr>
        <w:t xml:space="preserve">Chapitre 3 : Liaisons chimiques </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B92895" w:rsidRDefault="00906D3B" w:rsidP="00906D3B">
      <w:pPr>
        <w:pStyle w:val="Title"/>
        <w:numPr>
          <w:ilvl w:val="1"/>
          <w:numId w:val="5"/>
        </w:numPr>
        <w:tabs>
          <w:tab w:val="clear" w:pos="360"/>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Origine de la liaison, structure de Lewis, règle de l’octet, liaisons simples, liaisons multiples.</w:t>
      </w:r>
    </w:p>
    <w:p w:rsidR="00906D3B" w:rsidRPr="00131B31" w:rsidRDefault="00906D3B" w:rsidP="00906D3B">
      <w:pPr>
        <w:pStyle w:val="Title"/>
        <w:numPr>
          <w:ilvl w:val="1"/>
          <w:numId w:val="5"/>
        </w:numPr>
        <w:tabs>
          <w:tab w:val="clear" w:pos="360"/>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lastRenderedPageBreak/>
        <w:t>Polarisation des liaisons et moment dipolaire.</w:t>
      </w:r>
    </w:p>
    <w:p w:rsidR="00906D3B" w:rsidRPr="00131B31" w:rsidRDefault="00906D3B" w:rsidP="00906D3B">
      <w:pPr>
        <w:pStyle w:val="Title"/>
        <w:spacing w:before="0"/>
        <w:ind w:right="-38"/>
        <w:jc w:val="both"/>
        <w:rPr>
          <w:rFonts w:ascii="Times New Roman" w:hAnsi="Times New Roman"/>
          <w:sz w:val="24"/>
          <w:szCs w:val="24"/>
          <w:u w:val="single"/>
          <w:lang w:val="fr-FR" w:eastAsia="fr-FR"/>
        </w:rPr>
      </w:pPr>
    </w:p>
    <w:p w:rsidR="00906D3B" w:rsidRPr="00546B3D" w:rsidRDefault="00906D3B" w:rsidP="00906D3B">
      <w:pPr>
        <w:pStyle w:val="Title"/>
        <w:spacing w:before="0"/>
        <w:ind w:right="-38"/>
        <w:jc w:val="both"/>
        <w:rPr>
          <w:rFonts w:ascii="Times New Roman" w:hAnsi="Times New Roman"/>
          <w:caps w:val="0"/>
          <w:szCs w:val="28"/>
          <w:lang w:eastAsia="fr-FR"/>
        </w:rPr>
      </w:pPr>
      <w:r w:rsidRPr="00546B3D">
        <w:rPr>
          <w:rFonts w:ascii="Times New Roman" w:hAnsi="Times New Roman"/>
          <w:caps w:val="0"/>
          <w:szCs w:val="28"/>
          <w:lang w:eastAsia="fr-FR"/>
        </w:rPr>
        <w:t xml:space="preserve">Chapitre 4 : </w:t>
      </w:r>
      <w:r>
        <w:rPr>
          <w:rFonts w:ascii="Times New Roman" w:hAnsi="Times New Roman"/>
          <w:caps w:val="0"/>
          <w:szCs w:val="28"/>
          <w:lang w:eastAsia="fr-FR"/>
        </w:rPr>
        <w:t>T</w:t>
      </w:r>
      <w:r w:rsidRPr="00546B3D">
        <w:rPr>
          <w:rFonts w:ascii="Times New Roman" w:hAnsi="Times New Roman"/>
          <w:caps w:val="0"/>
          <w:szCs w:val="28"/>
          <w:lang w:eastAsia="fr-FR"/>
        </w:rPr>
        <w:t>hermodynamique</w:t>
      </w:r>
      <w:r>
        <w:rPr>
          <w:rFonts w:ascii="Times New Roman" w:hAnsi="Times New Roman"/>
          <w:caps w:val="0"/>
          <w:szCs w:val="28"/>
          <w:lang w:eastAsia="fr-FR"/>
        </w:rPr>
        <w:t xml:space="preserve"> C</w:t>
      </w:r>
      <w:r w:rsidRPr="00546B3D">
        <w:rPr>
          <w:rFonts w:ascii="Times New Roman" w:hAnsi="Times New Roman"/>
          <w:caps w:val="0"/>
          <w:szCs w:val="28"/>
          <w:lang w:eastAsia="fr-FR"/>
        </w:rPr>
        <w:t xml:space="preserve">himique </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131B31" w:rsidRDefault="00906D3B" w:rsidP="00906D3B">
      <w:pPr>
        <w:pStyle w:val="Title"/>
        <w:numPr>
          <w:ilvl w:val="1"/>
          <w:numId w:val="98"/>
        </w:numPr>
        <w:tabs>
          <w:tab w:val="clear" w:pos="405"/>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Introduction, objet de la thermodynamique, définitions et conventions, variables d’état, fonction d’état, état d’équilibre, transformations réversibles et irréversibles.</w:t>
      </w:r>
    </w:p>
    <w:p w:rsidR="00906D3B" w:rsidRPr="00B92895" w:rsidRDefault="00906D3B" w:rsidP="00906D3B">
      <w:pPr>
        <w:pStyle w:val="Title"/>
        <w:numPr>
          <w:ilvl w:val="1"/>
          <w:numId w:val="98"/>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Travail et chaleur.</w:t>
      </w:r>
    </w:p>
    <w:p w:rsidR="00906D3B" w:rsidRPr="00131B31" w:rsidRDefault="00906D3B" w:rsidP="00906D3B">
      <w:pPr>
        <w:pStyle w:val="Title"/>
        <w:numPr>
          <w:ilvl w:val="1"/>
          <w:numId w:val="98"/>
        </w:numPr>
        <w:tabs>
          <w:tab w:val="clear" w:pos="405"/>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Premier principe de la thermodynamique, énergie interne, chaleur échangée au cours d’une transformation, capacités calorifiques.</w:t>
      </w:r>
    </w:p>
    <w:p w:rsidR="00906D3B" w:rsidRPr="00131B31" w:rsidRDefault="00906D3B" w:rsidP="00906D3B">
      <w:pPr>
        <w:pStyle w:val="Title"/>
        <w:numPr>
          <w:ilvl w:val="1"/>
          <w:numId w:val="98"/>
        </w:numPr>
        <w:tabs>
          <w:tab w:val="clear" w:pos="405"/>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Deuxième principe de la thermodynamique, évolution d’un système, fonction entropie, évaluation de l’entropie dans quelques cas simples, entropie absolue, entropie d’une réaction.</w:t>
      </w:r>
    </w:p>
    <w:p w:rsidR="00906D3B" w:rsidRPr="00B92895" w:rsidRDefault="00906D3B" w:rsidP="00906D3B">
      <w:pPr>
        <w:pStyle w:val="Title"/>
        <w:numPr>
          <w:ilvl w:val="1"/>
          <w:numId w:val="98"/>
        </w:numPr>
        <w:tabs>
          <w:tab w:val="clear" w:pos="405"/>
          <w:tab w:val="num" w:pos="567"/>
        </w:tabs>
        <w:spacing w:before="0"/>
        <w:ind w:left="600" w:right="-38" w:hanging="60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Enthalpie libre</w:t>
      </w:r>
      <w:r>
        <w:rPr>
          <w:rFonts w:ascii="Times New Roman" w:hAnsi="Times New Roman"/>
          <w:b w:val="0"/>
          <w:bCs w:val="0"/>
          <w:caps w:val="0"/>
          <w:sz w:val="24"/>
          <w:szCs w:val="24"/>
          <w:lang w:eastAsia="fr-FR"/>
        </w:rPr>
        <w:t>.</w:t>
      </w:r>
    </w:p>
    <w:p w:rsidR="00906D3B" w:rsidRDefault="00906D3B" w:rsidP="00906D3B">
      <w:pPr>
        <w:pStyle w:val="Title"/>
        <w:spacing w:before="0"/>
        <w:ind w:right="-38"/>
        <w:jc w:val="both"/>
        <w:rPr>
          <w:rFonts w:ascii="Times New Roman" w:hAnsi="Times New Roman"/>
          <w:sz w:val="24"/>
          <w:szCs w:val="24"/>
          <w:u w:val="single"/>
          <w:lang w:eastAsia="fr-FR"/>
        </w:rPr>
      </w:pPr>
    </w:p>
    <w:p w:rsidR="00984A96" w:rsidRDefault="00984A96" w:rsidP="00906D3B">
      <w:pPr>
        <w:pStyle w:val="Title"/>
        <w:spacing w:before="0"/>
        <w:ind w:right="-38"/>
        <w:jc w:val="both"/>
        <w:rPr>
          <w:rFonts w:ascii="Times New Roman" w:hAnsi="Times New Roman"/>
          <w:sz w:val="24"/>
          <w:szCs w:val="24"/>
          <w:u w:val="single"/>
          <w:lang w:eastAsia="fr-FR"/>
        </w:rPr>
      </w:pPr>
    </w:p>
    <w:p w:rsidR="00984A96" w:rsidRDefault="00984A96" w:rsidP="00906D3B">
      <w:pPr>
        <w:pStyle w:val="Title"/>
        <w:spacing w:before="0"/>
        <w:ind w:right="-38"/>
        <w:jc w:val="both"/>
        <w:rPr>
          <w:rFonts w:ascii="Times New Roman" w:hAnsi="Times New Roman"/>
          <w:sz w:val="24"/>
          <w:szCs w:val="24"/>
          <w:u w:val="single"/>
          <w:lang w:eastAsia="fr-FR"/>
        </w:rPr>
      </w:pPr>
    </w:p>
    <w:p w:rsidR="00984A96" w:rsidRPr="00B92895" w:rsidRDefault="00984A96" w:rsidP="00906D3B">
      <w:pPr>
        <w:pStyle w:val="Title"/>
        <w:spacing w:before="0"/>
        <w:ind w:right="-38"/>
        <w:jc w:val="both"/>
        <w:rPr>
          <w:rFonts w:ascii="Times New Roman" w:hAnsi="Times New Roman"/>
          <w:sz w:val="24"/>
          <w:szCs w:val="24"/>
          <w:u w:val="single"/>
          <w:lang w:eastAsia="fr-FR"/>
        </w:rPr>
      </w:pPr>
    </w:p>
    <w:p w:rsidR="00906D3B" w:rsidRPr="00546B3D" w:rsidRDefault="00906D3B" w:rsidP="00906D3B">
      <w:pPr>
        <w:pStyle w:val="Title"/>
        <w:spacing w:before="0"/>
        <w:ind w:right="-38"/>
        <w:jc w:val="both"/>
        <w:rPr>
          <w:rFonts w:ascii="Times New Roman" w:hAnsi="Times New Roman"/>
          <w:caps w:val="0"/>
          <w:szCs w:val="28"/>
          <w:lang w:eastAsia="fr-FR"/>
        </w:rPr>
      </w:pPr>
      <w:r w:rsidRPr="00546B3D">
        <w:rPr>
          <w:rFonts w:ascii="Times New Roman" w:hAnsi="Times New Roman"/>
          <w:caps w:val="0"/>
          <w:szCs w:val="28"/>
          <w:lang w:eastAsia="fr-FR"/>
        </w:rPr>
        <w:t>Chapitre 5 :</w:t>
      </w:r>
      <w:r>
        <w:rPr>
          <w:rFonts w:ascii="Times New Roman" w:hAnsi="Times New Roman"/>
          <w:caps w:val="0"/>
          <w:szCs w:val="28"/>
          <w:lang w:eastAsia="fr-FR"/>
        </w:rPr>
        <w:t xml:space="preserve"> Thermodynamique des E</w:t>
      </w:r>
      <w:r w:rsidRPr="00546B3D">
        <w:rPr>
          <w:rFonts w:ascii="Times New Roman" w:hAnsi="Times New Roman"/>
          <w:caps w:val="0"/>
          <w:szCs w:val="28"/>
          <w:lang w:eastAsia="fr-FR"/>
        </w:rPr>
        <w:t xml:space="preserve">quilibres </w:t>
      </w:r>
      <w:r>
        <w:rPr>
          <w:rFonts w:ascii="Times New Roman" w:hAnsi="Times New Roman"/>
          <w:caps w:val="0"/>
          <w:szCs w:val="28"/>
          <w:lang w:eastAsia="fr-FR"/>
        </w:rPr>
        <w:t>C</w:t>
      </w:r>
      <w:r w:rsidRPr="00546B3D">
        <w:rPr>
          <w:rFonts w:ascii="Times New Roman" w:hAnsi="Times New Roman"/>
          <w:caps w:val="0"/>
          <w:szCs w:val="28"/>
          <w:lang w:eastAsia="fr-FR"/>
        </w:rPr>
        <w:t>himique</w:t>
      </w:r>
      <w:r>
        <w:rPr>
          <w:rFonts w:ascii="Times New Roman" w:hAnsi="Times New Roman"/>
          <w:caps w:val="0"/>
          <w:szCs w:val="28"/>
          <w:lang w:eastAsia="fr-FR"/>
        </w:rPr>
        <w:t>s</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B92895" w:rsidRDefault="00906D3B" w:rsidP="00906D3B">
      <w:pPr>
        <w:pStyle w:val="Title"/>
        <w:numPr>
          <w:ilvl w:val="1"/>
          <w:numId w:val="99"/>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Introduction.</w:t>
      </w:r>
    </w:p>
    <w:p w:rsidR="00906D3B" w:rsidRPr="00B92895" w:rsidRDefault="00906D3B" w:rsidP="00906D3B">
      <w:pPr>
        <w:pStyle w:val="Title"/>
        <w:numPr>
          <w:ilvl w:val="1"/>
          <w:numId w:val="99"/>
        </w:numPr>
        <w:tabs>
          <w:tab w:val="clear" w:pos="405"/>
          <w:tab w:val="num" w:pos="567"/>
        </w:tabs>
        <w:spacing w:before="0"/>
        <w:ind w:right="-38" w:firstLine="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Loi d’action de masse.</w:t>
      </w:r>
    </w:p>
    <w:p w:rsidR="00906D3B" w:rsidRPr="00131B31" w:rsidRDefault="00906D3B" w:rsidP="00906D3B">
      <w:pPr>
        <w:pStyle w:val="Title"/>
        <w:numPr>
          <w:ilvl w:val="1"/>
          <w:numId w:val="99"/>
        </w:numPr>
        <w:tabs>
          <w:tab w:val="clear" w:pos="405"/>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Facteurs responsables du déplacement de l’équilibre, loi de Le Châtelier.</w:t>
      </w:r>
    </w:p>
    <w:p w:rsidR="00906D3B" w:rsidRPr="00131B31" w:rsidRDefault="00906D3B" w:rsidP="00906D3B">
      <w:pPr>
        <w:pStyle w:val="Title"/>
        <w:spacing w:before="0"/>
        <w:ind w:right="-38"/>
        <w:jc w:val="both"/>
        <w:rPr>
          <w:rFonts w:ascii="Times New Roman" w:hAnsi="Times New Roman"/>
          <w:sz w:val="24"/>
          <w:szCs w:val="24"/>
          <w:u w:val="single"/>
          <w:lang w:val="fr-FR" w:eastAsia="fr-FR"/>
        </w:rPr>
      </w:pPr>
    </w:p>
    <w:p w:rsidR="00906D3B" w:rsidRDefault="00906D3B" w:rsidP="00906D3B">
      <w:pPr>
        <w:pStyle w:val="Title"/>
        <w:spacing w:before="0"/>
        <w:ind w:right="-38"/>
        <w:jc w:val="both"/>
        <w:rPr>
          <w:rFonts w:ascii="Times New Roman" w:hAnsi="Times New Roman"/>
          <w:caps w:val="0"/>
          <w:szCs w:val="28"/>
          <w:lang w:eastAsia="fr-FR"/>
        </w:rPr>
      </w:pPr>
      <w:r w:rsidRPr="009217CB">
        <w:rPr>
          <w:rFonts w:ascii="Times New Roman" w:hAnsi="Times New Roman"/>
          <w:caps w:val="0"/>
          <w:szCs w:val="28"/>
          <w:lang w:eastAsia="fr-FR"/>
        </w:rPr>
        <w:t xml:space="preserve">Chapitre 6 : </w:t>
      </w:r>
      <w:r>
        <w:rPr>
          <w:rFonts w:ascii="Times New Roman" w:hAnsi="Times New Roman"/>
          <w:caps w:val="0"/>
          <w:szCs w:val="28"/>
          <w:lang w:eastAsia="fr-FR"/>
        </w:rPr>
        <w:t>Acide</w:t>
      </w:r>
      <w:r w:rsidR="00FA4117">
        <w:rPr>
          <w:rFonts w:ascii="Times New Roman" w:hAnsi="Times New Roman"/>
          <w:caps w:val="0"/>
          <w:szCs w:val="28"/>
          <w:lang w:eastAsia="fr-FR"/>
        </w:rPr>
        <w:t>s</w:t>
      </w:r>
      <w:r>
        <w:rPr>
          <w:rFonts w:ascii="Times New Roman" w:hAnsi="Times New Roman"/>
          <w:caps w:val="0"/>
          <w:szCs w:val="28"/>
          <w:lang w:eastAsia="fr-FR"/>
        </w:rPr>
        <w:t xml:space="preserve"> - Base</w:t>
      </w:r>
      <w:r w:rsidR="00FA4117">
        <w:rPr>
          <w:rFonts w:ascii="Times New Roman" w:hAnsi="Times New Roman"/>
          <w:caps w:val="0"/>
          <w:szCs w:val="28"/>
          <w:lang w:eastAsia="fr-FR"/>
        </w:rPr>
        <w:t>s</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131B31" w:rsidRDefault="00906D3B" w:rsidP="00906D3B">
      <w:pPr>
        <w:pStyle w:val="Title"/>
        <w:numPr>
          <w:ilvl w:val="1"/>
          <w:numId w:val="100"/>
        </w:numPr>
        <w:tabs>
          <w:tab w:val="clear" w:pos="360"/>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 xml:space="preserve"> Introduction à l’étude des solutions.</w:t>
      </w:r>
    </w:p>
    <w:p w:rsidR="00906D3B" w:rsidRPr="00131B31" w:rsidRDefault="00906D3B" w:rsidP="00906D3B">
      <w:pPr>
        <w:pStyle w:val="Title"/>
        <w:numPr>
          <w:ilvl w:val="1"/>
          <w:numId w:val="100"/>
        </w:numPr>
        <w:tabs>
          <w:tab w:val="clear" w:pos="360"/>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 xml:space="preserve"> Définitions des acides et des bases, notions de couple acido-basique, équilibre ionique de l’eau.</w:t>
      </w:r>
    </w:p>
    <w:p w:rsidR="00906D3B" w:rsidRPr="00131B31" w:rsidRDefault="00906D3B" w:rsidP="00906D3B">
      <w:pPr>
        <w:pStyle w:val="Title"/>
        <w:numPr>
          <w:ilvl w:val="1"/>
          <w:numId w:val="100"/>
        </w:numPr>
        <w:tabs>
          <w:tab w:val="clear" w:pos="360"/>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Le pH d’une solution aqueuse, définition, détermination et mesure de pH.</w:t>
      </w:r>
    </w:p>
    <w:p w:rsidR="00906D3B" w:rsidRPr="00B92895" w:rsidRDefault="00906D3B" w:rsidP="00906D3B">
      <w:pPr>
        <w:pStyle w:val="Title"/>
        <w:numPr>
          <w:ilvl w:val="1"/>
          <w:numId w:val="100"/>
        </w:numPr>
        <w:tabs>
          <w:tab w:val="clear" w:pos="360"/>
          <w:tab w:val="num" w:pos="567"/>
        </w:tabs>
        <w:spacing w:before="0"/>
        <w:ind w:left="600" w:right="-38" w:hanging="600"/>
        <w:jc w:val="both"/>
        <w:rPr>
          <w:rFonts w:ascii="Times New Roman" w:hAnsi="Times New Roman"/>
          <w:b w:val="0"/>
          <w:bCs w:val="0"/>
          <w:caps w:val="0"/>
          <w:sz w:val="24"/>
          <w:szCs w:val="24"/>
          <w:lang w:eastAsia="fr-FR"/>
        </w:rPr>
      </w:pPr>
      <w:r w:rsidRPr="00B92895">
        <w:rPr>
          <w:rFonts w:ascii="Times New Roman" w:hAnsi="Times New Roman"/>
          <w:b w:val="0"/>
          <w:bCs w:val="0"/>
          <w:caps w:val="0"/>
          <w:sz w:val="24"/>
          <w:szCs w:val="24"/>
          <w:lang w:eastAsia="fr-FR"/>
        </w:rPr>
        <w:t>Calcul du pH des solutions aqueuses d’acides de bases, acides fortes, bases fortes, acide</w:t>
      </w:r>
      <w:r>
        <w:rPr>
          <w:rFonts w:ascii="Times New Roman" w:hAnsi="Times New Roman"/>
          <w:b w:val="0"/>
          <w:bCs w:val="0"/>
          <w:caps w:val="0"/>
          <w:sz w:val="24"/>
          <w:szCs w:val="24"/>
          <w:lang w:eastAsia="fr-FR"/>
        </w:rPr>
        <w:t>s</w:t>
      </w:r>
      <w:r w:rsidRPr="00B92895">
        <w:rPr>
          <w:rFonts w:ascii="Times New Roman" w:hAnsi="Times New Roman"/>
          <w:b w:val="0"/>
          <w:bCs w:val="0"/>
          <w:caps w:val="0"/>
          <w:sz w:val="24"/>
          <w:szCs w:val="24"/>
          <w:lang w:eastAsia="fr-FR"/>
        </w:rPr>
        <w:t xml:space="preserve"> faible</w:t>
      </w:r>
      <w:r>
        <w:rPr>
          <w:rFonts w:ascii="Times New Roman" w:hAnsi="Times New Roman"/>
          <w:b w:val="0"/>
          <w:bCs w:val="0"/>
          <w:caps w:val="0"/>
          <w:sz w:val="24"/>
          <w:szCs w:val="24"/>
          <w:lang w:eastAsia="fr-FR"/>
        </w:rPr>
        <w:t>s</w:t>
      </w:r>
      <w:r w:rsidRPr="00B92895">
        <w:rPr>
          <w:rFonts w:ascii="Times New Roman" w:hAnsi="Times New Roman"/>
          <w:b w:val="0"/>
          <w:bCs w:val="0"/>
          <w:caps w:val="0"/>
          <w:sz w:val="24"/>
          <w:szCs w:val="24"/>
          <w:lang w:eastAsia="fr-FR"/>
        </w:rPr>
        <w:t>, bases faibles</w:t>
      </w:r>
    </w:p>
    <w:p w:rsidR="00906D3B" w:rsidRPr="00B92895" w:rsidRDefault="00906D3B" w:rsidP="00906D3B">
      <w:pPr>
        <w:pStyle w:val="Title"/>
        <w:spacing w:before="0"/>
        <w:ind w:right="-38"/>
        <w:jc w:val="both"/>
        <w:rPr>
          <w:rFonts w:ascii="Times New Roman" w:hAnsi="Times New Roman"/>
          <w:sz w:val="24"/>
          <w:szCs w:val="24"/>
          <w:u w:val="single"/>
          <w:lang w:eastAsia="fr-FR"/>
        </w:rPr>
      </w:pPr>
    </w:p>
    <w:p w:rsidR="00906D3B" w:rsidRPr="00131B31" w:rsidRDefault="00906D3B" w:rsidP="00906D3B">
      <w:pPr>
        <w:pStyle w:val="Title"/>
        <w:spacing w:before="0"/>
        <w:ind w:right="-38"/>
        <w:jc w:val="both"/>
        <w:rPr>
          <w:rFonts w:ascii="Times New Roman" w:hAnsi="Times New Roman"/>
          <w:caps w:val="0"/>
          <w:szCs w:val="28"/>
          <w:lang w:val="fr-FR" w:eastAsia="fr-FR"/>
        </w:rPr>
      </w:pPr>
      <w:r w:rsidRPr="00131B31">
        <w:rPr>
          <w:rFonts w:ascii="Times New Roman" w:hAnsi="Times New Roman"/>
          <w:caps w:val="0"/>
          <w:szCs w:val="28"/>
          <w:lang w:val="fr-FR" w:eastAsia="fr-FR"/>
        </w:rPr>
        <w:t>Chapitre 7 : Equilibres De dissolution et complexation</w:t>
      </w:r>
    </w:p>
    <w:p w:rsidR="00906D3B" w:rsidRPr="00131B31" w:rsidRDefault="00906D3B" w:rsidP="00906D3B">
      <w:pPr>
        <w:pStyle w:val="Title"/>
        <w:spacing w:before="0"/>
        <w:ind w:right="-38"/>
        <w:jc w:val="both"/>
        <w:rPr>
          <w:rFonts w:ascii="Times New Roman" w:hAnsi="Times New Roman"/>
          <w:sz w:val="24"/>
          <w:szCs w:val="24"/>
          <w:lang w:val="fr-FR" w:eastAsia="fr-FR"/>
        </w:rPr>
      </w:pPr>
    </w:p>
    <w:p w:rsidR="00906D3B" w:rsidRPr="00131B31" w:rsidRDefault="00906D3B" w:rsidP="00906D3B">
      <w:pPr>
        <w:pStyle w:val="Title"/>
        <w:numPr>
          <w:ilvl w:val="1"/>
          <w:numId w:val="101"/>
        </w:numPr>
        <w:tabs>
          <w:tab w:val="clear" w:pos="390"/>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Dissolution et précipitation, solubilité, produit de solubilité KPs, condition de précipitation.</w:t>
      </w:r>
    </w:p>
    <w:p w:rsidR="00906D3B" w:rsidRPr="00131B31" w:rsidRDefault="00906D3B" w:rsidP="00906D3B">
      <w:pPr>
        <w:pStyle w:val="Title"/>
        <w:numPr>
          <w:ilvl w:val="1"/>
          <w:numId w:val="101"/>
        </w:numPr>
        <w:tabs>
          <w:tab w:val="clear" w:pos="390"/>
          <w:tab w:val="num" w:pos="567"/>
        </w:tabs>
        <w:spacing w:before="0"/>
        <w:ind w:right="-38" w:firstLine="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Effet de l’addition d’un ion commun sur la solubilité.</w:t>
      </w:r>
    </w:p>
    <w:p w:rsidR="00906D3B" w:rsidRPr="00131B31" w:rsidRDefault="00906D3B" w:rsidP="00906D3B">
      <w:pPr>
        <w:pStyle w:val="Title"/>
        <w:spacing w:before="0"/>
        <w:ind w:right="-38"/>
        <w:jc w:val="both"/>
        <w:rPr>
          <w:rFonts w:ascii="Times New Roman" w:hAnsi="Times New Roman"/>
          <w:sz w:val="24"/>
          <w:szCs w:val="24"/>
          <w:u w:val="single"/>
          <w:lang w:val="fr-FR" w:eastAsia="fr-FR"/>
        </w:rPr>
      </w:pPr>
    </w:p>
    <w:p w:rsidR="00906D3B" w:rsidRPr="009217CB" w:rsidRDefault="00906D3B" w:rsidP="00906D3B">
      <w:pPr>
        <w:pStyle w:val="Title"/>
        <w:spacing w:before="0"/>
        <w:ind w:right="-38"/>
        <w:jc w:val="both"/>
        <w:rPr>
          <w:rFonts w:ascii="Times New Roman" w:hAnsi="Times New Roman"/>
          <w:caps w:val="0"/>
          <w:szCs w:val="28"/>
          <w:lang w:eastAsia="fr-FR"/>
        </w:rPr>
      </w:pPr>
      <w:r w:rsidRPr="009217CB">
        <w:rPr>
          <w:rFonts w:ascii="Times New Roman" w:hAnsi="Times New Roman"/>
          <w:caps w:val="0"/>
          <w:szCs w:val="28"/>
          <w:lang w:eastAsia="fr-FR"/>
        </w:rPr>
        <w:t>Chapitre 8 : O</w:t>
      </w:r>
      <w:r>
        <w:rPr>
          <w:rFonts w:ascii="Times New Roman" w:hAnsi="Times New Roman"/>
          <w:caps w:val="0"/>
          <w:szCs w:val="28"/>
          <w:lang w:eastAsia="fr-FR"/>
        </w:rPr>
        <w:t>xydo -réduction</w:t>
      </w:r>
    </w:p>
    <w:p w:rsidR="00906D3B" w:rsidRPr="00B92895" w:rsidRDefault="00906D3B" w:rsidP="00906D3B">
      <w:pPr>
        <w:pStyle w:val="Title"/>
        <w:spacing w:before="0"/>
        <w:ind w:right="-38"/>
        <w:jc w:val="both"/>
        <w:rPr>
          <w:rFonts w:ascii="Times New Roman" w:hAnsi="Times New Roman"/>
          <w:sz w:val="24"/>
          <w:szCs w:val="24"/>
          <w:lang w:eastAsia="fr-FR"/>
        </w:rPr>
      </w:pPr>
    </w:p>
    <w:p w:rsidR="00906D3B" w:rsidRPr="00131B31" w:rsidRDefault="00906D3B" w:rsidP="00906D3B">
      <w:pPr>
        <w:pStyle w:val="Title"/>
        <w:numPr>
          <w:ilvl w:val="1"/>
          <w:numId w:val="102"/>
        </w:numPr>
        <w:tabs>
          <w:tab w:val="clear" w:pos="360"/>
          <w:tab w:val="num" w:pos="567"/>
        </w:tabs>
        <w:spacing w:before="0"/>
        <w:ind w:left="600" w:right="-38" w:hanging="600"/>
        <w:jc w:val="both"/>
        <w:rPr>
          <w:rFonts w:ascii="Times New Roman" w:hAnsi="Times New Roman"/>
          <w:b w:val="0"/>
          <w:bCs w:val="0"/>
          <w:caps w:val="0"/>
          <w:sz w:val="24"/>
          <w:szCs w:val="24"/>
          <w:lang w:val="fr-FR" w:eastAsia="fr-FR"/>
        </w:rPr>
      </w:pPr>
      <w:r w:rsidRPr="00131B31">
        <w:rPr>
          <w:rFonts w:ascii="Times New Roman" w:hAnsi="Times New Roman"/>
          <w:b w:val="0"/>
          <w:bCs w:val="0"/>
          <w:caps w:val="0"/>
          <w:sz w:val="24"/>
          <w:szCs w:val="24"/>
          <w:lang w:val="fr-FR" w:eastAsia="fr-FR"/>
        </w:rPr>
        <w:t>Définition, oxydation et réduction, état d’oxydation, nombre d’oxydation, couple redox, équation de demi réaction redox, application à l’équilibration de réactions d’oxydoréduction.</w:t>
      </w:r>
    </w:p>
    <w:p w:rsidR="00906D3B" w:rsidRPr="00B92895" w:rsidRDefault="00906D3B" w:rsidP="00906D3B">
      <w:pPr>
        <w:pStyle w:val="Title"/>
        <w:numPr>
          <w:ilvl w:val="1"/>
          <w:numId w:val="102"/>
        </w:numPr>
        <w:tabs>
          <w:tab w:val="clear" w:pos="360"/>
          <w:tab w:val="num" w:pos="567"/>
        </w:tabs>
        <w:spacing w:before="0"/>
        <w:ind w:left="600" w:right="-38" w:hanging="600"/>
        <w:jc w:val="both"/>
        <w:rPr>
          <w:rFonts w:ascii="Times New Roman" w:hAnsi="Times New Roman"/>
          <w:b w:val="0"/>
          <w:bCs w:val="0"/>
          <w:caps w:val="0"/>
          <w:sz w:val="24"/>
          <w:szCs w:val="24"/>
          <w:lang w:eastAsia="fr-FR"/>
        </w:rPr>
      </w:pPr>
      <w:r>
        <w:rPr>
          <w:rFonts w:ascii="Times New Roman" w:hAnsi="Times New Roman"/>
          <w:b w:val="0"/>
          <w:bCs w:val="0"/>
          <w:caps w:val="0"/>
          <w:sz w:val="24"/>
          <w:szCs w:val="24"/>
          <w:lang w:eastAsia="fr-FR"/>
        </w:rPr>
        <w:t>Oxydants et réducteurs.</w:t>
      </w:r>
      <w:r w:rsidRPr="00B92895">
        <w:rPr>
          <w:rFonts w:ascii="Times New Roman" w:hAnsi="Times New Roman"/>
          <w:b w:val="0"/>
          <w:bCs w:val="0"/>
          <w:caps w:val="0"/>
          <w:sz w:val="24"/>
          <w:szCs w:val="24"/>
          <w:lang w:eastAsia="fr-FR"/>
        </w:rPr>
        <w:t xml:space="preserve"> </w:t>
      </w:r>
    </w:p>
    <w:p w:rsidR="00906D3B" w:rsidRPr="00B92895" w:rsidRDefault="00906D3B" w:rsidP="00906D3B">
      <w:pPr>
        <w:pStyle w:val="BodyTextIndent"/>
        <w:spacing w:after="0"/>
        <w:ind w:right="-38"/>
        <w:jc w:val="both"/>
        <w:rPr>
          <w:rFonts w:cs="Times New Roman"/>
          <w:sz w:val="24"/>
          <w:szCs w:val="24"/>
          <w:lang w:eastAsia="fr-FR"/>
        </w:rPr>
      </w:pPr>
    </w:p>
    <w:p w:rsidR="00906D3B" w:rsidRPr="00546B3D" w:rsidRDefault="00906D3B" w:rsidP="00906D3B">
      <w:pPr>
        <w:pStyle w:val="Title"/>
        <w:spacing w:before="0"/>
        <w:ind w:right="-38"/>
        <w:jc w:val="both"/>
        <w:rPr>
          <w:rFonts w:ascii="Times New Roman" w:hAnsi="Times New Roman"/>
          <w:caps w:val="0"/>
          <w:szCs w:val="28"/>
          <w:lang w:eastAsia="fr-FR"/>
        </w:rPr>
      </w:pPr>
      <w:r w:rsidRPr="00546B3D">
        <w:rPr>
          <w:rFonts w:ascii="Times New Roman" w:hAnsi="Times New Roman"/>
          <w:caps w:val="0"/>
          <w:szCs w:val="28"/>
          <w:lang w:eastAsia="fr-FR"/>
        </w:rPr>
        <w:t>Chapitre 9 : C</w:t>
      </w:r>
      <w:r>
        <w:rPr>
          <w:rFonts w:ascii="Times New Roman" w:hAnsi="Times New Roman"/>
          <w:caps w:val="0"/>
          <w:szCs w:val="28"/>
          <w:lang w:eastAsia="fr-FR"/>
        </w:rPr>
        <w:t>inétique Chimique</w:t>
      </w:r>
    </w:p>
    <w:p w:rsidR="00906D3B" w:rsidRPr="00B92895" w:rsidRDefault="00906D3B" w:rsidP="00906D3B">
      <w:pPr>
        <w:pStyle w:val="Title"/>
        <w:spacing w:before="0"/>
        <w:ind w:right="-38"/>
        <w:jc w:val="both"/>
        <w:rPr>
          <w:rFonts w:ascii="Times New Roman" w:hAnsi="Times New Roman"/>
          <w:sz w:val="24"/>
          <w:szCs w:val="24"/>
          <w:lang w:eastAsia="fr-FR"/>
        </w:rPr>
      </w:pPr>
    </w:p>
    <w:p w:rsidR="00DD287D" w:rsidRPr="00DD287D" w:rsidRDefault="00DD287D" w:rsidP="00DD287D">
      <w:pPr>
        <w:pStyle w:val="Title"/>
        <w:spacing w:before="0"/>
        <w:rPr>
          <w:rFonts w:ascii="Book Antiqua" w:hAnsi="Book Antiqua" w:cs="Arial Rounded MT Bold"/>
          <w:szCs w:val="28"/>
          <w:lang w:eastAsia="fr-FR"/>
        </w:rPr>
      </w:pPr>
    </w:p>
    <w:p w:rsidR="00DD287D" w:rsidRPr="00131B31"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Notion de vitesse de réaction, principaux facteurs influençant la vitesse d’une réaction.&#10;"/>
          <w:attr w:name="STARTPOS" w:val="1"/>
          <w:attr w:name="LANGUAGE" w:val="0"/>
        </w:smartTagPr>
        <w:r w:rsidRPr="00131B31">
          <w:rPr>
            <w:rFonts w:ascii="Book Antiqua" w:hAnsi="Book Antiqua" w:cs="Arial Rounded MT Bold"/>
            <w:b w:val="0"/>
            <w:bCs w:val="0"/>
            <w:caps w:val="0"/>
            <w:sz w:val="22"/>
            <w:szCs w:val="28"/>
            <w:lang w:val="fr-FR" w:eastAsia="fr-FR"/>
          </w:rPr>
          <w:t>Notion</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8"/>
          <w:attr w:name="LANGUAGE" w:val="0"/>
        </w:smartTagPr>
        <w:r w:rsidRPr="00131B31">
          <w:rPr>
            <w:rFonts w:ascii="Book Antiqua" w:hAnsi="Book Antiqua" w:cs="Arial Rounded MT Bold"/>
            <w:b w:val="0"/>
            <w:bCs w:val="0"/>
            <w:caps w:val="0"/>
            <w:sz w:val="22"/>
            <w:szCs w:val="28"/>
            <w:lang w:val="fr-FR" w:eastAsia="fr-FR"/>
          </w:rPr>
          <w:t>de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11"/>
          <w:attr w:name="LANGUAGE" w:val="0"/>
        </w:smartTagPr>
        <w:r w:rsidRPr="00131B31">
          <w:rPr>
            <w:rFonts w:ascii="Book Antiqua" w:hAnsi="Book Antiqua" w:cs="Arial Rounded MT Bold"/>
            <w:b w:val="0"/>
            <w:bCs w:val="0"/>
            <w:caps w:val="0"/>
            <w:sz w:val="22"/>
            <w:szCs w:val="28"/>
            <w:lang w:val="fr-FR" w:eastAsia="fr-FR"/>
          </w:rPr>
          <w:t>vitesse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19"/>
          <w:attr w:name="LANGUAGE" w:val="0"/>
        </w:smartTagPr>
        <w:r w:rsidRPr="00131B31">
          <w:rPr>
            <w:rFonts w:ascii="Book Antiqua" w:hAnsi="Book Antiqua" w:cs="Arial Rounded MT Bold"/>
            <w:b w:val="0"/>
            <w:bCs w:val="0"/>
            <w:caps w:val="0"/>
            <w:sz w:val="22"/>
            <w:szCs w:val="28"/>
            <w:lang w:val="fr-FR" w:eastAsia="fr-FR"/>
          </w:rPr>
          <w:t>de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22"/>
          <w:attr w:name="LANGUAGE" w:val="0"/>
        </w:smartTagPr>
        <w:r w:rsidRPr="00131B31">
          <w:rPr>
            <w:rFonts w:ascii="Book Antiqua" w:hAnsi="Book Antiqua" w:cs="Arial Rounded MT Bold"/>
            <w:b w:val="0"/>
            <w:bCs w:val="0"/>
            <w:caps w:val="0"/>
            <w:sz w:val="22"/>
            <w:szCs w:val="28"/>
            <w:lang w:val="fr-FR" w:eastAsia="fr-FR"/>
          </w:rPr>
          <w:t>réaction</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32"/>
          <w:attr w:name="LANGUAGE" w:val="0"/>
        </w:smartTagPr>
        <w:r w:rsidRPr="00131B31">
          <w:rPr>
            <w:rFonts w:ascii="Book Antiqua" w:hAnsi="Book Antiqua" w:cs="Arial Rounded MT Bold"/>
            <w:b w:val="0"/>
            <w:bCs w:val="0"/>
            <w:caps w:val="0"/>
            <w:sz w:val="22"/>
            <w:szCs w:val="28"/>
            <w:lang w:val="fr-FR" w:eastAsia="fr-FR"/>
          </w:rPr>
          <w:t>principaux</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43"/>
          <w:attr w:name="LANGUAGE" w:val="0"/>
        </w:smartTagPr>
        <w:r w:rsidRPr="00131B31">
          <w:rPr>
            <w:rFonts w:ascii="Book Antiqua" w:hAnsi="Book Antiqua" w:cs="Arial Rounded MT Bold"/>
            <w:b w:val="0"/>
            <w:bCs w:val="0"/>
            <w:caps w:val="0"/>
            <w:sz w:val="22"/>
            <w:szCs w:val="28"/>
            <w:lang w:val="fr-FR" w:eastAsia="fr-FR"/>
          </w:rPr>
          <w:t>facteurs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52"/>
          <w:attr w:name="LANGUAGE" w:val="0"/>
        </w:smartTagPr>
        <w:r w:rsidRPr="00131B31">
          <w:rPr>
            <w:rFonts w:ascii="Book Antiqua" w:hAnsi="Book Antiqua" w:cs="Arial Rounded MT Bold"/>
            <w:b w:val="0"/>
            <w:bCs w:val="0"/>
            <w:caps w:val="0"/>
            <w:sz w:val="22"/>
            <w:szCs w:val="28"/>
            <w:lang w:val="fr-FR" w:eastAsia="fr-FR"/>
          </w:rPr>
          <w:t>influençant</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64"/>
          <w:attr w:name="LANGUAGE" w:val="0"/>
        </w:smartTagPr>
        <w:r w:rsidRPr="00131B31">
          <w:rPr>
            <w:rFonts w:ascii="Book Antiqua" w:hAnsi="Book Antiqua" w:cs="Arial Rounded MT Bold"/>
            <w:b w:val="0"/>
            <w:bCs w:val="0"/>
            <w:caps w:val="0"/>
            <w:sz w:val="22"/>
            <w:szCs w:val="28"/>
            <w:lang w:val="fr-FR" w:eastAsia="fr-FR"/>
          </w:rPr>
          <w:t>la</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67"/>
          <w:attr w:name="LANGUAGE" w:val="0"/>
        </w:smartTagPr>
        <w:r w:rsidRPr="00131B31">
          <w:rPr>
            <w:rFonts w:ascii="Book Antiqua" w:hAnsi="Book Antiqua" w:cs="Arial Rounded MT Bold"/>
            <w:b w:val="0"/>
            <w:bCs w:val="0"/>
            <w:caps w:val="0"/>
            <w:sz w:val="22"/>
            <w:szCs w:val="28"/>
            <w:lang w:val="fr-FR" w:eastAsia="fr-FR"/>
          </w:rPr>
          <w:t>vitesse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75"/>
          <w:attr w:name="LANGUAGE" w:val="0"/>
        </w:smartTagPr>
        <w:r w:rsidRPr="00131B31">
          <w:rPr>
            <w:rFonts w:ascii="Book Antiqua" w:hAnsi="Book Antiqua" w:cs="Arial Rounded MT Bold"/>
            <w:b w:val="0"/>
            <w:bCs w:val="0"/>
            <w:caps w:val="0"/>
            <w:sz w:val="22"/>
            <w:szCs w:val="28"/>
            <w:lang w:val="fr-FR" w:eastAsia="fr-FR"/>
          </w:rPr>
          <w:t>d’une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Notion de vitesse de réaction, principaux facteurs influençant la vitesse d’une réaction.&#10;"/>
          <w:attr w:name="STARTPOS" w:val="81"/>
          <w:attr w:name="LANGUAGE" w:val="0"/>
        </w:smartTagPr>
        <w:r w:rsidRPr="00131B31">
          <w:rPr>
            <w:rFonts w:ascii="Book Antiqua" w:hAnsi="Book Antiqua" w:cs="Arial Rounded MT Bold"/>
            <w:b w:val="0"/>
            <w:bCs w:val="0"/>
            <w:caps w:val="0"/>
            <w:sz w:val="22"/>
            <w:szCs w:val="28"/>
            <w:lang w:val="fr-FR" w:eastAsia="fr-FR"/>
          </w:rPr>
          <w:t>réaction.</w:t>
        </w:r>
      </w:smartTag>
    </w:p>
    <w:p w:rsidR="00DD287D" w:rsidRPr="00DD287D"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eastAsia="fr-FR"/>
        </w:rPr>
      </w:pP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
          <w:attr w:name="LANGUAGE" w:val="0"/>
        </w:smartTagPr>
        <w:r w:rsidRPr="00DD287D">
          <w:rPr>
            <w:rFonts w:ascii="Book Antiqua" w:hAnsi="Book Antiqua" w:cs="Arial Rounded MT Bold"/>
            <w:b w:val="0"/>
            <w:bCs w:val="0"/>
            <w:caps w:val="0"/>
            <w:sz w:val="22"/>
            <w:szCs w:val="28"/>
            <w:lang w:eastAsia="fr-FR"/>
          </w:rPr>
          <w:t>Lois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6"/>
          <w:attr w:name="LANGUAGE" w:val="0"/>
        </w:smartTagPr>
        <w:r w:rsidRPr="00DD287D">
          <w:rPr>
            <w:rFonts w:ascii="Book Antiqua" w:hAnsi="Book Antiqua" w:cs="Arial Rounded MT Bold"/>
            <w:b w:val="0"/>
            <w:bCs w:val="0"/>
            <w:caps w:val="0"/>
            <w:sz w:val="22"/>
            <w:szCs w:val="28"/>
            <w:lang w:eastAsia="fr-FR"/>
          </w:rPr>
          <w:t>simples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4"/>
          <w:attr w:name="LANGUAGE" w:val="0"/>
        </w:smartTagPr>
        <w:r w:rsidRPr="00DD287D">
          <w:rPr>
            <w:rFonts w:ascii="Book Antiqua" w:hAnsi="Book Antiqua" w:cs="Arial Rounded MT Bold"/>
            <w:b w:val="0"/>
            <w:bCs w:val="0"/>
            <w:caps w:val="0"/>
            <w:sz w:val="22"/>
            <w:szCs w:val="28"/>
            <w:lang w:eastAsia="fr-FR"/>
          </w:rPr>
          <w:t>des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8"/>
          <w:attr w:name="LANGUAGE" w:val="0"/>
        </w:smartTagPr>
        <w:r w:rsidRPr="00DD287D">
          <w:rPr>
            <w:rFonts w:ascii="Book Antiqua" w:hAnsi="Book Antiqua" w:cs="Arial Rounded MT Bold"/>
            <w:b w:val="0"/>
            <w:bCs w:val="0"/>
            <w:caps w:val="0"/>
            <w:sz w:val="22"/>
            <w:szCs w:val="28"/>
            <w:lang w:eastAsia="fr-FR"/>
          </w:rPr>
          <w:t>vitesses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7"/>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30"/>
          <w:attr w:name="LANGUAGE" w:val="0"/>
        </w:smartTagPr>
        <w:r w:rsidRPr="00DD287D">
          <w:rPr>
            <w:rFonts w:ascii="Book Antiqua" w:hAnsi="Book Antiqua" w:cs="Arial Rounded MT Bold"/>
            <w:b w:val="0"/>
            <w:bCs w:val="0"/>
            <w:caps w:val="0"/>
            <w:sz w:val="22"/>
            <w:szCs w:val="28"/>
            <w:lang w:eastAsia="fr-FR"/>
          </w:rPr>
          <w:t>réactions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41"/>
          <w:attr w:name="LANGUAGE" w:val="0"/>
        </w:smartTagPr>
        <w:r w:rsidRPr="00DD287D">
          <w:rPr>
            <w:rFonts w:ascii="Book Antiqua" w:hAnsi="Book Antiqua" w:cs="Arial Rounded MT Bold"/>
            <w:b w:val="0"/>
            <w:bCs w:val="0"/>
            <w:caps w:val="0"/>
            <w:sz w:val="22"/>
            <w:szCs w:val="28"/>
            <w:lang w:eastAsia="fr-FR"/>
          </w:rPr>
          <w:t>notion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48"/>
          <w:attr w:name="LANGUAGE" w:val="0"/>
        </w:smartTagPr>
        <w:r w:rsidRPr="00DD287D">
          <w:rPr>
            <w:rFonts w:ascii="Book Antiqua" w:hAnsi="Book Antiqua" w:cs="Arial Rounded MT Bold"/>
            <w:b w:val="0"/>
            <w:bCs w:val="0"/>
            <w:caps w:val="0"/>
            <w:sz w:val="22"/>
            <w:szCs w:val="28"/>
            <w:lang w:eastAsia="fr-FR"/>
          </w:rPr>
          <w:t>d’ordre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57"/>
          <w:attr w:name="LANGUAGE" w:val="0"/>
        </w:smartTagPr>
        <w:r w:rsidRPr="00DD287D">
          <w:rPr>
            <w:rFonts w:ascii="Book Antiqua" w:hAnsi="Book Antiqua" w:cs="Arial Rounded MT Bold"/>
            <w:b w:val="0"/>
            <w:bCs w:val="0"/>
            <w:caps w:val="0"/>
            <w:sz w:val="22"/>
            <w:szCs w:val="28"/>
            <w:lang w:eastAsia="fr-FR"/>
          </w:rPr>
          <w:t>expression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68"/>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71"/>
          <w:attr w:name="LANGUAGE" w:val="0"/>
        </w:smartTagPr>
        <w:r w:rsidRPr="00DD287D">
          <w:rPr>
            <w:rFonts w:ascii="Book Antiqua" w:hAnsi="Book Antiqua" w:cs="Arial Rounded MT Bold"/>
            <w:b w:val="0"/>
            <w:bCs w:val="0"/>
            <w:caps w:val="0"/>
            <w:sz w:val="22"/>
            <w:szCs w:val="28"/>
            <w:lang w:eastAsia="fr-FR"/>
          </w:rPr>
          <w:t>la</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74"/>
          <w:attr w:name="LANGUAGE" w:val="0"/>
        </w:smartTagPr>
        <w:r w:rsidRPr="00DD287D">
          <w:rPr>
            <w:rFonts w:ascii="Book Antiqua" w:hAnsi="Book Antiqua" w:cs="Arial Rounded MT Bold"/>
            <w:b w:val="0"/>
            <w:bCs w:val="0"/>
            <w:caps w:val="0"/>
            <w:sz w:val="22"/>
            <w:szCs w:val="28"/>
            <w:lang w:eastAsia="fr-FR"/>
          </w:rPr>
          <w:t>concentration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88"/>
          <w:attr w:name="LANGUAGE" w:val="0"/>
        </w:smartTagPr>
        <w:r w:rsidRPr="00DD287D">
          <w:rPr>
            <w:rFonts w:ascii="Book Antiqua" w:hAnsi="Book Antiqua" w:cs="Arial Rounded MT Bold"/>
            <w:b w:val="0"/>
            <w:bCs w:val="0"/>
            <w:caps w:val="0"/>
            <w:sz w:val="22"/>
            <w:szCs w:val="28"/>
            <w:lang w:eastAsia="fr-FR"/>
          </w:rPr>
          <w:t>des</w:t>
        </w:r>
      </w:smartTag>
      <w:r w:rsidRPr="00DD287D">
        <w:rPr>
          <w:rFonts w:ascii="Book Antiqua" w:hAnsi="Book Antiqua" w:cs="Arial Rounded MT Bold"/>
          <w:b w:val="0"/>
          <w:bCs w:val="0"/>
          <w:caps w:val="0"/>
          <w:sz w:val="22"/>
          <w:szCs w:val="28"/>
          <w:lang w:eastAsia="fr-FR"/>
        </w:rPr>
        <w:t xml:space="preserve"> réactifs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01"/>
          <w:attr w:name="LANGUAGE" w:val="0"/>
        </w:smartTagPr>
        <w:r w:rsidRPr="00DD287D">
          <w:rPr>
            <w:rFonts w:ascii="Book Antiqua" w:hAnsi="Book Antiqua" w:cs="Arial Rounded MT Bold"/>
            <w:b w:val="0"/>
            <w:bCs w:val="0"/>
            <w:caps w:val="0"/>
            <w:sz w:val="22"/>
            <w:szCs w:val="28"/>
            <w:lang w:eastAsia="fr-FR"/>
          </w:rPr>
          <w:t>en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04"/>
          <w:attr w:name="LANGUAGE" w:val="0"/>
        </w:smartTagPr>
        <w:r w:rsidRPr="00DD287D">
          <w:rPr>
            <w:rFonts w:ascii="Book Antiqua" w:hAnsi="Book Antiqua" w:cs="Arial Rounded MT Bold"/>
            <w:b w:val="0"/>
            <w:bCs w:val="0"/>
            <w:caps w:val="0"/>
            <w:sz w:val="22"/>
            <w:szCs w:val="28"/>
            <w:lang w:eastAsia="fr-FR"/>
          </w:rPr>
          <w:t>fonction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13"/>
          <w:attr w:name="LANGUAGE" w:val="0"/>
        </w:smartTagPr>
        <w:r w:rsidRPr="00DD287D">
          <w:rPr>
            <w:rFonts w:ascii="Book Antiqua" w:hAnsi="Book Antiqua" w:cs="Arial Rounded MT Bold"/>
            <w:b w:val="0"/>
            <w:bCs w:val="0"/>
            <w:caps w:val="0"/>
            <w:sz w:val="22"/>
            <w:szCs w:val="28"/>
            <w:lang w:eastAsia="fr-FR"/>
          </w:rPr>
          <w:t>du</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16"/>
          <w:attr w:name="LANGUAGE" w:val="0"/>
        </w:smartTagPr>
        <w:r w:rsidRPr="00DD287D">
          <w:rPr>
            <w:rFonts w:ascii="Book Antiqua" w:hAnsi="Book Antiqua" w:cs="Arial Rounded MT Bold"/>
            <w:b w:val="0"/>
            <w:bCs w:val="0"/>
            <w:caps w:val="0"/>
            <w:sz w:val="22"/>
            <w:szCs w:val="28"/>
            <w:lang w:eastAsia="fr-FR"/>
          </w:rPr>
          <w:t>temps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23"/>
          <w:attr w:name="LANGUAGE" w:val="0"/>
        </w:smartTagPr>
        <w:r w:rsidRPr="00DD287D">
          <w:rPr>
            <w:rFonts w:ascii="Book Antiqua" w:hAnsi="Book Antiqua" w:cs="Arial Rounded MT Bold"/>
            <w:b w:val="0"/>
            <w:bCs w:val="0"/>
            <w:caps w:val="0"/>
            <w:sz w:val="22"/>
            <w:szCs w:val="28"/>
            <w:lang w:eastAsia="fr-FR"/>
          </w:rPr>
          <w:t>réactions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33"/>
          <w:attr w:name="LANGUAGE" w:val="0"/>
        </w:smartTagPr>
        <w:r w:rsidRPr="00DD287D">
          <w:rPr>
            <w:rFonts w:ascii="Book Antiqua" w:hAnsi="Book Antiqua" w:cs="Arial Rounded MT Bold"/>
            <w:b w:val="0"/>
            <w:bCs w:val="0"/>
            <w:caps w:val="0"/>
            <w:sz w:val="22"/>
            <w:szCs w:val="28"/>
            <w:lang w:eastAsia="fr-FR"/>
          </w:rPr>
          <w:t>d’ordres</w:t>
        </w:r>
      </w:smartTag>
      <w:r w:rsidRPr="00DD287D">
        <w:rPr>
          <w:rFonts w:ascii="Book Antiqua" w:hAnsi="Book Antiqua" w:cs="Arial Rounded MT Bold"/>
          <w:b w:val="0"/>
          <w:bCs w:val="0"/>
          <w:caps w:val="0"/>
          <w:sz w:val="22"/>
          <w:szCs w:val="28"/>
          <w:lang w:eastAsia="fr-FR"/>
        </w:rPr>
        <w:t xml:space="preserve"> 0.1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46"/>
          <w:attr w:name="LANGUAGE" w:val="0"/>
        </w:smartTagPr>
        <w:r w:rsidRPr="00DD287D">
          <w:rPr>
            <w:rFonts w:ascii="Book Antiqua" w:hAnsi="Book Antiqua" w:cs="Arial Rounded MT Bold"/>
            <w:b w:val="0"/>
            <w:bCs w:val="0"/>
            <w:caps w:val="0"/>
            <w:sz w:val="22"/>
            <w:szCs w:val="28"/>
            <w:lang w:eastAsia="fr-FR"/>
          </w:rPr>
          <w:t>et</w:t>
        </w:r>
      </w:smartTag>
      <w:r w:rsidRPr="00DD287D">
        <w:rPr>
          <w:rFonts w:ascii="Book Antiqua" w:hAnsi="Book Antiqua" w:cs="Arial Rounded MT Bold"/>
          <w:b w:val="0"/>
          <w:bCs w:val="0"/>
          <w:caps w:val="0"/>
          <w:sz w:val="22"/>
          <w:szCs w:val="28"/>
          <w:lang w:eastAsia="fr-FR"/>
        </w:rPr>
        <w:t xml:space="preserve"> 2,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52"/>
          <w:attr w:name="LANGUAGE" w:val="0"/>
        </w:smartTagPr>
        <w:r w:rsidRPr="00DD287D">
          <w:rPr>
            <w:rFonts w:ascii="Book Antiqua" w:hAnsi="Book Antiqua" w:cs="Arial Rounded MT Bold"/>
            <w:b w:val="0"/>
            <w:bCs w:val="0"/>
            <w:caps w:val="0"/>
            <w:sz w:val="22"/>
            <w:szCs w:val="28"/>
            <w:lang w:eastAsia="fr-FR"/>
          </w:rPr>
          <w:t>désintégration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67"/>
          <w:attr w:name="LANGUAGE" w:val="0"/>
        </w:smartTagPr>
        <w:r w:rsidRPr="00DD287D">
          <w:rPr>
            <w:rFonts w:ascii="Book Antiqua" w:hAnsi="Book Antiqua" w:cs="Arial Rounded MT Bold"/>
            <w:b w:val="0"/>
            <w:bCs w:val="0"/>
            <w:caps w:val="0"/>
            <w:sz w:val="22"/>
            <w:szCs w:val="28"/>
            <w:lang w:eastAsia="fr-FR"/>
          </w:rPr>
          <w:t>radioactive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80"/>
          <w:attr w:name="LANGUAGE" w:val="0"/>
        </w:smartTagPr>
        <w:r w:rsidRPr="00DD287D">
          <w:rPr>
            <w:rFonts w:ascii="Book Antiqua" w:hAnsi="Book Antiqua" w:cs="Arial Rounded MT Bold"/>
            <w:b w:val="0"/>
            <w:bCs w:val="0"/>
            <w:caps w:val="0"/>
            <w:sz w:val="22"/>
            <w:szCs w:val="28"/>
            <w:lang w:eastAsia="fr-FR"/>
          </w:rPr>
          <w:t>recherche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90"/>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193"/>
          <w:attr w:name="LANGUAGE" w:val="0"/>
        </w:smartTagPr>
        <w:r w:rsidRPr="00DD287D">
          <w:rPr>
            <w:rFonts w:ascii="Book Antiqua" w:hAnsi="Book Antiqua" w:cs="Arial Rounded MT Bold"/>
            <w:b w:val="0"/>
            <w:bCs w:val="0"/>
            <w:caps w:val="0"/>
            <w:sz w:val="22"/>
            <w:szCs w:val="28"/>
            <w:lang w:eastAsia="fr-FR"/>
          </w:rPr>
          <w:t>l’ordre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01"/>
          <w:attr w:name="LANGUAGE" w:val="0"/>
        </w:smartTagPr>
        <w:r w:rsidRPr="00DD287D">
          <w:rPr>
            <w:rFonts w:ascii="Book Antiqua" w:hAnsi="Book Antiqua" w:cs="Arial Rounded MT Bold"/>
            <w:b w:val="0"/>
            <w:bCs w:val="0"/>
            <w:caps w:val="0"/>
            <w:sz w:val="22"/>
            <w:szCs w:val="28"/>
            <w:lang w:eastAsia="fr-FR"/>
          </w:rPr>
          <w:t>d’une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07"/>
          <w:attr w:name="LANGUAGE" w:val="0"/>
        </w:smartTagPr>
        <w:r w:rsidRPr="00DD287D">
          <w:rPr>
            <w:rFonts w:ascii="Book Antiqua" w:hAnsi="Book Antiqua" w:cs="Arial Rounded MT Bold"/>
            <w:b w:val="0"/>
            <w:bCs w:val="0"/>
            <w:caps w:val="0"/>
            <w:sz w:val="22"/>
            <w:szCs w:val="28"/>
            <w:lang w:eastAsia="fr-FR"/>
          </w:rPr>
          <w:t>réaction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17"/>
          <w:attr w:name="LANGUAGE" w:val="0"/>
        </w:smartTagPr>
        <w:r w:rsidRPr="00DD287D">
          <w:rPr>
            <w:rFonts w:ascii="Book Antiqua" w:hAnsi="Book Antiqua" w:cs="Arial Rounded MT Bold"/>
            <w:b w:val="0"/>
            <w:bCs w:val="0"/>
            <w:caps w:val="0"/>
            <w:sz w:val="22"/>
            <w:szCs w:val="28"/>
            <w:lang w:eastAsia="fr-FR"/>
          </w:rPr>
          <w:t>méthodes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26"/>
          <w:attr w:name="LANGUAGE" w:val="0"/>
        </w:smartTagPr>
        <w:r w:rsidRPr="00DD287D">
          <w:rPr>
            <w:rFonts w:ascii="Book Antiqua" w:hAnsi="Book Antiqua" w:cs="Arial Rounded MT Bold"/>
            <w:b w:val="0"/>
            <w:bCs w:val="0"/>
            <w:caps w:val="0"/>
            <w:sz w:val="22"/>
            <w:szCs w:val="28"/>
            <w:lang w:eastAsia="fr-FR"/>
          </w:rPr>
          <w:t>graphique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36"/>
          <w:attr w:name="LANGUAGE" w:val="0"/>
        </w:smartTagPr>
        <w:r w:rsidRPr="00DD287D">
          <w:rPr>
            <w:rFonts w:ascii="Book Antiqua" w:hAnsi="Book Antiqua" w:cs="Arial Rounded MT Bold"/>
            <w:b w:val="0"/>
            <w:bCs w:val="0"/>
            <w:caps w:val="0"/>
            <w:sz w:val="22"/>
            <w:szCs w:val="28"/>
            <w:lang w:eastAsia="fr-FR"/>
          </w:rPr>
          <w:t>et</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39"/>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Van’t Hoff, methode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62"/>
          <w:attr w:name="LANGUAGE" w:val="0"/>
        </w:smartTagPr>
        <w:r w:rsidRPr="00DD287D">
          <w:rPr>
            <w:rFonts w:ascii="Book Antiqua" w:hAnsi="Book Antiqua" w:cs="Arial Rounded MT Bold"/>
            <w:b w:val="0"/>
            <w:bCs w:val="0"/>
            <w:caps w:val="0"/>
            <w:sz w:val="22"/>
            <w:szCs w:val="28"/>
            <w:lang w:eastAsia="fr-FR"/>
          </w:rPr>
          <w:t>des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66"/>
          <w:attr w:name="LANGUAGE" w:val="0"/>
        </w:smartTagPr>
        <w:r w:rsidRPr="00DD287D">
          <w:rPr>
            <w:rFonts w:ascii="Book Antiqua" w:hAnsi="Book Antiqua" w:cs="Arial Rounded MT Bold"/>
            <w:b w:val="0"/>
            <w:bCs w:val="0"/>
            <w:caps w:val="0"/>
            <w:sz w:val="22"/>
            <w:szCs w:val="28"/>
            <w:lang w:eastAsia="fr-FR"/>
          </w:rPr>
          <w:t>pourcentages</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79"/>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Lois simples des vitesses de réactions, notion d’ordre, expression de la concentration des réactifs en fonction du temps, réactions d’ordres 0.1 et 2, désintégration radioactive, recherche de l’ordre d’une réaction, méthodes graphique et de Van’t Hoff, methode des pourcentages de reaction.&#10;"/>
          <w:attr w:name="STARTPOS" w:val="282"/>
          <w:attr w:name="LANGUAGE" w:val="0"/>
        </w:smartTagPr>
        <w:r w:rsidRPr="00DD287D">
          <w:rPr>
            <w:rFonts w:ascii="Book Antiqua" w:hAnsi="Book Antiqua" w:cs="Arial Rounded MT Bold"/>
            <w:b w:val="0"/>
            <w:bCs w:val="0"/>
            <w:caps w:val="0"/>
            <w:sz w:val="22"/>
            <w:szCs w:val="28"/>
            <w:lang w:eastAsia="fr-FR"/>
          </w:rPr>
          <w:t>reaction.</w:t>
        </w:r>
      </w:smartTag>
    </w:p>
    <w:p w:rsidR="00DD287D" w:rsidRPr="00131B31"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M￩canisme des r￩actions, r￩actions simples ou ￩l￩mentaires, r￩actions complexes, ordre et mol￩cularit￩.&#10;"/>
          <w:attr w:name="STARTPOS" w:val="1"/>
          <w:attr w:name="LANGUAGE" w:val="0"/>
        </w:smartTagPr>
        <w:r w:rsidRPr="00131B31">
          <w:rPr>
            <w:rFonts w:ascii="Book Antiqua" w:hAnsi="Book Antiqua" w:cs="Arial Rounded MT Bold"/>
            <w:b w:val="0"/>
            <w:bCs w:val="0"/>
            <w:caps w:val="0"/>
            <w:sz w:val="22"/>
            <w:szCs w:val="28"/>
            <w:lang w:val="fr-FR" w:eastAsia="fr-FR"/>
          </w:rPr>
          <w:lastRenderedPageBreak/>
          <w:t>Mécanisme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11"/>
          <w:attr w:name="LANGUAGE" w:val="0"/>
        </w:smartTagPr>
        <w:r w:rsidRPr="00131B31">
          <w:rPr>
            <w:rFonts w:ascii="Book Antiqua" w:hAnsi="Book Antiqua" w:cs="Arial Rounded MT Bold"/>
            <w:b w:val="0"/>
            <w:bCs w:val="0"/>
            <w:caps w:val="0"/>
            <w:sz w:val="22"/>
            <w:szCs w:val="28"/>
            <w:lang w:val="fr-FR" w:eastAsia="fr-FR"/>
          </w:rPr>
          <w:t>des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15"/>
          <w:attr w:name="LANGUAGE" w:val="0"/>
        </w:smartTagPr>
        <w:r w:rsidRPr="00131B31">
          <w:rPr>
            <w:rFonts w:ascii="Book Antiqua" w:hAnsi="Book Antiqua" w:cs="Arial Rounded MT Bold"/>
            <w:b w:val="0"/>
            <w:bCs w:val="0"/>
            <w:caps w:val="0"/>
            <w:sz w:val="22"/>
            <w:szCs w:val="28"/>
            <w:lang w:val="fr-FR" w:eastAsia="fr-FR"/>
          </w:rPr>
          <w:t>réactions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26"/>
          <w:attr w:name="LANGUAGE" w:val="0"/>
        </w:smartTagPr>
        <w:r w:rsidRPr="00131B31">
          <w:rPr>
            <w:rFonts w:ascii="Book Antiqua" w:hAnsi="Book Antiqua" w:cs="Arial Rounded MT Bold"/>
            <w:b w:val="0"/>
            <w:bCs w:val="0"/>
            <w:caps w:val="0"/>
            <w:sz w:val="22"/>
            <w:szCs w:val="28"/>
            <w:lang w:val="fr-FR" w:eastAsia="fr-FR"/>
          </w:rPr>
          <w:t>réactions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36"/>
          <w:attr w:name="LANGUAGE" w:val="0"/>
        </w:smartTagPr>
        <w:r w:rsidRPr="00131B31">
          <w:rPr>
            <w:rFonts w:ascii="Book Antiqua" w:hAnsi="Book Antiqua" w:cs="Arial Rounded MT Bold"/>
            <w:b w:val="0"/>
            <w:bCs w:val="0"/>
            <w:caps w:val="0"/>
            <w:sz w:val="22"/>
            <w:szCs w:val="28"/>
            <w:lang w:val="fr-FR" w:eastAsia="fr-FR"/>
          </w:rPr>
          <w:t>simples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44"/>
          <w:attr w:name="LANGUAGE" w:val="0"/>
        </w:smartTagPr>
        <w:r w:rsidRPr="00131B31">
          <w:rPr>
            <w:rFonts w:ascii="Book Antiqua" w:hAnsi="Book Antiqua" w:cs="Arial Rounded MT Bold"/>
            <w:b w:val="0"/>
            <w:bCs w:val="0"/>
            <w:caps w:val="0"/>
            <w:sz w:val="22"/>
            <w:szCs w:val="28"/>
            <w:lang w:val="fr-FR" w:eastAsia="fr-FR"/>
          </w:rPr>
          <w:t>ou</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47"/>
          <w:attr w:name="LANGUAGE" w:val="0"/>
        </w:smartTagPr>
        <w:r w:rsidRPr="00131B31">
          <w:rPr>
            <w:rFonts w:ascii="Book Antiqua" w:hAnsi="Book Antiqua" w:cs="Arial Rounded MT Bold"/>
            <w:b w:val="0"/>
            <w:bCs w:val="0"/>
            <w:caps w:val="0"/>
            <w:sz w:val="22"/>
            <w:szCs w:val="28"/>
            <w:lang w:val="fr-FR" w:eastAsia="fr-FR"/>
          </w:rPr>
          <w:t>élémentaires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61"/>
          <w:attr w:name="LANGUAGE" w:val="0"/>
        </w:smartTagPr>
        <w:r w:rsidRPr="00131B31">
          <w:rPr>
            <w:rFonts w:ascii="Book Antiqua" w:hAnsi="Book Antiqua" w:cs="Arial Rounded MT Bold"/>
            <w:b w:val="0"/>
            <w:bCs w:val="0"/>
            <w:caps w:val="0"/>
            <w:sz w:val="22"/>
            <w:szCs w:val="28"/>
            <w:lang w:val="fr-FR" w:eastAsia="fr-FR"/>
          </w:rPr>
          <w:t>réactions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71"/>
          <w:attr w:name="LANGUAGE" w:val="0"/>
        </w:smartTagPr>
        <w:r w:rsidRPr="00131B31">
          <w:rPr>
            <w:rFonts w:ascii="Book Antiqua" w:hAnsi="Book Antiqua" w:cs="Arial Rounded MT Bold"/>
            <w:b w:val="0"/>
            <w:bCs w:val="0"/>
            <w:caps w:val="0"/>
            <w:sz w:val="22"/>
            <w:szCs w:val="28"/>
            <w:lang w:val="fr-FR" w:eastAsia="fr-FR"/>
          </w:rPr>
          <w:t>complexes</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82"/>
          <w:attr w:name="LANGUAGE" w:val="0"/>
        </w:smartTagPr>
        <w:r w:rsidRPr="00131B31">
          <w:rPr>
            <w:rFonts w:ascii="Book Antiqua" w:hAnsi="Book Antiqua" w:cs="Arial Rounded MT Bold"/>
            <w:b w:val="0"/>
            <w:bCs w:val="0"/>
            <w:caps w:val="0"/>
            <w:sz w:val="22"/>
            <w:szCs w:val="28"/>
            <w:lang w:val="fr-FR" w:eastAsia="fr-FR"/>
          </w:rPr>
          <w:t>ordre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M￩canisme des r￩actions, r￩actions simples ou ￩l￩mentaires, r￩actions complexes, ordre et mol￩cularit￩.&#10;"/>
          <w:attr w:name="STARTPOS" w:val="88"/>
          <w:attr w:name="LANGUAGE" w:val="0"/>
        </w:smartTagPr>
        <w:r w:rsidRPr="00131B31">
          <w:rPr>
            <w:rFonts w:ascii="Book Antiqua" w:hAnsi="Book Antiqua" w:cs="Arial Rounded MT Bold"/>
            <w:b w:val="0"/>
            <w:bCs w:val="0"/>
            <w:caps w:val="0"/>
            <w:sz w:val="22"/>
            <w:szCs w:val="28"/>
            <w:lang w:val="fr-FR" w:eastAsia="fr-FR"/>
          </w:rPr>
          <w:t>et</w:t>
        </w:r>
      </w:smartTag>
      <w:r w:rsidRPr="00131B31">
        <w:rPr>
          <w:rFonts w:ascii="Book Antiqua" w:hAnsi="Book Antiqua" w:cs="Arial Rounded MT Bold"/>
          <w:b w:val="0"/>
          <w:bCs w:val="0"/>
          <w:caps w:val="0"/>
          <w:sz w:val="22"/>
          <w:szCs w:val="28"/>
          <w:lang w:val="fr-FR" w:eastAsia="fr-FR"/>
        </w:rPr>
        <w:t xml:space="preserve"> molécularité.</w:t>
      </w:r>
    </w:p>
    <w:p w:rsidR="00DD287D" w:rsidRPr="00DD287D"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eastAsia="fr-FR"/>
        </w:rPr>
      </w:pPr>
      <w:smartTag w:uri="schemas-ifinger-com/smarttag" w:element="data">
        <w:smartTagPr>
          <w:attr w:name="CONTEXT" w:val="Influence de la temp￩rature sur la vitesse de la r￩action.&#10;"/>
          <w:attr w:name="STARTPOS" w:val="1"/>
          <w:attr w:name="LANGUAGE" w:val="0"/>
        </w:smartTagPr>
        <w:r w:rsidRPr="00DD287D">
          <w:rPr>
            <w:rFonts w:ascii="Book Antiqua" w:hAnsi="Book Antiqua" w:cs="Arial Rounded MT Bold"/>
            <w:b w:val="0"/>
            <w:bCs w:val="0"/>
            <w:caps w:val="0"/>
            <w:sz w:val="22"/>
            <w:szCs w:val="28"/>
            <w:lang w:eastAsia="fr-FR"/>
          </w:rPr>
          <w:t>Influence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11"/>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14"/>
          <w:attr w:name="LANGUAGE" w:val="0"/>
        </w:smartTagPr>
        <w:r w:rsidRPr="00DD287D">
          <w:rPr>
            <w:rFonts w:ascii="Book Antiqua" w:hAnsi="Book Antiqua" w:cs="Arial Rounded MT Bold"/>
            <w:b w:val="0"/>
            <w:bCs w:val="0"/>
            <w:caps w:val="0"/>
            <w:sz w:val="22"/>
            <w:szCs w:val="28"/>
            <w:lang w:eastAsia="fr-FR"/>
          </w:rPr>
          <w:t>la</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17"/>
          <w:attr w:name="LANGUAGE" w:val="0"/>
        </w:smartTagPr>
        <w:r w:rsidRPr="00DD287D">
          <w:rPr>
            <w:rFonts w:ascii="Book Antiqua" w:hAnsi="Book Antiqua" w:cs="Arial Rounded MT Bold"/>
            <w:b w:val="0"/>
            <w:bCs w:val="0"/>
            <w:caps w:val="0"/>
            <w:sz w:val="22"/>
            <w:szCs w:val="28"/>
            <w:lang w:eastAsia="fr-FR"/>
          </w:rPr>
          <w:t>température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29"/>
          <w:attr w:name="LANGUAGE" w:val="0"/>
        </w:smartTagPr>
        <w:r w:rsidRPr="00DD287D">
          <w:rPr>
            <w:rFonts w:ascii="Book Antiqua" w:hAnsi="Book Antiqua" w:cs="Arial Rounded MT Bold"/>
            <w:b w:val="0"/>
            <w:bCs w:val="0"/>
            <w:caps w:val="0"/>
            <w:sz w:val="22"/>
            <w:szCs w:val="28"/>
            <w:lang w:eastAsia="fr-FR"/>
          </w:rPr>
          <w:t>sur</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33"/>
          <w:attr w:name="LANGUAGE" w:val="0"/>
        </w:smartTagPr>
        <w:r w:rsidRPr="00DD287D">
          <w:rPr>
            <w:rFonts w:ascii="Book Antiqua" w:hAnsi="Book Antiqua" w:cs="Arial Rounded MT Bold"/>
            <w:b w:val="0"/>
            <w:bCs w:val="0"/>
            <w:caps w:val="0"/>
            <w:sz w:val="22"/>
            <w:szCs w:val="28"/>
            <w:lang w:eastAsia="fr-FR"/>
          </w:rPr>
          <w:t>la</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36"/>
          <w:attr w:name="LANGUAGE" w:val="0"/>
        </w:smartTagPr>
        <w:r w:rsidRPr="00DD287D">
          <w:rPr>
            <w:rFonts w:ascii="Book Antiqua" w:hAnsi="Book Antiqua" w:cs="Arial Rounded MT Bold"/>
            <w:b w:val="0"/>
            <w:bCs w:val="0"/>
            <w:caps w:val="0"/>
            <w:sz w:val="22"/>
            <w:szCs w:val="28"/>
            <w:lang w:eastAsia="fr-FR"/>
          </w:rPr>
          <w:t>vitesse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44"/>
          <w:attr w:name="LANGUAGE" w:val="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47"/>
          <w:attr w:name="LANGUAGE" w:val="0"/>
        </w:smartTagPr>
        <w:r w:rsidRPr="00DD287D">
          <w:rPr>
            <w:rFonts w:ascii="Book Antiqua" w:hAnsi="Book Antiqua" w:cs="Arial Rounded MT Bold"/>
            <w:b w:val="0"/>
            <w:bCs w:val="0"/>
            <w:caps w:val="0"/>
            <w:sz w:val="22"/>
            <w:szCs w:val="28"/>
            <w:lang w:eastAsia="fr-FR"/>
          </w:rPr>
          <w:t>la</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CONTEXT" w:val="Influence de la temp￩rature sur la vitesse de la r￩action.&#10;"/>
          <w:attr w:name="STARTPOS" w:val="50"/>
          <w:attr w:name="LANGUAGE" w:val="0"/>
        </w:smartTagPr>
        <w:r w:rsidRPr="00DD287D">
          <w:rPr>
            <w:rFonts w:ascii="Book Antiqua" w:hAnsi="Book Antiqua" w:cs="Arial Rounded MT Bold"/>
            <w:b w:val="0"/>
            <w:bCs w:val="0"/>
            <w:caps w:val="0"/>
            <w:sz w:val="22"/>
            <w:szCs w:val="28"/>
            <w:lang w:eastAsia="fr-FR"/>
          </w:rPr>
          <w:t>réaction.</w:t>
        </w:r>
      </w:smartTag>
    </w:p>
    <w:p w:rsidR="00DD287D" w:rsidRPr="00131B31"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val="fr-FR" w:eastAsia="fr-FR"/>
        </w:rPr>
      </w:pPr>
      <w:smartTag w:uri="schemas-ifinger-com/smarttag" w:element="data">
        <w:smartTagPr>
          <w:attr w:name="CONTEXT" w:val="Théorie de l’état de transition.&#10;"/>
          <w:attr w:name="STARTPOS" w:val="1"/>
          <w:attr w:name="LANGUAGE" w:val="0"/>
        </w:smartTagPr>
        <w:r w:rsidRPr="00131B31">
          <w:rPr>
            <w:rFonts w:ascii="Book Antiqua" w:hAnsi="Book Antiqua" w:cs="Arial Rounded MT Bold"/>
            <w:b w:val="0"/>
            <w:bCs w:val="0"/>
            <w:caps w:val="0"/>
            <w:sz w:val="22"/>
            <w:szCs w:val="28"/>
            <w:lang w:val="fr-FR" w:eastAsia="fr-FR"/>
          </w:rPr>
          <w:t>Théorie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9"/>
          <w:attr w:name="LANGUAGE" w:val="0"/>
        </w:smartTagPr>
        <w:r w:rsidRPr="00131B31">
          <w:rPr>
            <w:rFonts w:ascii="Book Antiqua" w:hAnsi="Book Antiqua" w:cs="Arial Rounded MT Bold"/>
            <w:b w:val="0"/>
            <w:bCs w:val="0"/>
            <w:caps w:val="0"/>
            <w:sz w:val="22"/>
            <w:szCs w:val="28"/>
            <w:lang w:val="fr-FR" w:eastAsia="fr-FR"/>
          </w:rPr>
          <w:t>de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12"/>
          <w:attr w:name="LANGUAGE" w:val="0"/>
        </w:smartTagPr>
        <w:r w:rsidRPr="00131B31">
          <w:rPr>
            <w:rFonts w:ascii="Book Antiqua" w:hAnsi="Book Antiqua" w:cs="Arial Rounded MT Bold"/>
            <w:b w:val="0"/>
            <w:bCs w:val="0"/>
            <w:caps w:val="0"/>
            <w:sz w:val="22"/>
            <w:szCs w:val="28"/>
            <w:lang w:val="fr-FR" w:eastAsia="fr-FR"/>
          </w:rPr>
          <w:t>l’état</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19"/>
          <w:attr w:name="LANGUAGE" w:val="0"/>
        </w:smartTagPr>
        <w:r w:rsidRPr="00131B31">
          <w:rPr>
            <w:rFonts w:ascii="Book Antiqua" w:hAnsi="Book Antiqua" w:cs="Arial Rounded MT Bold"/>
            <w:b w:val="0"/>
            <w:bCs w:val="0"/>
            <w:caps w:val="0"/>
            <w:sz w:val="22"/>
            <w:szCs w:val="28"/>
            <w:lang w:val="fr-FR" w:eastAsia="fr-FR"/>
          </w:rPr>
          <w:t>de</w:t>
        </w:r>
      </w:smartTag>
      <w:r w:rsidRPr="00131B31">
        <w:rPr>
          <w:rFonts w:ascii="Book Antiqua" w:hAnsi="Book Antiqua" w:cs="Arial Rounded MT Bold"/>
          <w:b w:val="0"/>
          <w:bCs w:val="0"/>
          <w:caps w:val="0"/>
          <w:sz w:val="22"/>
          <w:szCs w:val="28"/>
          <w:lang w:val="fr-FR" w:eastAsia="fr-FR"/>
        </w:rPr>
        <w:t xml:space="preserve"> </w:t>
      </w:r>
      <w:smartTag w:uri="schemas-ifinger-com/smarttag" w:element="data">
        <w:smartTagPr>
          <w:attr w:name="CONTEXT" w:val="Théorie de l’état de transition.&#10;"/>
          <w:attr w:name="STARTPOS" w:val="22"/>
          <w:attr w:name="LANGUAGE" w:val="0"/>
        </w:smartTagPr>
        <w:r w:rsidRPr="00131B31">
          <w:rPr>
            <w:rFonts w:ascii="Book Antiqua" w:hAnsi="Book Antiqua" w:cs="Arial Rounded MT Bold"/>
            <w:b w:val="0"/>
            <w:bCs w:val="0"/>
            <w:caps w:val="0"/>
            <w:sz w:val="22"/>
            <w:szCs w:val="28"/>
            <w:lang w:val="fr-FR" w:eastAsia="fr-FR"/>
          </w:rPr>
          <w:t>transition.</w:t>
        </w:r>
      </w:smartTag>
    </w:p>
    <w:p w:rsidR="00DD287D" w:rsidRPr="00DD287D" w:rsidRDefault="00DD287D" w:rsidP="00DD287D">
      <w:pPr>
        <w:pStyle w:val="Title"/>
        <w:numPr>
          <w:ilvl w:val="1"/>
          <w:numId w:val="103"/>
        </w:numPr>
        <w:tabs>
          <w:tab w:val="clear" w:pos="405"/>
          <w:tab w:val="num" w:pos="567"/>
        </w:tabs>
        <w:spacing w:before="0"/>
        <w:ind w:right="567" w:hanging="567"/>
        <w:jc w:val="lowKashida"/>
        <w:rPr>
          <w:rFonts w:ascii="Book Antiqua" w:hAnsi="Book Antiqua" w:cs="Arial Rounded MT Bold"/>
          <w:b w:val="0"/>
          <w:bCs w:val="0"/>
          <w:caps w:val="0"/>
          <w:sz w:val="22"/>
          <w:szCs w:val="28"/>
          <w:lang w:eastAsia="fr-FR"/>
        </w:rPr>
      </w:pPr>
      <w:smartTag w:uri="schemas-ifinger-com/smarttag" w:element="data">
        <w:smartTagPr>
          <w:attr w:name="LANGUAGE" w:val="0"/>
          <w:attr w:name="STARTPOS" w:val="1"/>
          <w:attr w:name="CONTEXT" w:val="Notion de catalyse.&#10;"/>
        </w:smartTagPr>
        <w:r w:rsidRPr="00DD287D">
          <w:rPr>
            <w:rFonts w:ascii="Book Antiqua" w:hAnsi="Book Antiqua" w:cs="Arial Rounded MT Bold"/>
            <w:b w:val="0"/>
            <w:bCs w:val="0"/>
            <w:caps w:val="0"/>
            <w:sz w:val="22"/>
            <w:szCs w:val="28"/>
            <w:lang w:eastAsia="fr-FR"/>
          </w:rPr>
          <w:t>Notion</w:t>
        </w:r>
      </w:smartTag>
      <w:r w:rsidRPr="00DD287D">
        <w:rPr>
          <w:rFonts w:ascii="Book Antiqua" w:hAnsi="Book Antiqua" w:cs="Arial Rounded MT Bold"/>
          <w:b w:val="0"/>
          <w:bCs w:val="0"/>
          <w:caps w:val="0"/>
          <w:sz w:val="22"/>
          <w:szCs w:val="28"/>
          <w:lang w:eastAsia="fr-FR"/>
        </w:rPr>
        <w:t xml:space="preserve"> </w:t>
      </w:r>
      <w:smartTag w:uri="schemas-ifinger-com/smarttag" w:element="data">
        <w:smartTagPr>
          <w:attr w:name="LANGUAGE" w:val="0"/>
          <w:attr w:name="STARTPOS" w:val="8"/>
          <w:attr w:name="CONTEXT" w:val="Notion de catalyse.&#10;"/>
        </w:smartTagPr>
        <w:r w:rsidRPr="00DD287D">
          <w:rPr>
            <w:rFonts w:ascii="Book Antiqua" w:hAnsi="Book Antiqua" w:cs="Arial Rounded MT Bold"/>
            <w:b w:val="0"/>
            <w:bCs w:val="0"/>
            <w:caps w:val="0"/>
            <w:sz w:val="22"/>
            <w:szCs w:val="28"/>
            <w:lang w:eastAsia="fr-FR"/>
          </w:rPr>
          <w:t>de</w:t>
        </w:r>
      </w:smartTag>
      <w:r w:rsidRPr="00DD287D">
        <w:rPr>
          <w:rFonts w:ascii="Book Antiqua" w:hAnsi="Book Antiqua" w:cs="Arial Rounded MT Bold"/>
          <w:b w:val="0"/>
          <w:bCs w:val="0"/>
          <w:caps w:val="0"/>
          <w:sz w:val="22"/>
          <w:szCs w:val="28"/>
          <w:lang w:eastAsia="fr-FR"/>
        </w:rPr>
        <w:t xml:space="preserve"> catalyse.</w:t>
      </w:r>
    </w:p>
    <w:p w:rsidR="00DD287D" w:rsidRPr="00267394" w:rsidRDefault="00DD287D" w:rsidP="00DD287D">
      <w:pPr>
        <w:pStyle w:val="Title"/>
        <w:spacing w:before="0"/>
        <w:jc w:val="lowKashida"/>
        <w:rPr>
          <w:color w:val="8DB3E2" w:themeColor="text2" w:themeTint="66"/>
          <w:lang w:eastAsia="fr-FR"/>
        </w:rPr>
        <w:sectPr w:rsidR="00DD287D" w:rsidRPr="00267394" w:rsidSect="00D3092C">
          <w:headerReference w:type="default" r:id="rId8"/>
          <w:endnotePr>
            <w:numFmt w:val="arabicAbjad"/>
          </w:endnotePr>
          <w:pgSz w:w="11907" w:h="16840" w:code="9"/>
          <w:pgMar w:top="1418" w:right="851" w:bottom="1134" w:left="1134" w:header="567" w:footer="567" w:gutter="0"/>
          <w:paperSrc w:first="8242" w:other="8242"/>
          <w:cols w:space="720"/>
        </w:sectPr>
      </w:pPr>
    </w:p>
    <w:p w:rsidR="00906D3B" w:rsidRDefault="00906D3B" w:rsidP="00906D3B">
      <w:pPr>
        <w:pStyle w:val="Title"/>
        <w:pBdr>
          <w:bottom w:val="single" w:sz="4" w:space="1" w:color="auto"/>
        </w:pBdr>
        <w:spacing w:before="0"/>
        <w:ind w:right="-38"/>
        <w:jc w:val="both"/>
        <w:rPr>
          <w:rFonts w:ascii="Times New Roman" w:hAnsi="Times New Roman"/>
          <w:b w:val="0"/>
          <w:bCs w:val="0"/>
          <w:caps w:val="0"/>
          <w:sz w:val="24"/>
          <w:szCs w:val="24"/>
          <w:lang w:eastAsia="fr-FR"/>
        </w:rPr>
      </w:pPr>
    </w:p>
    <w:bookmarkEnd w:id="0"/>
    <w:p w:rsidR="007806AA" w:rsidRPr="0088025D" w:rsidRDefault="007806AA" w:rsidP="00C01F2A">
      <w:pPr>
        <w:pStyle w:val="Title"/>
        <w:spacing w:before="0"/>
        <w:jc w:val="left"/>
        <w:rPr>
          <w:rFonts w:ascii="Book Antiqua" w:hAnsi="Book Antiqua" w:cs="Arial Rounded MT Bold"/>
          <w:b w:val="0"/>
          <w:bCs w:val="0"/>
          <w:caps w:val="0"/>
          <w:color w:val="FF0000"/>
          <w:sz w:val="22"/>
          <w:szCs w:val="28"/>
          <w:lang w:val="fr-FR"/>
        </w:rPr>
      </w:pPr>
    </w:p>
    <w:p w:rsidR="00131B31" w:rsidRPr="007806AA" w:rsidRDefault="00131B31" w:rsidP="00131B31">
      <w:pPr>
        <w:pStyle w:val="Title1"/>
        <w:pBdr>
          <w:left w:val="single" w:sz="12" w:space="31" w:color="auto"/>
          <w:right w:val="single" w:sz="12" w:space="31" w:color="auto"/>
        </w:pBdr>
        <w:ind w:left="1423" w:firstLine="0"/>
        <w:rPr>
          <w:rFonts w:cs="Arial Rounded MT Bold"/>
          <w:lang w:eastAsia="fr-FR"/>
        </w:rPr>
      </w:pPr>
      <w:r w:rsidRPr="007806AA">
        <w:rPr>
          <w:rFonts w:asciiTheme="minorBidi" w:hAnsiTheme="minorBidi" w:cstheme="minorBidi"/>
        </w:rPr>
        <w:t>Communication en 1</w:t>
      </w:r>
      <w:r w:rsidRPr="007806AA">
        <w:rPr>
          <w:rFonts w:asciiTheme="minorBidi" w:hAnsiTheme="minorBidi" w:cstheme="minorBidi"/>
          <w:vertAlign w:val="superscript"/>
        </w:rPr>
        <w:t>ère</w:t>
      </w:r>
      <w:r w:rsidRPr="007806AA">
        <w:rPr>
          <w:rFonts w:asciiTheme="minorBidi" w:hAnsiTheme="minorBidi" w:cstheme="minorBidi"/>
        </w:rPr>
        <w:t xml:space="preserve"> langue étrangère</w:t>
      </w:r>
      <w:r w:rsidRPr="007806AA">
        <w:rPr>
          <w:rFonts w:cs="Arial Rounded MT Bold"/>
          <w:lang w:eastAsia="fr-FR"/>
        </w:rPr>
        <w:t xml:space="preserve">                                                 (60 périodes)</w:t>
      </w:r>
    </w:p>
    <w:p w:rsidR="00131B31" w:rsidRPr="007806AA" w:rsidRDefault="00131B31" w:rsidP="00131B31">
      <w:pPr>
        <w:pStyle w:val="Title1"/>
        <w:pBdr>
          <w:left w:val="single" w:sz="12" w:space="31" w:color="auto"/>
          <w:right w:val="single" w:sz="12" w:space="31" w:color="auto"/>
        </w:pBdr>
        <w:ind w:left="1423" w:firstLine="0"/>
        <w:jc w:val="left"/>
        <w:rPr>
          <w:rFonts w:ascii="Times New Roman" w:hAnsi="Times New Roman" w:cs="Times New Roman"/>
          <w:u w:val="single"/>
          <w:lang w:eastAsia="en-US"/>
        </w:rPr>
      </w:pPr>
      <w:r w:rsidRPr="007806AA">
        <w:rPr>
          <w:rFonts w:cs="Arial Rounded MT Bold"/>
          <w:lang w:eastAsia="fr-FR"/>
        </w:rPr>
        <w:t xml:space="preserve">                          </w:t>
      </w:r>
      <w:r>
        <w:rPr>
          <w:rFonts w:cs="Arial Rounded MT Bold"/>
          <w:lang w:eastAsia="fr-FR"/>
        </w:rPr>
        <w:t xml:space="preserve">                     </w:t>
      </w:r>
      <w:r w:rsidRPr="007806AA">
        <w:rPr>
          <w:rFonts w:cs="Arial Rounded MT Bold"/>
          <w:lang w:eastAsia="fr-FR"/>
        </w:rPr>
        <w:t xml:space="preserve">  </w:t>
      </w:r>
      <w:r w:rsidRPr="007806AA">
        <w:rPr>
          <w:rFonts w:cs="Arial Rounded MT Bold"/>
          <w:sz w:val="28"/>
          <w:szCs w:val="28"/>
          <w:u w:val="single"/>
          <w:lang w:eastAsia="fr-FR"/>
        </w:rPr>
        <w:t xml:space="preserve">Par niveau </w:t>
      </w:r>
      <w:r w:rsidRPr="007806AA">
        <w:rPr>
          <w:sz w:val="28"/>
          <w:szCs w:val="28"/>
          <w:u w:val="single"/>
        </w:rPr>
        <w:br/>
      </w:r>
    </w:p>
    <w:p w:rsidR="00131B31" w:rsidRPr="007806AA" w:rsidRDefault="00131B31" w:rsidP="00131B31">
      <w:pPr>
        <w:pStyle w:val="Title"/>
        <w:spacing w:before="0"/>
        <w:rPr>
          <w:rFonts w:ascii="Times New Roman" w:hAnsi="Times New Roman"/>
          <w:szCs w:val="28"/>
          <w:u w:val="single"/>
          <w:lang w:val="fr-FR"/>
        </w:rPr>
      </w:pPr>
    </w:p>
    <w:p w:rsidR="00131B31" w:rsidRDefault="00131B31" w:rsidP="00131B31">
      <w:pPr>
        <w:pStyle w:val="Heading1"/>
        <w:rPr>
          <w:rFonts w:cs="Arial Rounded MT Bold"/>
          <w:lang w:eastAsia="fr-FR"/>
        </w:rPr>
      </w:pPr>
      <w:r>
        <w:rPr>
          <w:rFonts w:cs="Arial Rounded MT Bold"/>
          <w:lang w:eastAsia="fr-FR"/>
        </w:rPr>
        <w:t>1</w:t>
      </w:r>
      <w:r>
        <w:rPr>
          <w:rFonts w:cs="Arial Rounded MT Bold"/>
          <w:caps/>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131B31" w:rsidRDefault="00131B31" w:rsidP="00131B31">
      <w:pPr>
        <w:pStyle w:val="Heading2"/>
        <w:rPr>
          <w:rFonts w:cs="Arial Rounded MT Bold"/>
          <w:lang w:eastAsia="fr-FR"/>
        </w:rPr>
      </w:pPr>
      <w:r>
        <w:rPr>
          <w:rFonts w:cs="Arial Rounded MT Bold"/>
          <w:lang w:eastAsia="fr-FR"/>
        </w:rPr>
        <w:t>Description du métier</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131B31" w:rsidRDefault="00131B31" w:rsidP="00131B31">
      <w:pPr>
        <w:pStyle w:val="Heading2"/>
        <w:rPr>
          <w:rFonts w:cs="Arial Rounded MT Bold"/>
          <w:lang w:eastAsia="fr-FR"/>
        </w:rPr>
      </w:pPr>
      <w:r>
        <w:rPr>
          <w:rFonts w:cs="Arial Rounded MT Bold"/>
          <w:lang w:eastAsia="fr-FR"/>
        </w:rPr>
        <w:t xml:space="preserve">Compétences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131B31" w:rsidRDefault="00131B31" w:rsidP="00131B31">
      <w:pPr>
        <w:numPr>
          <w:ilvl w:val="0"/>
          <w:numId w:val="105"/>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1 : Comprendre et produire une consigne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jc w:val="lowKashida"/>
        <w:rPr>
          <w:rFonts w:ascii="Arial" w:hAnsi="Arial"/>
          <w:b/>
          <w:bCs/>
          <w:sz w:val="22"/>
          <w:szCs w:val="26"/>
          <w:lang w:val="fr-FR" w:eastAsia="fr-FR"/>
        </w:rPr>
      </w:pP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Etude d’une consigne complexe</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lastRenderedPageBreak/>
        <w:t xml:space="preserve">1.1.5 </w:t>
      </w:r>
      <w:r>
        <w:rPr>
          <w:rFonts w:ascii="Arial" w:hAnsi="Arial"/>
          <w:sz w:val="22"/>
          <w:szCs w:val="26"/>
          <w:lang w:val="fr-FR" w:eastAsia="fr-FR"/>
        </w:rPr>
        <w:tab/>
        <w:t>Structures syntaxiques : nominales, infinitives</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131B31" w:rsidRPr="00C51485" w:rsidRDefault="00131B31" w:rsidP="00131B31">
      <w:pPr>
        <w:ind w:left="709" w:hanging="709"/>
        <w:jc w:val="lowKashida"/>
        <w:rPr>
          <w:rFonts w:cs="Arial Rounded MT Bold"/>
          <w:u w:val="single"/>
          <w:lang w:val="fr-FR" w:eastAsia="fr-FR"/>
        </w:rPr>
      </w:pPr>
    </w:p>
    <w:p w:rsidR="00131B31" w:rsidRPr="00C51485" w:rsidRDefault="00131B31" w:rsidP="00131B31">
      <w:pPr>
        <w:pStyle w:val="Title"/>
        <w:rPr>
          <w:rFonts w:cs="Arial Rounded MT Bold"/>
          <w:u w:val="single"/>
          <w:lang w:val="fr-FR" w:eastAsia="fr-FR"/>
        </w:rPr>
      </w:pP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Produire des consignes à partir d’une tache concrète</w:t>
      </w:r>
    </w:p>
    <w:p w:rsidR="00131B31" w:rsidRPr="00C51485" w:rsidRDefault="00131B31" w:rsidP="00131B31">
      <w:pPr>
        <w:pStyle w:val="Heading3"/>
        <w:rPr>
          <w:lang w:val="fr-FR" w:eastAsia="fr-FR"/>
        </w:rPr>
      </w:pPr>
      <w:r w:rsidRPr="00C51485">
        <w:rPr>
          <w:lang w:val="fr-FR" w:eastAsia="fr-FR"/>
        </w:rPr>
        <w:t xml:space="preserve">Objectif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1.2.1 Analyse d’une consigne ambiguë.</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2 : Prendre des notes </w:t>
      </w:r>
    </w:p>
    <w:p w:rsidR="00131B31" w:rsidRDefault="00131B31" w:rsidP="00131B31">
      <w:pPr>
        <w:pStyle w:val="periode"/>
        <w:rPr>
          <w:rFonts w:cs="Arial Rounded MT Bold"/>
          <w:lang w:eastAsia="fr-FR"/>
        </w:rPr>
      </w:pPr>
      <w:r>
        <w:rPr>
          <w:rFonts w:cs="Arial Rounded MT Bold"/>
          <w:lang w:eastAsia="fr-FR"/>
        </w:rPr>
        <w:t xml:space="preserve">(10 périodes)  </w:t>
      </w:r>
    </w:p>
    <w:p w:rsidR="00131B31" w:rsidRDefault="00131B31" w:rsidP="00131B31">
      <w:pPr>
        <w:pStyle w:val="Heading2"/>
        <w:rPr>
          <w:rFonts w:cs="Arial Rounded MT Bold"/>
          <w:lang w:eastAsia="fr-FR"/>
        </w:rPr>
      </w:pPr>
      <w:r>
        <w:rPr>
          <w:rFonts w:cs="Arial Rounded MT Bold"/>
          <w:lang w:eastAsia="fr-FR"/>
        </w:rPr>
        <w:t>Objectifs</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Lire des notes.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Reconstituer les notes en texte.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Chapitre 1</w:t>
      </w:r>
      <w:r w:rsidRPr="00C51485">
        <w:rPr>
          <w:rFonts w:cs="Arial Rounded MT Bold"/>
          <w:u w:val="single"/>
          <w:lang w:val="fr-FR" w:eastAsia="fr-FR"/>
        </w:rPr>
        <w:br/>
      </w:r>
      <w:r w:rsidRPr="00C51485">
        <w:rPr>
          <w:rFonts w:cs="Arial Rounded MT Bold"/>
          <w:lang w:val="fr-FR" w:eastAsia="fr-FR"/>
        </w:rPr>
        <w:t xml:space="preserve">les étapes d’un discours </w:t>
      </w:r>
    </w:p>
    <w:p w:rsidR="00131B31" w:rsidRPr="00C51485" w:rsidRDefault="00131B31" w:rsidP="00131B31">
      <w:pPr>
        <w:pStyle w:val="Heading3"/>
        <w:rPr>
          <w:lang w:val="fr-FR" w:eastAsia="fr-FR"/>
        </w:rPr>
      </w:pPr>
      <w:r w:rsidRPr="00C51485">
        <w:rPr>
          <w:lang w:val="fr-FR" w:eastAsia="fr-FR"/>
        </w:rPr>
        <w:t xml:space="preserve">Objectif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2.1.1 Relation plan / exposé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les notes</w:t>
      </w:r>
    </w:p>
    <w:p w:rsidR="00131B31" w:rsidRPr="00C51485" w:rsidRDefault="00131B31" w:rsidP="00131B31">
      <w:pPr>
        <w:pStyle w:val="Heading3"/>
        <w:rPr>
          <w:lang w:val="fr-FR" w:eastAsia="fr-FR"/>
        </w:rPr>
      </w:pPr>
      <w:r w:rsidRPr="00C51485">
        <w:rPr>
          <w:lang w:val="fr-FR" w:eastAsia="fr-FR"/>
        </w:rPr>
        <w:t xml:space="preserve">Objectifs </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131B31" w:rsidRDefault="00131B31" w:rsidP="00131B31">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2.2.1 Synthèses d’abréviation.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lastRenderedPageBreak/>
        <w:t>2.2.4 Utilisation des symboles, des abréviations et des sigles.</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3 : Etablir un échange oral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pStyle w:val="Heading2"/>
        <w:rPr>
          <w:rFonts w:cs="Arial Rounded MT Bold"/>
          <w:lang w:eastAsia="fr-FR"/>
        </w:rPr>
      </w:pPr>
      <w:r>
        <w:rPr>
          <w:rFonts w:cs="Arial Rounded MT Bold"/>
          <w:lang w:eastAsia="fr-FR"/>
        </w:rPr>
        <w:t>Objectifs</w:t>
      </w:r>
    </w:p>
    <w:p w:rsidR="00131B31" w:rsidRDefault="00131B31" w:rsidP="00131B31">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131B31" w:rsidRDefault="00131B31" w:rsidP="00131B31">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La communication orale : Réception</w:t>
      </w:r>
    </w:p>
    <w:p w:rsidR="00131B31" w:rsidRPr="00C51485" w:rsidRDefault="00131B31" w:rsidP="00131B31">
      <w:pPr>
        <w:pStyle w:val="Heading3"/>
        <w:rPr>
          <w:lang w:val="fr-FR" w:eastAsia="fr-FR"/>
        </w:rPr>
      </w:pPr>
      <w:r w:rsidRPr="00C51485">
        <w:rPr>
          <w:lang w:val="fr-FR" w:eastAsia="fr-FR"/>
        </w:rPr>
        <w:t>Objectifs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Comprendre un message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Restituer un message oral.</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3.1.2 Intonation.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3.1.3 Pronoms toniques.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3.1.6 Restitution d’un message.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La communication orale : émission</w:t>
      </w:r>
    </w:p>
    <w:p w:rsidR="00131B31" w:rsidRPr="00C51485" w:rsidRDefault="00131B31" w:rsidP="00131B31">
      <w:pPr>
        <w:pStyle w:val="Heading3"/>
        <w:rPr>
          <w:lang w:val="fr-FR" w:eastAsia="fr-FR"/>
        </w:rPr>
      </w:pPr>
      <w:r w:rsidRPr="00C51485">
        <w:rPr>
          <w:lang w:val="fr-FR" w:eastAsia="fr-FR"/>
        </w:rPr>
        <w:t>Objectifs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Répondre à un message oral.</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un message oral.</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131B31" w:rsidRDefault="00131B31" w:rsidP="00131B31">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131B31" w:rsidRPr="00C51485" w:rsidRDefault="00131B31" w:rsidP="00131B31">
      <w:pPr>
        <w:pStyle w:val="BodyTextIndent"/>
        <w:ind w:right="709" w:hanging="709"/>
        <w:rPr>
          <w:lang w:val="fr-FR" w:eastAsia="fr-FR"/>
        </w:rPr>
      </w:pPr>
      <w:r w:rsidRPr="00C51485">
        <w:rPr>
          <w:lang w:val="fr-FR" w:eastAsia="fr-FR"/>
        </w:rPr>
        <w:t xml:space="preserve">  3.2.6 Compte-rendu oral d’un événement dans l’entreprise, d’une visite de site, d’une réunion.</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4: Reperer un plan </w:t>
      </w:r>
    </w:p>
    <w:p w:rsidR="00131B31" w:rsidRDefault="00131B31" w:rsidP="00131B31">
      <w:pPr>
        <w:pStyle w:val="periode"/>
        <w:rPr>
          <w:rFonts w:cs="Arial Rounded MT Bold"/>
          <w:lang w:eastAsia="fr-FR"/>
        </w:rPr>
      </w:pPr>
      <w:r>
        <w:rPr>
          <w:rFonts w:cs="Arial Rounded MT Bold"/>
          <w:lang w:eastAsia="fr-FR"/>
        </w:rPr>
        <w:t>(10 périodes)</w:t>
      </w:r>
    </w:p>
    <w:p w:rsidR="00131B31" w:rsidRDefault="00131B31" w:rsidP="00131B31">
      <w:pPr>
        <w:pStyle w:val="Heading2"/>
        <w:rPr>
          <w:rFonts w:cs="Arial Rounded MT Bold"/>
          <w:lang w:eastAsia="fr-FR"/>
        </w:rPr>
      </w:pPr>
      <w:r>
        <w:rPr>
          <w:rFonts w:cs="Arial Rounded MT Bold"/>
          <w:lang w:eastAsia="fr-FR"/>
        </w:rPr>
        <w:t xml:space="preserve">Objectifs </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lastRenderedPageBreak/>
        <w:t>– Repérer la structure de l’exposé.</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Chapitre 1</w:t>
      </w:r>
      <w:r w:rsidRPr="00C51485">
        <w:rPr>
          <w:rFonts w:cs="Arial Rounded MT Bold"/>
          <w:u w:val="single"/>
          <w:lang w:val="fr-FR" w:eastAsia="fr-FR"/>
        </w:rPr>
        <w:br/>
      </w:r>
      <w:r w:rsidRPr="00C51485">
        <w:rPr>
          <w:rFonts w:cs="Arial Rounded MT Bold"/>
          <w:lang w:val="fr-FR" w:eastAsia="fr-FR"/>
        </w:rPr>
        <w:t xml:space="preserve"> Structure de l’expose : le thème et les sous - thèmes</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4.1.1 Ponctuation</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4.1.2 Paratexte (titre, sous-titre, encadré, notes illustrations et renvois)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2 </w:t>
      </w:r>
      <w:r w:rsidRPr="00C51485">
        <w:rPr>
          <w:rFonts w:cs="Arial Rounded MT Bold"/>
          <w:u w:val="single"/>
          <w:lang w:val="fr-FR" w:eastAsia="fr-FR"/>
        </w:rPr>
        <w:br/>
      </w:r>
      <w:r w:rsidRPr="00C51485">
        <w:rPr>
          <w:rFonts w:cs="Arial Rounded MT Bold"/>
          <w:lang w:val="fr-FR" w:eastAsia="fr-FR"/>
        </w:rPr>
        <w:t>Liens logiques entre les parties</w:t>
      </w:r>
    </w:p>
    <w:p w:rsidR="00131B31" w:rsidRPr="00C51485" w:rsidRDefault="00131B31" w:rsidP="00131B31">
      <w:pPr>
        <w:pStyle w:val="Heading3"/>
        <w:rPr>
          <w:lang w:val="fr-FR" w:eastAsia="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131B31" w:rsidRPr="00C51485" w:rsidRDefault="00131B31" w:rsidP="00131B31">
      <w:pPr>
        <w:pStyle w:val="Heading3"/>
        <w:rPr>
          <w:lang w:val="fr-FR" w:eastAsia="fr-FR"/>
        </w:rPr>
      </w:pPr>
      <w:r w:rsidRPr="00C51485">
        <w:rPr>
          <w:lang w:val="fr-FR" w:eastAsia="fr-FR"/>
        </w:rPr>
        <w:t>Contenu</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131B31" w:rsidRPr="00D62789" w:rsidRDefault="00131B31" w:rsidP="00131B31">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131B31" w:rsidRPr="003B73B6"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3 </w:t>
      </w:r>
      <w:r w:rsidRPr="00C51485">
        <w:rPr>
          <w:rFonts w:cs="Arial Rounded MT Bold"/>
          <w:u w:val="single"/>
          <w:lang w:val="fr-FR" w:eastAsia="fr-FR"/>
        </w:rPr>
        <w:br/>
      </w:r>
      <w:r w:rsidRPr="00C51485">
        <w:rPr>
          <w:rFonts w:cs="Arial Rounded MT Bold"/>
          <w:lang w:val="fr-FR" w:eastAsia="fr-FR"/>
        </w:rPr>
        <w:t>Passage de l’expose au plan</w:t>
      </w:r>
    </w:p>
    <w:p w:rsidR="00131B31" w:rsidRPr="00C51485" w:rsidRDefault="00131B31" w:rsidP="00131B31">
      <w:pPr>
        <w:pStyle w:val="Heading3"/>
        <w:rPr>
          <w:lang w:val="fr-FR"/>
        </w:rPr>
      </w:pPr>
      <w:r w:rsidRPr="00C51485">
        <w:rPr>
          <w:lang w:val="fr-FR" w:eastAsia="fr-FR"/>
        </w:rPr>
        <w:t>Objectif</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4.3.1 Utiliser les notions des chapitres 1 et 2 pour faire des exercices d’application</w:t>
      </w:r>
    </w:p>
    <w:p w:rsidR="00131B31" w:rsidRPr="00C51485" w:rsidRDefault="00131B31" w:rsidP="00131B31">
      <w:pPr>
        <w:pStyle w:val="Title"/>
        <w:rPr>
          <w:rFonts w:cs="Arial Rounded MT Bold"/>
          <w:lang w:val="fr-FR" w:eastAsia="fr-FR"/>
        </w:rPr>
      </w:pPr>
      <w:r w:rsidRPr="00C51485">
        <w:rPr>
          <w:rFonts w:cs="Arial Rounded MT Bold"/>
          <w:lang w:val="fr-FR" w:eastAsia="fr-FR"/>
        </w:rPr>
        <w:t xml:space="preserve">Cours 5 : Rédiger des documents administratifs et professionnels </w:t>
      </w:r>
    </w:p>
    <w:p w:rsidR="00131B31" w:rsidRDefault="00131B31" w:rsidP="00131B31">
      <w:pPr>
        <w:pStyle w:val="periode"/>
        <w:rPr>
          <w:rFonts w:cs="Arial Rounded MT Bold"/>
          <w:lang w:eastAsia="fr-FR"/>
        </w:rPr>
      </w:pPr>
      <w:r>
        <w:rPr>
          <w:rFonts w:cs="Arial Rounded MT Bold"/>
          <w:lang w:eastAsia="fr-FR"/>
        </w:rPr>
        <w:t>(20 périodes)</w:t>
      </w:r>
    </w:p>
    <w:p w:rsidR="00131B31" w:rsidRDefault="00131B31" w:rsidP="00131B31">
      <w:pPr>
        <w:pStyle w:val="Heading2"/>
        <w:rPr>
          <w:rFonts w:cs="Arial Rounded MT Bold"/>
          <w:lang w:eastAsia="fr-FR"/>
        </w:rPr>
      </w:pPr>
      <w:r>
        <w:rPr>
          <w:rFonts w:cs="Arial Rounded MT Bold"/>
          <w:lang w:eastAsia="fr-FR"/>
        </w:rPr>
        <w:t xml:space="preserve">Objectifs </w:t>
      </w:r>
    </w:p>
    <w:p w:rsidR="00131B31" w:rsidRDefault="00131B31" w:rsidP="00131B31">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Présenter un C.V.</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131B31" w:rsidRPr="00C51485" w:rsidRDefault="00131B31" w:rsidP="00131B31">
      <w:pPr>
        <w:pStyle w:val="Title"/>
        <w:rPr>
          <w:rFonts w:cs="Arial Rounded MT Bold"/>
          <w:lang w:val="fr-FR" w:eastAsia="fr-FR"/>
        </w:rPr>
      </w:pPr>
      <w:r w:rsidRPr="00C51485">
        <w:rPr>
          <w:rFonts w:cs="Arial Rounded MT Bold"/>
          <w:u w:val="single"/>
          <w:lang w:val="fr-FR" w:eastAsia="fr-FR"/>
        </w:rPr>
        <w:t xml:space="preserve">Chapitre 1 </w:t>
      </w:r>
      <w:r w:rsidRPr="00C51485">
        <w:rPr>
          <w:rFonts w:cs="Arial Rounded MT Bold"/>
          <w:u w:val="single"/>
          <w:lang w:val="fr-FR" w:eastAsia="fr-FR"/>
        </w:rPr>
        <w:br/>
      </w:r>
      <w:r w:rsidRPr="00C51485">
        <w:rPr>
          <w:rFonts w:cs="Arial Rounded MT Bold"/>
          <w:lang w:val="fr-FR" w:eastAsia="fr-FR"/>
        </w:rPr>
        <w:t>Rédaction administrative et professionnelle.</w:t>
      </w:r>
    </w:p>
    <w:p w:rsidR="00131B31" w:rsidRPr="00C51485" w:rsidRDefault="00131B31" w:rsidP="00131B31">
      <w:pPr>
        <w:pStyle w:val="Heading3"/>
        <w:rPr>
          <w:lang w:val="fr-FR" w:eastAsia="fr-FR"/>
        </w:rPr>
      </w:pPr>
      <w:r w:rsidRPr="00C51485">
        <w:rPr>
          <w:lang w:val="fr-FR" w:eastAsia="fr-FR"/>
        </w:rPr>
        <w:lastRenderedPageBreak/>
        <w:t xml:space="preserve">Objectifs </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Présenter un C.V.</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131B31" w:rsidRDefault="00131B31" w:rsidP="00131B31">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131B31" w:rsidRPr="00C51485" w:rsidRDefault="00131B31" w:rsidP="00131B31">
      <w:pPr>
        <w:pStyle w:val="Heading3"/>
        <w:rPr>
          <w:lang w:val="fr-FR" w:eastAsia="fr-FR"/>
        </w:rPr>
      </w:pPr>
      <w:r w:rsidRPr="00C51485">
        <w:rPr>
          <w:lang w:val="fr-FR" w:eastAsia="fr-FR"/>
        </w:rPr>
        <w:t xml:space="preserve">Contenu </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5.1.5 Mise en page d’une lettre (en-tête, marge, espaces...).</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131B31" w:rsidRPr="00C51485" w:rsidRDefault="00131B31" w:rsidP="00131B31">
      <w:pPr>
        <w:pStyle w:val="BodyTextIndent"/>
        <w:rPr>
          <w:lang w:val="fr-FR" w:eastAsia="fr-FR"/>
        </w:rPr>
      </w:pPr>
      <w:r w:rsidRPr="00C51485">
        <w:rPr>
          <w:lang w:val="fr-FR" w:eastAsia="fr-FR"/>
        </w:rPr>
        <w:t>5.1.7</w:t>
      </w:r>
      <w:r w:rsidRPr="00C51485">
        <w:rPr>
          <w:lang w:val="fr-FR" w:eastAsia="fr-FR"/>
        </w:rPr>
        <w:tab/>
        <w:t>Les quantificateurs partitifs : un peu de, beaucoup de, (ne pas confondre avec peu de, assez de, trop de) des, quelques, plusieurs, certains, pas du tout, en, une partie.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131B31" w:rsidRDefault="00131B31" w:rsidP="00131B31">
      <w:pPr>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131B31" w:rsidRDefault="00131B31" w:rsidP="00131B31">
      <w:pPr>
        <w:ind w:left="567" w:hanging="567"/>
        <w:jc w:val="lowKashida"/>
        <w:rPr>
          <w:rFonts w:ascii="Arial" w:hAnsi="Arial"/>
          <w:sz w:val="22"/>
          <w:szCs w:val="26"/>
          <w:lang w:val="fr-FR" w:eastAsia="fr-FR"/>
        </w:rPr>
      </w:pPr>
    </w:p>
    <w:p w:rsidR="00131B31" w:rsidRDefault="00131B31" w:rsidP="00131B31">
      <w:pPr>
        <w:jc w:val="lowKashida"/>
        <w:rPr>
          <w:rFonts w:ascii="Arial" w:hAnsi="Arial"/>
          <w:b/>
          <w:bCs/>
          <w:sz w:val="22"/>
          <w:szCs w:val="26"/>
          <w:lang w:val="fr-FR" w:eastAsia="fr-FR"/>
        </w:rPr>
      </w:pPr>
    </w:p>
    <w:p w:rsidR="00131B31" w:rsidRDefault="00131B31" w:rsidP="00131B31">
      <w:pPr>
        <w:jc w:val="lowKashida"/>
        <w:rPr>
          <w:rFonts w:ascii="Arial" w:hAnsi="Arial"/>
          <w:b/>
          <w:bCs/>
          <w:sz w:val="22"/>
          <w:szCs w:val="26"/>
          <w:lang w:val="fr-FR" w:eastAsia="fr-FR"/>
        </w:rPr>
      </w:pPr>
    </w:p>
    <w:p w:rsidR="00131B31" w:rsidRDefault="00131B31" w:rsidP="00131B31">
      <w:pPr>
        <w:jc w:val="lowKashida"/>
        <w:rPr>
          <w:rFonts w:ascii="Arial" w:hAnsi="Arial"/>
          <w:sz w:val="22"/>
          <w:szCs w:val="26"/>
          <w:lang w:val="fr-FR" w:eastAsia="fr-FR"/>
        </w:r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131B31"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sectPr w:rsidR="00131B31" w:rsidRPr="003B73B6" w:rsidSect="00C51485">
          <w:headerReference w:type="default" r:id="rId9"/>
          <w:pgSz w:w="11907" w:h="16840" w:code="9"/>
          <w:pgMar w:top="1418" w:right="851" w:bottom="1134" w:left="1134" w:header="567" w:footer="567" w:gutter="0"/>
          <w:paperSrc w:first="111" w:other="111"/>
          <w:cols w:space="720"/>
        </w:sectPr>
      </w:pPr>
    </w:p>
    <w:p w:rsidR="00131B31" w:rsidRPr="003B73B6"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pPr>
    </w:p>
    <w:p w:rsidR="00131B31" w:rsidRPr="003B73B6" w:rsidRDefault="00131B31" w:rsidP="00131B31">
      <w:pPr>
        <w:jc w:val="lowKashida"/>
        <w:rPr>
          <w:rFonts w:ascii="Arial" w:hAnsi="Arial"/>
          <w:sz w:val="22"/>
          <w:szCs w:val="26"/>
          <w:lang w:val="fr-FR" w:eastAsia="fr-FR"/>
        </w:rPr>
      </w:pPr>
    </w:p>
    <w:p w:rsidR="00131B31" w:rsidRDefault="00131B31" w:rsidP="00131B31">
      <w:pPr>
        <w:pStyle w:val="Heading1"/>
        <w:rPr>
          <w:rFonts w:cs="Arial Rounded MT Bold"/>
          <w:lang w:eastAsia="fr-FR"/>
        </w:rPr>
      </w:pPr>
      <w:r>
        <w:rPr>
          <w:rFonts w:cs="Arial Rounded MT Bold"/>
          <w:lang w:eastAsia="fr-FR"/>
        </w:rPr>
        <w:t>2</w:t>
      </w:r>
      <w:r>
        <w:rPr>
          <w:rFonts w:cs="Arial Rounded MT Bold"/>
          <w:caps/>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131B31" w:rsidRDefault="00131B31" w:rsidP="00131B31">
      <w:pPr>
        <w:pStyle w:val="Heading2"/>
        <w:rPr>
          <w:rFonts w:cs="Arial Rounded MT Bold"/>
          <w:lang w:eastAsia="fr-FR"/>
        </w:rPr>
      </w:pPr>
      <w:r>
        <w:rPr>
          <w:rFonts w:cs="Arial Rounded MT Bold"/>
          <w:lang w:eastAsia="fr-FR"/>
        </w:rPr>
        <w:t>Description du métier</w:t>
      </w:r>
    </w:p>
    <w:p w:rsidR="00131B31" w:rsidRPr="00C14DCA" w:rsidRDefault="00131B31" w:rsidP="00131B31">
      <w:pPr>
        <w:jc w:val="lowKashida"/>
        <w:rPr>
          <w:rFonts w:cs="Times New Roman"/>
          <w:sz w:val="22"/>
          <w:szCs w:val="26"/>
          <w:lang w:val="fr-FR" w:eastAsia="fr-FR"/>
        </w:rPr>
      </w:pPr>
      <w:r>
        <w:rPr>
          <w:rFonts w:ascii="Arial" w:hAnsi="Arial"/>
          <w:b/>
          <w:bCs/>
          <w:sz w:val="22"/>
          <w:szCs w:val="26"/>
          <w:lang w:val="fr-FR" w:eastAsia="fr-FR"/>
        </w:rPr>
        <w:tab/>
      </w:r>
      <w:r w:rsidRPr="00C14DCA">
        <w:rPr>
          <w:rFonts w:cs="Times New Roman"/>
          <w:sz w:val="22"/>
          <w:szCs w:val="26"/>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131B31" w:rsidRPr="009321A8" w:rsidRDefault="00131B31" w:rsidP="00131B31">
      <w:pPr>
        <w:pStyle w:val="Heading2"/>
        <w:rPr>
          <w:rFonts w:ascii="Times New Roman" w:hAnsi="Times New Roman"/>
          <w:b w:val="0"/>
          <w:bCs w:val="0"/>
        </w:rPr>
      </w:pPr>
      <w:r w:rsidRPr="009321A8">
        <w:rPr>
          <w:rFonts w:ascii="Times New Roman" w:hAnsi="Times New Roman"/>
        </w:rPr>
        <w:t>Compétences</w:t>
      </w:r>
      <w:r w:rsidRPr="009321A8">
        <w:rPr>
          <w:rFonts w:ascii="Times New Roman" w:hAnsi="Times New Roman"/>
          <w:b w:val="0"/>
          <w:bCs w:val="0"/>
        </w:rPr>
        <w:t xml:space="preserve"> </w:t>
      </w:r>
    </w:p>
    <w:p w:rsidR="00131B31" w:rsidRPr="00C14DCA" w:rsidRDefault="00131B31" w:rsidP="00131B31">
      <w:pPr>
        <w:numPr>
          <w:ilvl w:val="0"/>
          <w:numId w:val="104"/>
        </w:numPr>
        <w:jc w:val="lowKashida"/>
        <w:rPr>
          <w:rFonts w:cs="Times New Roman"/>
          <w:sz w:val="22"/>
          <w:szCs w:val="22"/>
          <w:lang w:val="fr-FR" w:eastAsia="fr-FR"/>
        </w:rPr>
      </w:pPr>
      <w:r w:rsidRPr="00C14DCA">
        <w:rPr>
          <w:rFonts w:cs="Times New Roman"/>
          <w:sz w:val="22"/>
          <w:szCs w:val="22"/>
          <w:lang w:val="fr-FR" w:eastAsia="fr-FR"/>
        </w:rPr>
        <w:t>Présenter, se présenter, prendre la parole.</w:t>
      </w:r>
    </w:p>
    <w:p w:rsidR="00131B31" w:rsidRPr="00C14DCA" w:rsidRDefault="00131B31" w:rsidP="00131B31">
      <w:pPr>
        <w:numPr>
          <w:ilvl w:val="0"/>
          <w:numId w:val="104"/>
        </w:numPr>
        <w:jc w:val="lowKashida"/>
        <w:rPr>
          <w:rFonts w:cs="Times New Roman"/>
          <w:sz w:val="22"/>
          <w:szCs w:val="22"/>
          <w:lang w:val="fr-FR" w:eastAsia="fr-FR"/>
        </w:rPr>
      </w:pPr>
      <w:r w:rsidRPr="00C14DCA">
        <w:rPr>
          <w:rFonts w:cs="Times New Roman"/>
          <w:sz w:val="22"/>
          <w:szCs w:val="22"/>
          <w:lang w:val="fr-FR" w:eastAsia="fr-FR"/>
        </w:rPr>
        <w:t>Comprendre et produire des consignes.</w:t>
      </w:r>
    </w:p>
    <w:p w:rsidR="00131B31" w:rsidRPr="00C14DCA" w:rsidRDefault="00131B31" w:rsidP="00131B31">
      <w:pPr>
        <w:numPr>
          <w:ilvl w:val="0"/>
          <w:numId w:val="104"/>
        </w:numPr>
        <w:jc w:val="lowKashida"/>
        <w:rPr>
          <w:rFonts w:cs="Times New Roman"/>
          <w:sz w:val="22"/>
          <w:szCs w:val="22"/>
          <w:lang w:val="fr-FR" w:eastAsia="fr-FR"/>
        </w:rPr>
      </w:pPr>
      <w:r w:rsidRPr="00C14DCA">
        <w:rPr>
          <w:rFonts w:cs="Times New Roman"/>
          <w:sz w:val="22"/>
          <w:szCs w:val="22"/>
          <w:lang w:val="fr-FR" w:eastAsia="fr-FR"/>
        </w:rPr>
        <w:t>Consulter des documents de la spécialité.</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 xml:space="preserve">Cours 1 : Présenter, se présenter, prendre la parole </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131B31" w:rsidRPr="009321A8" w:rsidRDefault="00131B31" w:rsidP="00131B31">
      <w:pPr>
        <w:pStyle w:val="Heading2"/>
        <w:spacing w:before="0"/>
        <w:rPr>
          <w:rFonts w:ascii="Times New Roman" w:hAnsi="Times New Roman"/>
          <w:sz w:val="22"/>
        </w:rPr>
      </w:pPr>
      <w:r w:rsidRPr="009321A8">
        <w:rPr>
          <w:rFonts w:ascii="Times New Roman" w:hAnsi="Times New Roman"/>
        </w:rPr>
        <w:t>Objectifs</w:t>
      </w:r>
    </w:p>
    <w:p w:rsidR="00131B31" w:rsidRPr="00C14DCA" w:rsidRDefault="00131B31" w:rsidP="00131B31">
      <w:pPr>
        <w:rPr>
          <w:rFonts w:cs="Times New Roman"/>
          <w:sz w:val="22"/>
          <w:szCs w:val="22"/>
          <w:lang w:val="fr-FR" w:eastAsia="fr-FR"/>
        </w:rPr>
      </w:pPr>
      <w:r w:rsidRPr="00C14DCA">
        <w:rPr>
          <w:rFonts w:cs="Times New Roman"/>
          <w:sz w:val="22"/>
          <w:szCs w:val="22"/>
          <w:lang w:val="fr-FR" w:eastAsia="fr-FR"/>
        </w:rPr>
        <w:t xml:space="preserve">Au terme de ce cours, l’apprenant devrait être capable de :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Prendre contact.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Etablir un échange de base.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Soutenir une conversation.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Prendre congé.</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1</w:t>
      </w:r>
      <w:r w:rsidRPr="00C51485">
        <w:rPr>
          <w:rFonts w:ascii="Times New Roman" w:hAnsi="Times New Roman"/>
          <w:lang w:val="fr-FR"/>
        </w:rPr>
        <w:br/>
        <w:t xml:space="preserve">Prise de contact et echange de base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Objectifs </w:t>
      </w:r>
    </w:p>
    <w:p w:rsidR="00131B31" w:rsidRPr="00C14DCA" w:rsidRDefault="00131B31" w:rsidP="00131B31">
      <w:pPr>
        <w:pStyle w:val="BodyText2"/>
        <w:ind w:left="284" w:hanging="284"/>
        <w:rPr>
          <w:rFonts w:ascii="Times New Roman" w:hAnsi="Times New Roman"/>
          <w:szCs w:val="22"/>
          <w:lang w:eastAsia="fr-FR"/>
        </w:rPr>
      </w:pPr>
      <w:r w:rsidRPr="009321A8">
        <w:rPr>
          <w:rFonts w:ascii="Times New Roman" w:hAnsi="Times New Roman"/>
          <w:lang w:eastAsia="fr-FR"/>
        </w:rPr>
        <w:t>–</w:t>
      </w:r>
      <w:r w:rsidRPr="009321A8">
        <w:rPr>
          <w:rFonts w:ascii="Times New Roman" w:hAnsi="Times New Roman"/>
          <w:lang w:eastAsia="fr-FR"/>
        </w:rPr>
        <w:tab/>
      </w:r>
      <w:r w:rsidRPr="00C14DCA">
        <w:rPr>
          <w:rFonts w:ascii="Times New Roman" w:hAnsi="Times New Roman"/>
          <w:szCs w:val="22"/>
          <w:lang w:eastAsia="fr-FR"/>
        </w:rPr>
        <w:t xml:space="preserve">Saluer. </w:t>
      </w:r>
    </w:p>
    <w:p w:rsidR="00131B31" w:rsidRPr="00C14DCA" w:rsidRDefault="00131B31" w:rsidP="00131B31">
      <w:pPr>
        <w:pStyle w:val="BodyText2"/>
        <w:ind w:left="284" w:hanging="284"/>
        <w:rPr>
          <w:rFonts w:ascii="Times New Roman" w:hAnsi="Times New Roman"/>
          <w:szCs w:val="22"/>
          <w:lang w:eastAsia="fr-FR"/>
        </w:rPr>
      </w:pPr>
      <w:r w:rsidRPr="00C14DCA">
        <w:rPr>
          <w:rFonts w:ascii="Times New Roman" w:hAnsi="Times New Roman"/>
          <w:szCs w:val="22"/>
          <w:lang w:eastAsia="fr-FR"/>
        </w:rPr>
        <w:t>–</w:t>
      </w:r>
      <w:r w:rsidRPr="00C14DCA">
        <w:rPr>
          <w:rFonts w:ascii="Times New Roman" w:hAnsi="Times New Roman"/>
          <w:szCs w:val="22"/>
          <w:lang w:eastAsia="fr-FR"/>
        </w:rPr>
        <w:tab/>
        <w:t xml:space="preserve">Se présenter. </w:t>
      </w:r>
    </w:p>
    <w:p w:rsidR="00131B31" w:rsidRPr="009321A8" w:rsidRDefault="00131B31" w:rsidP="00131B31">
      <w:pPr>
        <w:pStyle w:val="BodyText2"/>
        <w:ind w:left="284" w:hanging="284"/>
        <w:rPr>
          <w:rFonts w:ascii="Times New Roman" w:hAnsi="Times New Roman"/>
          <w:lang w:eastAsia="fr-FR"/>
        </w:rPr>
      </w:pPr>
      <w:r w:rsidRPr="00C14DCA">
        <w:rPr>
          <w:rFonts w:ascii="Times New Roman" w:hAnsi="Times New Roman"/>
          <w:szCs w:val="22"/>
          <w:lang w:eastAsia="fr-FR"/>
        </w:rPr>
        <w:t>–</w:t>
      </w:r>
      <w:r w:rsidRPr="00C14DCA">
        <w:rPr>
          <w:rFonts w:ascii="Times New Roman" w:hAnsi="Times New Roman"/>
          <w:szCs w:val="22"/>
          <w:lang w:eastAsia="fr-FR"/>
        </w:rPr>
        <w:tab/>
        <w:t>Etablir un échange de base</w:t>
      </w:r>
      <w:r w:rsidRPr="009321A8">
        <w:rPr>
          <w:rFonts w:ascii="Times New Roman" w:hAnsi="Times New Roman"/>
          <w:lang w:eastAsia="fr-FR"/>
        </w:rPr>
        <w:t xml:space="preserve">.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pStyle w:val="BodyText2"/>
        <w:rPr>
          <w:rFonts w:ascii="Times New Roman" w:hAnsi="Times New Roman"/>
          <w:szCs w:val="22"/>
          <w:lang w:eastAsia="fr-FR"/>
        </w:rPr>
      </w:pPr>
      <w:r w:rsidRPr="009321A8">
        <w:rPr>
          <w:rFonts w:ascii="Times New Roman" w:hAnsi="Times New Roman"/>
          <w:lang w:eastAsia="fr-FR"/>
        </w:rPr>
        <w:t>1.1.1</w:t>
      </w:r>
      <w:r w:rsidRPr="009321A8">
        <w:rPr>
          <w:rFonts w:ascii="Times New Roman" w:hAnsi="Times New Roman"/>
          <w:lang w:eastAsia="fr-FR"/>
        </w:rPr>
        <w:tab/>
      </w:r>
      <w:r w:rsidRPr="00C14DCA">
        <w:rPr>
          <w:rFonts w:ascii="Times New Roman" w:hAnsi="Times New Roman"/>
          <w:szCs w:val="22"/>
          <w:lang w:eastAsia="fr-FR"/>
        </w:rPr>
        <w:t>Destinataire : pronoms sujets et toniques, choix de la personne (tutoiement/ vouvoiement).</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1.1.2 </w:t>
      </w:r>
      <w:r w:rsidRPr="00C14DCA">
        <w:rPr>
          <w:rFonts w:cs="Times New Roman"/>
          <w:sz w:val="22"/>
          <w:szCs w:val="22"/>
          <w:lang w:val="fr-FR" w:eastAsia="fr-FR"/>
        </w:rPr>
        <w:tab/>
        <w:t xml:space="preserve">Lexique de la salutation adapté à la personne et à la situation.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1.1.3 </w:t>
      </w:r>
      <w:r w:rsidRPr="00C14DCA">
        <w:rPr>
          <w:rFonts w:cs="Times New Roman"/>
          <w:sz w:val="22"/>
          <w:szCs w:val="22"/>
          <w:lang w:val="fr-FR" w:eastAsia="fr-FR"/>
        </w:rPr>
        <w:tab/>
      </w:r>
      <w:r w:rsidRPr="00C14DCA">
        <w:rPr>
          <w:rFonts w:cs="Times New Roman"/>
          <w:sz w:val="22"/>
          <w:szCs w:val="22"/>
          <w:lang w:val="fr-FR" w:eastAsia="fr-FR"/>
        </w:rPr>
        <w:tab/>
        <w:t>Formules de prise de contact.</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1.1.4 </w:t>
      </w:r>
      <w:r w:rsidRPr="00C14DCA">
        <w:rPr>
          <w:rFonts w:cs="Times New Roman"/>
          <w:sz w:val="22"/>
          <w:szCs w:val="22"/>
          <w:lang w:val="fr-FR" w:eastAsia="fr-FR"/>
        </w:rPr>
        <w:tab/>
        <w:t xml:space="preserve">Structures interrogatives à l’oral.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1.1.5</w:t>
      </w:r>
      <w:r w:rsidRPr="00C14DCA">
        <w:rPr>
          <w:rFonts w:cs="Times New Roman"/>
          <w:sz w:val="22"/>
          <w:szCs w:val="22"/>
          <w:lang w:val="fr-FR" w:eastAsia="fr-FR"/>
        </w:rPr>
        <w:tab/>
        <w:t>Expressions ou structures d’interrogation (s’il vous plaît, pardon, excusez-moi…).</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1.1.6 </w:t>
      </w:r>
      <w:r w:rsidRPr="00C14DCA">
        <w:rPr>
          <w:rFonts w:cs="Times New Roman"/>
          <w:sz w:val="22"/>
          <w:szCs w:val="22"/>
          <w:lang w:val="fr-FR" w:eastAsia="fr-FR"/>
        </w:rPr>
        <w:tab/>
        <w:t xml:space="preserve">Conditionnel de politesse. </w:t>
      </w:r>
    </w:p>
    <w:p w:rsidR="00131B31" w:rsidRPr="00C14DCA" w:rsidRDefault="00131B31" w:rsidP="00131B31">
      <w:pPr>
        <w:ind w:left="709" w:hanging="709"/>
        <w:rPr>
          <w:rFonts w:cs="Times New Roman"/>
          <w:sz w:val="22"/>
          <w:szCs w:val="22"/>
          <w:lang w:val="fr-FR" w:eastAsia="fr-FR"/>
        </w:rPr>
      </w:pPr>
      <w:r w:rsidRPr="00C14DCA">
        <w:rPr>
          <w:rFonts w:cs="Times New Roman"/>
          <w:sz w:val="22"/>
          <w:szCs w:val="22"/>
          <w:lang w:val="fr-FR" w:eastAsia="fr-FR"/>
        </w:rPr>
        <w:t xml:space="preserve">1.1.7 </w:t>
      </w:r>
      <w:r w:rsidRPr="00C14DCA">
        <w:rPr>
          <w:rFonts w:cs="Times New Roman"/>
          <w:sz w:val="22"/>
          <w:szCs w:val="22"/>
          <w:lang w:val="fr-FR" w:eastAsia="fr-FR"/>
        </w:rPr>
        <w:tab/>
        <w:t>Présentatifs (c’est un, il est…).</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2</w:t>
      </w:r>
      <w:r w:rsidRPr="00D34B02">
        <w:rPr>
          <w:rFonts w:ascii="Times New Roman" w:hAnsi="Times New Roman"/>
          <w:lang w:val="fr-FR"/>
        </w:rPr>
        <w:br/>
        <w:t xml:space="preserve">Conversation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Objectifs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Entamer</w:t>
      </w:r>
      <w:r>
        <w:rPr>
          <w:rFonts w:ascii="Times New Roman" w:hAnsi="Times New Roman"/>
          <w:lang w:eastAsia="fr-FR"/>
        </w:rPr>
        <w:t xml:space="preserve"> et soutenir</w:t>
      </w:r>
      <w:r w:rsidRPr="009321A8">
        <w:rPr>
          <w:rFonts w:ascii="Times New Roman" w:hAnsi="Times New Roman"/>
          <w:lang w:eastAsia="fr-FR"/>
        </w:rPr>
        <w:t xml:space="preserve"> une conversation.</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Echanger des points de vue (des opinions). </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pStyle w:val="BodyText2"/>
        <w:ind w:left="567" w:hanging="567"/>
        <w:rPr>
          <w:rFonts w:ascii="Times New Roman" w:hAnsi="Times New Roman"/>
          <w:szCs w:val="22"/>
          <w:lang w:eastAsia="fr-FR"/>
        </w:rPr>
      </w:pPr>
      <w:r w:rsidRPr="00C14DCA">
        <w:rPr>
          <w:rFonts w:ascii="Times New Roman" w:hAnsi="Times New Roman"/>
          <w:szCs w:val="22"/>
          <w:lang w:eastAsia="fr-FR"/>
        </w:rPr>
        <w:t>1.2.1</w:t>
      </w:r>
      <w:r w:rsidRPr="00C14DCA">
        <w:rPr>
          <w:rFonts w:ascii="Times New Roman" w:hAnsi="Times New Roman"/>
          <w:szCs w:val="22"/>
          <w:lang w:eastAsia="fr-FR"/>
        </w:rPr>
        <w:tab/>
        <w:t xml:space="preserve">Structures syntaxiques du discours direct.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1.2.2</w:t>
      </w:r>
      <w:r w:rsidRPr="00C14DCA">
        <w:rPr>
          <w:rFonts w:cs="Times New Roman"/>
          <w:sz w:val="22"/>
          <w:szCs w:val="22"/>
          <w:lang w:val="fr-FR" w:eastAsia="fr-FR"/>
        </w:rPr>
        <w:tab/>
        <w:t xml:space="preserve">Intonation.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1.2.3</w:t>
      </w:r>
      <w:r w:rsidRPr="00C14DCA">
        <w:rPr>
          <w:rFonts w:cs="Times New Roman"/>
          <w:sz w:val="22"/>
          <w:szCs w:val="22"/>
          <w:lang w:val="fr-FR" w:eastAsia="fr-FR"/>
        </w:rPr>
        <w:tab/>
        <w:t xml:space="preserve">Lexique de l’exemple, de la comparaison (tel, ainsi que, comme…).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lastRenderedPageBreak/>
        <w:t>1.2.4</w:t>
      </w:r>
      <w:r w:rsidRPr="00C14DCA">
        <w:rPr>
          <w:rFonts w:cs="Times New Roman"/>
          <w:sz w:val="22"/>
          <w:szCs w:val="22"/>
          <w:lang w:val="fr-FR" w:eastAsia="fr-FR"/>
        </w:rPr>
        <w:tab/>
        <w:t xml:space="preserve">Expressions d’ouverture, de fermeture et de changement d’orientation.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 xml:space="preserve">1.2.5 Pronoms toniques.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 xml:space="preserve">1.2.6 Expressions ou adverbes ou interjections de réflexion (bon, c’est-à-dire, est…). </w:t>
      </w:r>
    </w:p>
    <w:p w:rsidR="00131B31" w:rsidRPr="00C14DCA" w:rsidRDefault="00131B31" w:rsidP="00131B31">
      <w:pPr>
        <w:pStyle w:val="BodyText2"/>
        <w:ind w:left="567" w:hanging="567"/>
        <w:rPr>
          <w:rFonts w:ascii="Times New Roman" w:hAnsi="Times New Roman"/>
          <w:szCs w:val="22"/>
          <w:lang w:eastAsia="fr-FR"/>
        </w:rPr>
      </w:pPr>
      <w:r w:rsidRPr="00C14DCA">
        <w:rPr>
          <w:rFonts w:ascii="Times New Roman" w:hAnsi="Times New Roman"/>
          <w:szCs w:val="22"/>
          <w:lang w:eastAsia="fr-FR"/>
        </w:rPr>
        <w:t>1.2.7</w:t>
      </w:r>
      <w:r w:rsidRPr="00C14DCA">
        <w:rPr>
          <w:rFonts w:ascii="Times New Roman" w:hAnsi="Times New Roman"/>
          <w:szCs w:val="22"/>
          <w:lang w:eastAsia="fr-FR"/>
        </w:rPr>
        <w:tab/>
        <w:t xml:space="preserve">Formules de demande d’explicitation (je n’ai pas compris, c’est-à-dire ? …).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1.2.8 Lexique de l’accord / du désaccord.</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3</w:t>
      </w:r>
      <w:r w:rsidRPr="00D34B02">
        <w:rPr>
          <w:rFonts w:ascii="Times New Roman" w:hAnsi="Times New Roman"/>
          <w:lang w:val="fr-FR"/>
        </w:rPr>
        <w:br/>
        <w:t>prise de congé</w:t>
      </w:r>
    </w:p>
    <w:p w:rsidR="00131B31" w:rsidRPr="00D34B02" w:rsidRDefault="00131B31" w:rsidP="00131B31">
      <w:pPr>
        <w:pStyle w:val="Heading3"/>
        <w:spacing w:before="0"/>
        <w:rPr>
          <w:rFonts w:ascii="Times New Roman" w:hAnsi="Times New Roman"/>
          <w:lang w:val="fr-FR"/>
        </w:rPr>
      </w:pPr>
      <w:r w:rsidRPr="00D34B02">
        <w:rPr>
          <w:rFonts w:ascii="Times New Roman" w:hAnsi="Times New Roman"/>
          <w:lang w:val="fr-FR"/>
        </w:rPr>
        <w:t>Objectifs</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Enoncer des hypothèses.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Prendre congé.</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 xml:space="preserve">Contenu </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eastAsia="fr-FR"/>
        </w:rPr>
        <w:t>1.3.1</w:t>
      </w:r>
      <w:r w:rsidRPr="00C14DCA">
        <w:rPr>
          <w:rFonts w:cs="Times New Roman"/>
          <w:sz w:val="22"/>
          <w:szCs w:val="22"/>
          <w:lang w:val="fr-FR" w:eastAsia="fr-FR"/>
        </w:rPr>
        <w:tab/>
        <w:t>Lexique de l’énonciation (dire, rappeler, aborder…).</w:t>
      </w:r>
    </w:p>
    <w:p w:rsidR="00131B31" w:rsidRDefault="00131B31" w:rsidP="00131B31">
      <w:pPr>
        <w:ind w:left="567" w:hanging="567"/>
        <w:rPr>
          <w:rFonts w:cs="Times New Roman"/>
          <w:sz w:val="22"/>
          <w:szCs w:val="22"/>
          <w:lang w:val="fr-FR" w:eastAsia="fr-FR"/>
        </w:rPr>
      </w:pPr>
      <w:r w:rsidRPr="00C14DCA">
        <w:rPr>
          <w:rFonts w:cs="Times New Roman"/>
          <w:sz w:val="22"/>
          <w:szCs w:val="22"/>
          <w:lang w:val="fr-FR" w:eastAsia="fr-FR"/>
        </w:rPr>
        <w:t>1.3.2</w:t>
      </w:r>
      <w:r w:rsidRPr="00C14DCA">
        <w:rPr>
          <w:rFonts w:cs="Times New Roman"/>
          <w:sz w:val="22"/>
          <w:szCs w:val="22"/>
          <w:lang w:val="fr-FR" w:eastAsia="fr-FR"/>
        </w:rPr>
        <w:tab/>
        <w:t>Lexique de l’appréciation (nul, médiocre, excellent) et du remerciement (merci, je vous en prie…).</w:t>
      </w:r>
    </w:p>
    <w:p w:rsidR="00131B31" w:rsidRPr="00C14DCA" w:rsidRDefault="00131B31" w:rsidP="00131B31">
      <w:pPr>
        <w:ind w:left="567" w:hanging="567"/>
        <w:rPr>
          <w:rFonts w:cs="Times New Roman"/>
          <w:sz w:val="22"/>
          <w:szCs w:val="22"/>
          <w:lang w:val="fr-FR" w:eastAsia="fr-FR"/>
        </w:rPr>
      </w:pPr>
      <w:r w:rsidRPr="00C14DCA">
        <w:rPr>
          <w:rFonts w:cs="Times New Roman"/>
          <w:sz w:val="22"/>
          <w:szCs w:val="22"/>
          <w:lang w:val="fr-FR"/>
        </w:rPr>
        <w:t>1.3.3</w:t>
      </w:r>
      <w:r w:rsidRPr="00C14DCA">
        <w:rPr>
          <w:rFonts w:cs="Times New Roman"/>
          <w:sz w:val="22"/>
          <w:szCs w:val="22"/>
          <w:lang w:val="fr-FR"/>
        </w:rPr>
        <w:tab/>
        <w:t xml:space="preserve">Eléments d’information socioculturels (appellation, formules de politesse, tutoiement, vouvoiement…). </w:t>
      </w:r>
    </w:p>
    <w:p w:rsidR="00131B31" w:rsidRPr="00C51485" w:rsidRDefault="00131B31" w:rsidP="00131B31">
      <w:pPr>
        <w:pStyle w:val="BodyText"/>
        <w:ind w:left="567" w:hanging="567"/>
        <w:rPr>
          <w:szCs w:val="22"/>
          <w:lang w:val="fr-FR" w:eastAsia="fr-FR"/>
        </w:rPr>
      </w:pPr>
      <w:r w:rsidRPr="00C51485">
        <w:rPr>
          <w:szCs w:val="22"/>
          <w:lang w:val="fr-FR" w:eastAsia="fr-FR"/>
        </w:rPr>
        <w:t>1.3.4</w:t>
      </w:r>
      <w:r w:rsidRPr="00C51485">
        <w:rPr>
          <w:szCs w:val="22"/>
          <w:lang w:val="fr-FR" w:eastAsia="fr-FR"/>
        </w:rPr>
        <w:tab/>
        <w:t xml:space="preserve">Lexiques de probabilité (adverbes d’affirmation, de négation, de doute: sans doute, certainement, peut-être, on ne sait jamais…). </w:t>
      </w:r>
    </w:p>
    <w:p w:rsidR="00131B31" w:rsidRPr="00C51485" w:rsidRDefault="00131B31" w:rsidP="00131B31">
      <w:pPr>
        <w:pStyle w:val="BodyText"/>
        <w:ind w:left="567" w:hanging="567"/>
        <w:rPr>
          <w:szCs w:val="22"/>
          <w:lang w:val="fr-FR" w:eastAsia="fr-FR"/>
        </w:rPr>
      </w:pPr>
      <w:r w:rsidRPr="00C51485">
        <w:rPr>
          <w:szCs w:val="22"/>
          <w:lang w:val="fr-FR" w:eastAsia="fr-FR"/>
        </w:rPr>
        <w:t>1.3.5</w:t>
      </w:r>
      <w:r w:rsidRPr="00C51485">
        <w:rPr>
          <w:szCs w:val="22"/>
          <w:lang w:val="fr-FR" w:eastAsia="fr-FR"/>
        </w:rPr>
        <w:tab/>
        <w:t>Lexique et gestuelle de la prise de congé.</w:t>
      </w:r>
    </w:p>
    <w:p w:rsidR="00131B31" w:rsidRPr="00C51485" w:rsidRDefault="00131B31" w:rsidP="00131B31">
      <w:pPr>
        <w:pStyle w:val="BodyText"/>
        <w:ind w:left="567" w:hanging="567"/>
        <w:rPr>
          <w:szCs w:val="22"/>
          <w:lang w:val="fr-FR" w:eastAsia="fr-FR"/>
        </w:rPr>
      </w:pPr>
      <w:r w:rsidRPr="00C51485">
        <w:rPr>
          <w:szCs w:val="22"/>
          <w:lang w:val="fr-FR" w:eastAsia="fr-FR"/>
        </w:rPr>
        <w:t>1.3.6</w:t>
      </w:r>
      <w:r w:rsidRPr="00C51485">
        <w:rPr>
          <w:szCs w:val="22"/>
          <w:lang w:val="fr-FR" w:eastAsia="fr-FR"/>
        </w:rPr>
        <w:tab/>
        <w:t>Les outils de l’hypothèse </w:t>
      </w:r>
    </w:p>
    <w:p w:rsidR="00131B31" w:rsidRPr="00C14DCA" w:rsidRDefault="00131B31" w:rsidP="00131B31">
      <w:pPr>
        <w:pStyle w:val="BodyTextIndent2"/>
        <w:ind w:left="1276" w:hanging="709"/>
        <w:rPr>
          <w:rFonts w:ascii="Times New Roman" w:hAnsi="Times New Roman"/>
          <w:szCs w:val="22"/>
          <w:lang w:eastAsia="fr-FR"/>
        </w:rPr>
      </w:pPr>
      <w:r w:rsidRPr="00C14DCA">
        <w:rPr>
          <w:rFonts w:ascii="Times New Roman" w:hAnsi="Times New Roman"/>
          <w:szCs w:val="22"/>
          <w:lang w:eastAsia="fr-FR"/>
        </w:rPr>
        <w:t>1.3.6.1</w:t>
      </w:r>
      <w:r w:rsidRPr="00C14DCA">
        <w:rPr>
          <w:rFonts w:ascii="Times New Roman" w:hAnsi="Times New Roman"/>
          <w:szCs w:val="22"/>
          <w:lang w:eastAsia="fr-FR"/>
        </w:rPr>
        <w:tab/>
        <w:t>Modes et temps (subjectif, conditionnel, imparfait)</w:t>
      </w:r>
    </w:p>
    <w:p w:rsidR="00131B31" w:rsidRPr="00C14DCA" w:rsidRDefault="00131B31" w:rsidP="00131B31">
      <w:pPr>
        <w:ind w:left="1276" w:hanging="709"/>
        <w:rPr>
          <w:rFonts w:cs="Times New Roman"/>
          <w:sz w:val="22"/>
          <w:szCs w:val="22"/>
          <w:lang w:val="fr-FR" w:eastAsia="fr-FR"/>
        </w:rPr>
      </w:pPr>
      <w:r w:rsidRPr="00C14DCA">
        <w:rPr>
          <w:rFonts w:cs="Times New Roman"/>
          <w:sz w:val="22"/>
          <w:szCs w:val="22"/>
          <w:lang w:val="fr-FR" w:eastAsia="fr-FR"/>
        </w:rPr>
        <w:t>1.3.6.2</w:t>
      </w:r>
      <w:r w:rsidRPr="00C14DCA">
        <w:rPr>
          <w:rFonts w:cs="Times New Roman"/>
          <w:sz w:val="22"/>
          <w:szCs w:val="22"/>
          <w:lang w:val="fr-FR" w:eastAsia="fr-FR"/>
        </w:rPr>
        <w:tab/>
        <w:t>Conjonctions (si, au cas où…)</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 xml:space="preserve">cours 2 : Comprendre et produire des consignes </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(20 périodes)</w:t>
      </w:r>
    </w:p>
    <w:p w:rsidR="00131B31" w:rsidRPr="009321A8" w:rsidRDefault="00131B31" w:rsidP="00131B31">
      <w:pPr>
        <w:pStyle w:val="Heading2"/>
        <w:spacing w:before="0"/>
        <w:rPr>
          <w:rFonts w:ascii="Times New Roman" w:hAnsi="Times New Roman"/>
          <w:sz w:val="22"/>
        </w:rPr>
      </w:pPr>
      <w:r w:rsidRPr="009321A8">
        <w:rPr>
          <w:rFonts w:ascii="Times New Roman" w:hAnsi="Times New Roman"/>
        </w:rPr>
        <w:t>Objectifs</w:t>
      </w:r>
      <w:r w:rsidRPr="009321A8">
        <w:rPr>
          <w:rFonts w:ascii="Times New Roman" w:hAnsi="Times New Roman"/>
          <w:sz w:val="22"/>
        </w:rPr>
        <w:t xml:space="preserve">  </w:t>
      </w:r>
    </w:p>
    <w:p w:rsidR="00131B31" w:rsidRPr="00C51485" w:rsidRDefault="00131B31" w:rsidP="00131B31">
      <w:pPr>
        <w:pStyle w:val="BodyText"/>
        <w:rPr>
          <w:lang w:val="fr-FR" w:eastAsia="fr-FR"/>
        </w:rPr>
      </w:pPr>
      <w:r w:rsidRPr="00C51485">
        <w:rPr>
          <w:lang w:val="fr-FR" w:eastAsia="fr-FR"/>
        </w:rPr>
        <w:t xml:space="preserve">Au terme de ce cours, l’apprenant devrait être capable de :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Comprendre l’objectif d’une consigne complexe.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Expliciter une consigne.</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Reformuler des consignes, produire des consignes à partir d’une tâche concrète.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Traduire un mode d’emploi, une tâche à accomplir.</w:t>
      </w:r>
    </w:p>
    <w:p w:rsidR="00131B31" w:rsidRPr="00D34B02" w:rsidRDefault="00131B31" w:rsidP="00131B31">
      <w:pPr>
        <w:pStyle w:val="Title"/>
        <w:rPr>
          <w:rFonts w:ascii="Times New Roman" w:hAnsi="Times New Roman"/>
          <w:lang w:val="fr-FR"/>
        </w:rPr>
      </w:pPr>
      <w:r w:rsidRPr="00D34B02">
        <w:rPr>
          <w:rFonts w:ascii="Times New Roman" w:hAnsi="Times New Roman"/>
          <w:u w:val="single"/>
          <w:lang w:val="fr-FR"/>
        </w:rPr>
        <w:t>Chapitre 1</w:t>
      </w:r>
      <w:r w:rsidRPr="00D34B02">
        <w:rPr>
          <w:rFonts w:ascii="Times New Roman" w:hAnsi="Times New Roman"/>
          <w:lang w:val="fr-FR"/>
        </w:rPr>
        <w:br/>
        <w:t xml:space="preserve">Etude de consignes </w:t>
      </w:r>
    </w:p>
    <w:p w:rsidR="00131B31" w:rsidRPr="00C51485" w:rsidRDefault="00131B31" w:rsidP="00131B31">
      <w:pPr>
        <w:pStyle w:val="Heading3"/>
        <w:spacing w:before="0"/>
        <w:rPr>
          <w:rFonts w:ascii="Times New Roman" w:hAnsi="Times New Roman"/>
          <w:lang w:val="fr-FR"/>
        </w:rPr>
      </w:pPr>
      <w:r w:rsidRPr="00C51485">
        <w:rPr>
          <w:rFonts w:ascii="Times New Roman" w:hAnsi="Times New Roman"/>
          <w:lang w:val="fr-FR"/>
        </w:rPr>
        <w:t xml:space="preserve">Objectif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Repérer les constituants d’une consigne complexe.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2.1.1 </w:t>
      </w:r>
      <w:r w:rsidRPr="00C51485">
        <w:rPr>
          <w:lang w:val="fr-FR" w:eastAsia="fr-FR"/>
        </w:rPr>
        <w:tab/>
        <w:t xml:space="preserve">Intonation et degré d’injonction (conseil, demande, ordre). </w:t>
      </w:r>
    </w:p>
    <w:p w:rsidR="00131B31" w:rsidRPr="00C51485" w:rsidRDefault="00131B31" w:rsidP="00131B31">
      <w:pPr>
        <w:pStyle w:val="BodyText"/>
        <w:ind w:left="709" w:hanging="709"/>
        <w:rPr>
          <w:lang w:val="fr-FR" w:eastAsia="fr-FR"/>
        </w:rPr>
      </w:pPr>
      <w:r w:rsidRPr="00C51485">
        <w:rPr>
          <w:lang w:val="fr-FR" w:eastAsia="fr-FR"/>
        </w:rPr>
        <w:t xml:space="preserve">2.1.2 </w:t>
      </w:r>
      <w:r w:rsidRPr="00C51485">
        <w:rPr>
          <w:lang w:val="fr-FR" w:eastAsia="fr-FR"/>
        </w:rPr>
        <w:tab/>
        <w:t>Marques des structures interrogatives à l’oral et à l’écrit (est-ce que…).</w:t>
      </w:r>
    </w:p>
    <w:p w:rsidR="00131B31" w:rsidRPr="00C51485" w:rsidRDefault="00131B31" w:rsidP="00131B31">
      <w:pPr>
        <w:pStyle w:val="BodyText"/>
        <w:ind w:left="709"/>
        <w:rPr>
          <w:lang w:val="fr-FR" w:eastAsia="fr-FR"/>
        </w:rPr>
      </w:pPr>
      <w:r w:rsidRPr="00C51485">
        <w:rPr>
          <w:lang w:val="fr-FR" w:eastAsia="fr-FR"/>
        </w:rPr>
        <w:t xml:space="preserve">2.1.2.1 Structures interrogatives à l’oral et à l’écrit. </w:t>
      </w:r>
    </w:p>
    <w:p w:rsidR="00131B31" w:rsidRPr="00C51485" w:rsidRDefault="00131B31" w:rsidP="00131B31">
      <w:pPr>
        <w:pStyle w:val="BodyText"/>
        <w:ind w:left="709"/>
        <w:rPr>
          <w:lang w:val="fr-FR" w:eastAsia="fr-FR"/>
        </w:rPr>
      </w:pPr>
      <w:r w:rsidRPr="00C51485">
        <w:rPr>
          <w:lang w:val="fr-FR" w:eastAsia="fr-FR"/>
        </w:rPr>
        <w:t xml:space="preserve">2.1.2.2 Interrogation directe. </w:t>
      </w:r>
    </w:p>
    <w:p w:rsidR="00131B31" w:rsidRPr="00C51485" w:rsidRDefault="00131B31" w:rsidP="00131B31">
      <w:pPr>
        <w:pStyle w:val="BodyText"/>
        <w:ind w:left="737" w:hanging="737"/>
        <w:rPr>
          <w:lang w:val="fr-FR" w:eastAsia="fr-FR"/>
        </w:rPr>
      </w:pPr>
      <w:r w:rsidRPr="00C51485">
        <w:rPr>
          <w:lang w:val="fr-FR" w:eastAsia="fr-FR"/>
        </w:rPr>
        <w:t xml:space="preserve">2.1.3 </w:t>
      </w:r>
      <w:r w:rsidRPr="00C51485">
        <w:rPr>
          <w:lang w:val="fr-FR" w:eastAsia="fr-FR"/>
        </w:rPr>
        <w:tab/>
        <w:t>Adverbes de modalisation (jamais, rarement, parfois, surtout, toujours, sûrement, certainement, sans doute…)</w:t>
      </w:r>
    </w:p>
    <w:p w:rsidR="00131B31" w:rsidRPr="009321A8" w:rsidRDefault="00131B31" w:rsidP="00131B31">
      <w:pPr>
        <w:pStyle w:val="BodyText"/>
        <w:rPr>
          <w:szCs w:val="24"/>
          <w:rtl/>
          <w:lang w:eastAsia="fr-FR"/>
        </w:rPr>
      </w:pPr>
      <w:r w:rsidRPr="009321A8">
        <w:rPr>
          <w:szCs w:val="24"/>
          <w:rtl/>
          <w:lang w:eastAsia="fr-FR"/>
        </w:rPr>
        <w:t xml:space="preserve">2.1.4 </w:t>
      </w:r>
      <w:r w:rsidRPr="009321A8">
        <w:rPr>
          <w:szCs w:val="24"/>
          <w:rtl/>
          <w:lang w:eastAsia="fr-FR"/>
        </w:rPr>
        <w:tab/>
        <w:t xml:space="preserve">Lexique des tâches </w:t>
      </w:r>
      <w:r>
        <w:rPr>
          <w:szCs w:val="24"/>
          <w:rtl/>
          <w:lang w:eastAsia="fr-FR"/>
        </w:rPr>
        <w:t>professionnelles</w:t>
      </w:r>
      <w:r w:rsidRPr="009321A8">
        <w:rPr>
          <w:szCs w:val="24"/>
          <w:rtl/>
          <w:lang w:eastAsia="fr-FR"/>
        </w:rPr>
        <w:t xml:space="preserve">. </w:t>
      </w:r>
    </w:p>
    <w:p w:rsidR="00131B31" w:rsidRPr="00D34B02" w:rsidRDefault="00131B31" w:rsidP="00131B31">
      <w:pPr>
        <w:pStyle w:val="Title"/>
        <w:rPr>
          <w:rFonts w:ascii="Times New Roman" w:hAnsi="Times New Roman"/>
          <w:u w:val="single"/>
          <w:lang w:val="fr-FR"/>
        </w:rPr>
      </w:pPr>
    </w:p>
    <w:p w:rsidR="00131B31" w:rsidRPr="00D34B02" w:rsidRDefault="00131B31" w:rsidP="00131B31">
      <w:pPr>
        <w:pStyle w:val="Title"/>
        <w:rPr>
          <w:rFonts w:ascii="Times New Roman" w:hAnsi="Times New Roman"/>
          <w:u w:val="single"/>
          <w:lang w:val="fr-FR"/>
        </w:rPr>
      </w:pPr>
    </w:p>
    <w:p w:rsidR="00131B31" w:rsidRPr="00D34B02" w:rsidRDefault="00131B31" w:rsidP="00131B31">
      <w:pPr>
        <w:pStyle w:val="Title"/>
        <w:rPr>
          <w:rFonts w:ascii="Times New Roman" w:hAnsi="Times New Roman"/>
          <w:u w:val="single"/>
          <w:lang w:val="fr-FR"/>
        </w:rPr>
      </w:pP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2</w:t>
      </w:r>
      <w:r w:rsidRPr="00C51485">
        <w:rPr>
          <w:rFonts w:ascii="Times New Roman" w:hAnsi="Times New Roman"/>
          <w:lang w:val="fr-FR"/>
        </w:rPr>
        <w:br/>
        <w:t>Production et traduction de consigne</w:t>
      </w:r>
    </w:p>
    <w:p w:rsidR="00131B31" w:rsidRPr="00D34B02" w:rsidRDefault="00131B31" w:rsidP="00131B31">
      <w:pPr>
        <w:pStyle w:val="Heading3"/>
        <w:rPr>
          <w:rFonts w:ascii="Times New Roman" w:hAnsi="Times New Roman"/>
          <w:lang w:val="fr-FR"/>
        </w:rPr>
      </w:pPr>
      <w:r w:rsidRPr="00D34B02">
        <w:rPr>
          <w:rFonts w:ascii="Times New Roman" w:hAnsi="Times New Roman"/>
          <w:lang w:val="fr-FR"/>
        </w:rPr>
        <w:t>Objectifs</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Produire des consignes.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Traduire des consignes.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2.2.1 </w:t>
      </w:r>
      <w:r w:rsidRPr="00C51485">
        <w:rPr>
          <w:lang w:val="fr-FR" w:eastAsia="fr-FR"/>
        </w:rPr>
        <w:tab/>
        <w:t xml:space="preserve">Modes et temps verbaux (infinitif… impératif… futur de l’indicatif…). </w:t>
      </w:r>
    </w:p>
    <w:p w:rsidR="00131B31" w:rsidRPr="00C51485" w:rsidRDefault="00131B31" w:rsidP="00131B31">
      <w:pPr>
        <w:pStyle w:val="BodyText"/>
        <w:rPr>
          <w:lang w:val="fr-FR" w:eastAsia="fr-FR"/>
        </w:rPr>
      </w:pPr>
      <w:r w:rsidRPr="00C51485">
        <w:rPr>
          <w:lang w:val="fr-FR" w:eastAsia="fr-FR"/>
        </w:rPr>
        <w:t xml:space="preserve">2.2.2 </w:t>
      </w:r>
      <w:r w:rsidRPr="00C51485">
        <w:rPr>
          <w:lang w:val="fr-FR" w:eastAsia="fr-FR"/>
        </w:rPr>
        <w:tab/>
        <w:t xml:space="preserve">Structures syntaxiques nominales, infinitives, verbales. </w:t>
      </w:r>
    </w:p>
    <w:p w:rsidR="00131B31" w:rsidRPr="00C51485" w:rsidRDefault="00131B31" w:rsidP="00131B31">
      <w:pPr>
        <w:pStyle w:val="BodyText"/>
        <w:rPr>
          <w:lang w:val="fr-FR" w:eastAsia="fr-FR"/>
        </w:rPr>
      </w:pPr>
      <w:r w:rsidRPr="00C51485">
        <w:rPr>
          <w:lang w:val="fr-FR" w:eastAsia="fr-FR"/>
        </w:rPr>
        <w:t xml:space="preserve">2.2.3 </w:t>
      </w:r>
      <w:r w:rsidRPr="00C51485">
        <w:rPr>
          <w:lang w:val="fr-FR" w:eastAsia="fr-FR"/>
        </w:rPr>
        <w:tab/>
        <w:t xml:space="preserve">Choix des personnes de l’énonciation. </w:t>
      </w:r>
    </w:p>
    <w:p w:rsidR="00131B31" w:rsidRPr="00C51485" w:rsidRDefault="00131B31" w:rsidP="00131B31">
      <w:pPr>
        <w:pStyle w:val="BodyText"/>
        <w:ind w:left="709" w:hanging="709"/>
        <w:rPr>
          <w:lang w:val="fr-FR" w:eastAsia="fr-FR"/>
        </w:rPr>
      </w:pPr>
      <w:r w:rsidRPr="00C51485">
        <w:rPr>
          <w:lang w:val="fr-FR" w:eastAsia="fr-FR"/>
        </w:rPr>
        <w:t xml:space="preserve">2.2.4 </w:t>
      </w:r>
      <w:r w:rsidRPr="00C51485">
        <w:rPr>
          <w:lang w:val="fr-FR" w:eastAsia="fr-FR"/>
        </w:rPr>
        <w:tab/>
      </w:r>
      <w:r w:rsidRPr="00C51485">
        <w:rPr>
          <w:lang w:val="fr-FR" w:eastAsia="fr-FR"/>
        </w:rPr>
        <w:tab/>
        <w:t xml:space="preserve">Formes verbales impersonnelles : forme, pronominale de sens passif, proposition participiale (passé et présent). </w:t>
      </w:r>
    </w:p>
    <w:p w:rsidR="00131B31" w:rsidRPr="00C51485" w:rsidRDefault="00131B31" w:rsidP="00131B31">
      <w:pPr>
        <w:pStyle w:val="BodyText"/>
        <w:rPr>
          <w:lang w:val="fr-FR" w:eastAsia="fr-FR"/>
        </w:rPr>
      </w:pPr>
      <w:r w:rsidRPr="00C51485">
        <w:rPr>
          <w:lang w:val="fr-FR" w:eastAsia="fr-FR"/>
        </w:rPr>
        <w:t xml:space="preserve">2.2.5 </w:t>
      </w:r>
      <w:r w:rsidRPr="00C51485">
        <w:rPr>
          <w:lang w:val="fr-FR" w:eastAsia="fr-FR"/>
        </w:rPr>
        <w:tab/>
        <w:t>Verbes de modalité (pouvoir, savoir, devoir…).</w:t>
      </w:r>
    </w:p>
    <w:p w:rsidR="00131B31" w:rsidRPr="00C51485" w:rsidRDefault="00131B31" w:rsidP="00131B31">
      <w:pPr>
        <w:pStyle w:val="BodyText"/>
        <w:ind w:left="1701" w:hanging="992"/>
        <w:rPr>
          <w:lang w:val="fr-FR" w:eastAsia="fr-FR"/>
        </w:rPr>
      </w:pPr>
      <w:r w:rsidRPr="00C51485">
        <w:rPr>
          <w:lang w:val="fr-FR" w:eastAsia="fr-FR"/>
        </w:rPr>
        <w:t>2.2.5.1 Utiliser les notions du chapitre 1 pour produire des consignes.</w:t>
      </w:r>
    </w:p>
    <w:p w:rsidR="00131B31" w:rsidRPr="00C51485" w:rsidRDefault="00131B31" w:rsidP="00131B31">
      <w:pPr>
        <w:pStyle w:val="BodyText"/>
        <w:ind w:left="1701" w:hanging="992"/>
        <w:rPr>
          <w:lang w:val="fr-FR" w:eastAsia="fr-FR"/>
        </w:rPr>
      </w:pPr>
      <w:r w:rsidRPr="00C51485">
        <w:rPr>
          <w:lang w:val="fr-FR" w:eastAsia="fr-FR"/>
        </w:rPr>
        <w:t xml:space="preserve">2.2.5.2 Thème et version de textes concernant la spécialisation. </w:t>
      </w:r>
    </w:p>
    <w:p w:rsidR="00131B31" w:rsidRPr="00C51485" w:rsidRDefault="00131B31" w:rsidP="00131B31">
      <w:pPr>
        <w:pStyle w:val="Title"/>
        <w:rPr>
          <w:rFonts w:ascii="Times New Roman" w:hAnsi="Times New Roman"/>
          <w:lang w:val="fr-FR"/>
        </w:rPr>
      </w:pPr>
      <w:r w:rsidRPr="00C51485">
        <w:rPr>
          <w:rFonts w:ascii="Times New Roman" w:hAnsi="Times New Roman"/>
          <w:lang w:val="fr-FR"/>
        </w:rPr>
        <w:t>Cours 3 : Consulter des documents de la spécialité</w:t>
      </w:r>
    </w:p>
    <w:p w:rsidR="00131B31" w:rsidRPr="009321A8" w:rsidRDefault="00131B31" w:rsidP="00131B31">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131B31" w:rsidRPr="009321A8" w:rsidRDefault="00131B31" w:rsidP="00131B31">
      <w:pPr>
        <w:pStyle w:val="Heading2"/>
        <w:rPr>
          <w:rFonts w:ascii="Times New Roman" w:hAnsi="Times New Roman"/>
        </w:rPr>
      </w:pPr>
      <w:r w:rsidRPr="009321A8">
        <w:rPr>
          <w:rFonts w:ascii="Times New Roman" w:hAnsi="Times New Roman"/>
        </w:rPr>
        <w:t>Objectifs</w:t>
      </w:r>
    </w:p>
    <w:p w:rsidR="00131B31" w:rsidRPr="00C51485" w:rsidRDefault="00131B31" w:rsidP="00131B31">
      <w:pPr>
        <w:pStyle w:val="BodyText"/>
        <w:rPr>
          <w:lang w:val="fr-FR" w:eastAsia="fr-FR"/>
        </w:rPr>
      </w:pPr>
      <w:r w:rsidRPr="00C51485">
        <w:rPr>
          <w:lang w:val="fr-FR" w:eastAsia="fr-FR"/>
        </w:rPr>
        <w:t xml:space="preserve">Au terme de ce cours, l’apprenant devrait être capable de :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Lire en faisant la relation entre le texte et l’illustration.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Comprendre et utiliser les termes techniques.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Faire une recherche ciblée d’information. </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1</w:t>
      </w:r>
      <w:r w:rsidRPr="00C51485">
        <w:rPr>
          <w:rFonts w:ascii="Times New Roman" w:hAnsi="Times New Roman"/>
          <w:lang w:val="fr-FR"/>
        </w:rPr>
        <w:br/>
        <w:t xml:space="preserve">Lecture et compréhension d’un document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Objectifs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Associer texte et illustration.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 xml:space="preserve">Utiliser les termes techniques.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3.1.1 </w:t>
      </w:r>
      <w:r w:rsidRPr="00C51485">
        <w:rPr>
          <w:lang w:val="fr-FR" w:eastAsia="fr-FR"/>
        </w:rPr>
        <w:tab/>
        <w:t xml:space="preserve">Mise en relief ou en schéma (espaces, tirets, retraits de ligne, graphismes et sigles). </w:t>
      </w:r>
    </w:p>
    <w:p w:rsidR="00131B31" w:rsidRPr="00C51485" w:rsidRDefault="00131B31" w:rsidP="00131B31">
      <w:pPr>
        <w:pStyle w:val="BodyText"/>
        <w:rPr>
          <w:lang w:val="fr-FR" w:eastAsia="fr-FR"/>
        </w:rPr>
      </w:pPr>
      <w:r w:rsidRPr="00C51485">
        <w:rPr>
          <w:lang w:val="fr-FR" w:eastAsia="fr-FR"/>
        </w:rPr>
        <w:t xml:space="preserve">3.1.2 </w:t>
      </w:r>
      <w:r w:rsidRPr="00C51485">
        <w:rPr>
          <w:lang w:val="fr-FR" w:eastAsia="fr-FR"/>
        </w:rPr>
        <w:tab/>
        <w:t xml:space="preserve">Structures nominale, infinitive, impérative. </w:t>
      </w:r>
    </w:p>
    <w:p w:rsidR="00131B31" w:rsidRPr="00C51485" w:rsidRDefault="00131B31" w:rsidP="00131B31">
      <w:pPr>
        <w:pStyle w:val="Title"/>
        <w:rPr>
          <w:rFonts w:ascii="Times New Roman" w:hAnsi="Times New Roman"/>
          <w:lang w:val="fr-FR"/>
        </w:rPr>
      </w:pPr>
      <w:r w:rsidRPr="00C51485">
        <w:rPr>
          <w:rFonts w:ascii="Times New Roman" w:hAnsi="Times New Roman"/>
          <w:u w:val="single"/>
          <w:lang w:val="fr-FR"/>
        </w:rPr>
        <w:t>Chapitre 2 </w:t>
      </w:r>
      <w:r w:rsidRPr="00C51485">
        <w:rPr>
          <w:rFonts w:ascii="Times New Roman" w:hAnsi="Times New Roman"/>
          <w:u w:val="single"/>
          <w:lang w:val="fr-FR"/>
        </w:rPr>
        <w:br/>
      </w:r>
      <w:r w:rsidRPr="00C51485">
        <w:rPr>
          <w:rFonts w:ascii="Times New Roman" w:hAnsi="Times New Roman"/>
          <w:lang w:val="fr-FR"/>
        </w:rPr>
        <w:t xml:space="preserve">Recherche ciblée d’information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Objectif </w:t>
      </w:r>
    </w:p>
    <w:p w:rsidR="00131B31" w:rsidRPr="009321A8" w:rsidRDefault="00131B31" w:rsidP="00131B31">
      <w:pPr>
        <w:pStyle w:val="BodyText2"/>
        <w:ind w:left="284" w:hanging="284"/>
        <w:rPr>
          <w:rFonts w:ascii="Times New Roman" w:hAnsi="Times New Roman"/>
          <w:lang w:eastAsia="fr-FR"/>
        </w:rPr>
      </w:pPr>
      <w:r w:rsidRPr="009321A8">
        <w:rPr>
          <w:rFonts w:ascii="Times New Roman" w:hAnsi="Times New Roman"/>
          <w:lang w:eastAsia="fr-FR"/>
        </w:rPr>
        <w:t>–</w:t>
      </w:r>
      <w:r w:rsidRPr="009321A8">
        <w:rPr>
          <w:rFonts w:ascii="Times New Roman" w:hAnsi="Times New Roman"/>
          <w:lang w:eastAsia="fr-FR"/>
        </w:rPr>
        <w:tab/>
        <w:t>Faire une recherche ciblée d’information</w:t>
      </w:r>
      <w:r>
        <w:rPr>
          <w:rFonts w:ascii="Times New Roman" w:hAnsi="Times New Roman"/>
          <w:lang w:eastAsia="fr-FR"/>
        </w:rPr>
        <w:t>.</w:t>
      </w:r>
      <w:r w:rsidRPr="009321A8">
        <w:rPr>
          <w:rFonts w:ascii="Times New Roman" w:hAnsi="Times New Roman"/>
          <w:lang w:eastAsia="fr-FR"/>
        </w:rPr>
        <w:t xml:space="preserve"> </w:t>
      </w:r>
    </w:p>
    <w:p w:rsidR="00131B31" w:rsidRPr="00C51485" w:rsidRDefault="00131B31" w:rsidP="00131B31">
      <w:pPr>
        <w:pStyle w:val="Heading3"/>
        <w:rPr>
          <w:rFonts w:ascii="Times New Roman" w:hAnsi="Times New Roman"/>
          <w:lang w:val="fr-FR"/>
        </w:rPr>
      </w:pPr>
      <w:r w:rsidRPr="00C51485">
        <w:rPr>
          <w:rFonts w:ascii="Times New Roman" w:hAnsi="Times New Roman"/>
          <w:lang w:val="fr-FR"/>
        </w:rPr>
        <w:t xml:space="preserve">Contenu </w:t>
      </w:r>
    </w:p>
    <w:p w:rsidR="00131B31" w:rsidRPr="00C51485" w:rsidRDefault="00131B31" w:rsidP="00131B31">
      <w:pPr>
        <w:pStyle w:val="BodyText"/>
        <w:rPr>
          <w:lang w:val="fr-FR" w:eastAsia="fr-FR"/>
        </w:rPr>
      </w:pPr>
      <w:r w:rsidRPr="00C51485">
        <w:rPr>
          <w:lang w:val="fr-FR" w:eastAsia="fr-FR"/>
        </w:rPr>
        <w:t xml:space="preserve">3.2.1 </w:t>
      </w:r>
      <w:r w:rsidRPr="00C51485">
        <w:rPr>
          <w:lang w:val="fr-FR" w:eastAsia="fr-FR"/>
        </w:rPr>
        <w:tab/>
        <w:t xml:space="preserve">Impersonnalisation de l’énonciation (« </w:t>
      </w:r>
      <w:r w:rsidRPr="00C51485">
        <w:rPr>
          <w:i/>
          <w:iCs/>
          <w:lang w:val="fr-FR" w:eastAsia="fr-FR"/>
        </w:rPr>
        <w:t>il</w:t>
      </w:r>
      <w:r w:rsidRPr="00C51485">
        <w:rPr>
          <w:lang w:val="fr-FR" w:eastAsia="fr-FR"/>
        </w:rPr>
        <w:t> » et « </w:t>
      </w:r>
      <w:r w:rsidRPr="00C51485">
        <w:rPr>
          <w:i/>
          <w:iCs/>
          <w:lang w:val="fr-FR" w:eastAsia="fr-FR"/>
        </w:rPr>
        <w:t>on</w:t>
      </w:r>
      <w:r w:rsidRPr="00C51485">
        <w:rPr>
          <w:lang w:val="fr-FR" w:eastAsia="fr-FR"/>
        </w:rPr>
        <w:t xml:space="preserve"> » impersonnels). </w:t>
      </w:r>
    </w:p>
    <w:p w:rsidR="00131B31" w:rsidRPr="00C51485" w:rsidRDefault="00131B31" w:rsidP="00131B31">
      <w:pPr>
        <w:pStyle w:val="BodyText"/>
        <w:rPr>
          <w:lang w:val="fr-FR" w:eastAsia="fr-FR"/>
        </w:rPr>
      </w:pPr>
      <w:r w:rsidRPr="00C51485">
        <w:rPr>
          <w:lang w:val="fr-FR" w:eastAsia="fr-FR"/>
        </w:rPr>
        <w:t xml:space="preserve">3.2.2 </w:t>
      </w:r>
      <w:r w:rsidRPr="00C51485">
        <w:rPr>
          <w:lang w:val="fr-FR" w:eastAsia="fr-FR"/>
        </w:rPr>
        <w:tab/>
        <w:t xml:space="preserve">Forme pronominale. </w:t>
      </w:r>
    </w:p>
    <w:p w:rsidR="00131B31" w:rsidRPr="00C51485" w:rsidRDefault="00131B31" w:rsidP="00131B31">
      <w:pPr>
        <w:pStyle w:val="BodyText"/>
        <w:rPr>
          <w:lang w:val="fr-FR" w:eastAsia="fr-FR"/>
        </w:rPr>
      </w:pPr>
      <w:r w:rsidRPr="00C51485">
        <w:rPr>
          <w:lang w:val="fr-FR" w:eastAsia="fr-FR"/>
        </w:rPr>
        <w:t xml:space="preserve">3.2.3 </w:t>
      </w:r>
      <w:r w:rsidRPr="00C51485">
        <w:rPr>
          <w:lang w:val="fr-FR" w:eastAsia="fr-FR"/>
        </w:rPr>
        <w:tab/>
        <w:t xml:space="preserve">Les modalités, idées de pouvoir et de devoir. </w:t>
      </w:r>
    </w:p>
    <w:p w:rsidR="00131B31" w:rsidRPr="00C51485" w:rsidRDefault="00131B31" w:rsidP="00131B31">
      <w:pPr>
        <w:pStyle w:val="BodyText"/>
        <w:ind w:left="709" w:hanging="709"/>
        <w:rPr>
          <w:lang w:val="fr-FR" w:eastAsia="fr-FR"/>
        </w:rPr>
      </w:pPr>
      <w:r w:rsidRPr="00C51485">
        <w:rPr>
          <w:lang w:val="fr-FR" w:eastAsia="fr-FR"/>
        </w:rPr>
        <w:t xml:space="preserve">3.2.4 </w:t>
      </w:r>
      <w:r w:rsidRPr="00C51485">
        <w:rPr>
          <w:lang w:val="fr-FR" w:eastAsia="fr-FR"/>
        </w:rPr>
        <w:tab/>
      </w:r>
      <w:r w:rsidRPr="00C51485">
        <w:rPr>
          <w:lang w:val="fr-FR" w:eastAsia="fr-FR"/>
        </w:rPr>
        <w:tab/>
        <w:t xml:space="preserve">L’expression de l’interdiction : forme négative, adjectifs (déconseillé, défendu, dangereux…). </w:t>
      </w:r>
    </w:p>
    <w:p w:rsidR="00AA02ED" w:rsidRPr="007806AA" w:rsidRDefault="00131B31" w:rsidP="00131B31">
      <w:pPr>
        <w:jc w:val="lowKashida"/>
        <w:rPr>
          <w:rFonts w:ascii="Arial" w:hAnsi="Arial"/>
          <w:sz w:val="22"/>
          <w:szCs w:val="26"/>
          <w:lang w:val="fr-FR" w:eastAsia="fr-FR"/>
        </w:rPr>
      </w:pPr>
      <w:r w:rsidRPr="00C51485">
        <w:rPr>
          <w:rFonts w:cs="Times New Roman"/>
          <w:lang w:val="fr-FR" w:eastAsia="fr-FR"/>
        </w:rPr>
        <w:t xml:space="preserve">3.2.5 </w:t>
      </w:r>
      <w:r w:rsidRPr="00C51485">
        <w:rPr>
          <w:rFonts w:cs="Times New Roman"/>
          <w:lang w:val="fr-FR" w:eastAsia="fr-FR"/>
        </w:rPr>
        <w:tab/>
      </w:r>
      <w:r w:rsidRPr="00C51485">
        <w:rPr>
          <w:rFonts w:cs="Times New Roman"/>
          <w:sz w:val="22"/>
          <w:szCs w:val="22"/>
          <w:lang w:val="fr-FR" w:eastAsia="fr-FR"/>
        </w:rPr>
        <w:t>La condition avec « si »</w:t>
      </w: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sectPr w:rsidR="00AA02ED" w:rsidRPr="007806AA" w:rsidSect="00F31299">
          <w:headerReference w:type="default" r:id="rId10"/>
          <w:footerReference w:type="default" r:id="rId11"/>
          <w:footerReference w:type="first" r:id="rId12"/>
          <w:pgSz w:w="11907" w:h="16840" w:code="9"/>
          <w:pgMar w:top="567" w:right="1610" w:bottom="1077" w:left="1440" w:header="454" w:footer="567" w:gutter="0"/>
          <w:cols w:space="720"/>
          <w:titlePg/>
          <w:docGrid w:linePitch="272"/>
        </w:sectPr>
      </w:pPr>
    </w:p>
    <w:p w:rsidR="00AA02ED" w:rsidRPr="007806AA" w:rsidRDefault="00590866" w:rsidP="00B6375E">
      <w:pPr>
        <w:pStyle w:val="Title1"/>
        <w:pBdr>
          <w:left w:val="single" w:sz="12" w:space="31" w:color="auto"/>
          <w:right w:val="single" w:sz="12" w:space="31" w:color="auto"/>
        </w:pBdr>
        <w:ind w:left="1423" w:firstLine="0"/>
        <w:jc w:val="right"/>
        <w:rPr>
          <w:rFonts w:ascii="Times New Roman" w:hAnsi="Times New Roman" w:cs="Times New Roman"/>
          <w:lang w:eastAsia="en-US"/>
        </w:rPr>
      </w:pPr>
      <w:r w:rsidRPr="007806AA">
        <w:rPr>
          <w:rFonts w:asciiTheme="minorBidi" w:hAnsiTheme="minorBidi" w:cstheme="minorBidi"/>
        </w:rPr>
        <w:lastRenderedPageBreak/>
        <w:t>Communication en 2</w:t>
      </w:r>
      <w:r w:rsidRPr="007806AA">
        <w:rPr>
          <w:rFonts w:asciiTheme="minorBidi" w:hAnsiTheme="minorBidi" w:cstheme="minorBidi"/>
          <w:vertAlign w:val="superscript"/>
        </w:rPr>
        <w:t xml:space="preserve">ème </w:t>
      </w:r>
      <w:r w:rsidRPr="007806AA">
        <w:rPr>
          <w:rFonts w:asciiTheme="minorBidi" w:hAnsiTheme="minorBidi" w:cstheme="minorBidi"/>
        </w:rPr>
        <w:t xml:space="preserve"> langue étrangère</w:t>
      </w:r>
      <w:r w:rsidR="00AA02ED" w:rsidRPr="007806AA">
        <w:rPr>
          <w:rFonts w:asciiTheme="minorBidi" w:hAnsiTheme="minorBidi" w:cstheme="minorBidi"/>
        </w:rPr>
        <w:t xml:space="preserve"> </w:t>
      </w:r>
      <w:r w:rsidR="00AA02ED" w:rsidRPr="007806AA">
        <w:t xml:space="preserve">                                         (60 </w:t>
      </w:r>
      <w:r w:rsidRPr="007806AA">
        <w:t>Périodes</w:t>
      </w:r>
      <w:r w:rsidRPr="007806AA">
        <w:rPr>
          <w:rFonts w:ascii="Times New Roman" w:hAnsi="Times New Roman" w:cs="Times New Roman"/>
          <w:lang w:eastAsia="en-US"/>
        </w:rPr>
        <w:t>)</w:t>
      </w:r>
    </w:p>
    <w:p w:rsidR="00B6375E" w:rsidRDefault="00B6375E" w:rsidP="00AA02ED">
      <w:pPr>
        <w:pStyle w:val="Heading2"/>
      </w:pPr>
    </w:p>
    <w:p w:rsidR="00AA02ED" w:rsidRPr="00094CEA" w:rsidRDefault="00AA02ED" w:rsidP="00AA02ED">
      <w:pPr>
        <w:pStyle w:val="Heading2"/>
        <w:rPr>
          <w:lang w:val="en-US"/>
        </w:rPr>
      </w:pPr>
      <w:r w:rsidRPr="00094CEA">
        <w:rPr>
          <w:lang w:val="en-US"/>
        </w:rPr>
        <w:t>JOB DESCRIPTION</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AA02ED" w:rsidRPr="007806AA" w:rsidRDefault="00AA02ED" w:rsidP="00AA02ED">
      <w:pPr>
        <w:pStyle w:val="Heading2"/>
      </w:pPr>
      <w:r w:rsidRPr="007806AA">
        <w:t>COMPETENCES</w:t>
      </w:r>
    </w:p>
    <w:p w:rsidR="00AA02ED" w:rsidRPr="007806AA" w:rsidRDefault="00AA02ED" w:rsidP="0051641A">
      <w:pPr>
        <w:numPr>
          <w:ilvl w:val="0"/>
          <w:numId w:val="62"/>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Receive the client.</w:t>
      </w:r>
    </w:p>
    <w:p w:rsidR="00AA02ED" w:rsidRPr="007806AA" w:rsidRDefault="00AA02ED" w:rsidP="0051641A">
      <w:pPr>
        <w:numPr>
          <w:ilvl w:val="0"/>
          <w:numId w:val="62"/>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Talk to the client.</w:t>
      </w:r>
    </w:p>
    <w:p w:rsidR="00AA02ED" w:rsidRPr="007806AA" w:rsidRDefault="00AA02ED" w:rsidP="0051641A">
      <w:pPr>
        <w:numPr>
          <w:ilvl w:val="0"/>
          <w:numId w:val="62"/>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Administrative and professional correspondence.</w:t>
      </w:r>
    </w:p>
    <w:p w:rsidR="00AA02ED" w:rsidRPr="00094CEA" w:rsidRDefault="00AA02ED" w:rsidP="0051641A">
      <w:pPr>
        <w:numPr>
          <w:ilvl w:val="0"/>
          <w:numId w:val="62"/>
        </w:numPr>
        <w:tabs>
          <w:tab w:val="clear" w:pos="720"/>
        </w:tabs>
        <w:ind w:left="426"/>
        <w:jc w:val="lowKashida"/>
        <w:rPr>
          <w:rFonts w:ascii="Arial" w:hAnsi="Arial" w:cs="Arial"/>
          <w:sz w:val="22"/>
          <w:szCs w:val="26"/>
        </w:rPr>
      </w:pPr>
      <w:r w:rsidRPr="00094CEA">
        <w:rPr>
          <w:rFonts w:ascii="Arial" w:hAnsi="Arial" w:cs="Arial"/>
          <w:sz w:val="22"/>
          <w:szCs w:val="26"/>
        </w:rPr>
        <w:t>Simple and common external contacts.</w:t>
      </w:r>
    </w:p>
    <w:p w:rsidR="00AA02ED" w:rsidRPr="007806AA" w:rsidRDefault="00AA02ED" w:rsidP="0051641A">
      <w:pPr>
        <w:numPr>
          <w:ilvl w:val="0"/>
          <w:numId w:val="62"/>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Consult technical documents.</w:t>
      </w:r>
    </w:p>
    <w:p w:rsidR="00AA02ED" w:rsidRPr="007806AA" w:rsidRDefault="00AA02ED" w:rsidP="0051641A">
      <w:pPr>
        <w:numPr>
          <w:ilvl w:val="0"/>
          <w:numId w:val="62"/>
        </w:numPr>
        <w:tabs>
          <w:tab w:val="clear" w:pos="720"/>
        </w:tabs>
        <w:ind w:left="426"/>
        <w:jc w:val="lowKashida"/>
        <w:rPr>
          <w:rFonts w:ascii="Arial" w:hAnsi="Arial" w:cs="Arial"/>
          <w:sz w:val="22"/>
          <w:szCs w:val="26"/>
          <w:lang w:val="fr-FR"/>
        </w:rPr>
      </w:pPr>
      <w:r w:rsidRPr="007806AA">
        <w:rPr>
          <w:rFonts w:ascii="Arial" w:hAnsi="Arial" w:cs="Arial"/>
          <w:sz w:val="22"/>
          <w:szCs w:val="26"/>
          <w:lang w:val="fr-FR"/>
        </w:rPr>
        <w:t>Negotiate and sell.</w:t>
      </w:r>
    </w:p>
    <w:p w:rsidR="00AA02ED" w:rsidRPr="00094CEA" w:rsidRDefault="00AA02ED" w:rsidP="0051641A">
      <w:pPr>
        <w:numPr>
          <w:ilvl w:val="0"/>
          <w:numId w:val="62"/>
        </w:numPr>
        <w:tabs>
          <w:tab w:val="clear" w:pos="720"/>
        </w:tabs>
        <w:ind w:left="426"/>
        <w:jc w:val="lowKashida"/>
        <w:rPr>
          <w:rFonts w:ascii="Arial" w:hAnsi="Arial" w:cs="Arial"/>
          <w:sz w:val="22"/>
          <w:szCs w:val="26"/>
        </w:rPr>
      </w:pPr>
      <w:r w:rsidRPr="00094CEA">
        <w:rPr>
          <w:rFonts w:ascii="Arial" w:hAnsi="Arial" w:cs="Arial"/>
          <w:sz w:val="22"/>
          <w:szCs w:val="26"/>
        </w:rPr>
        <w:t>Write a memorandum, minutes, reports and synthesize.</w:t>
      </w:r>
    </w:p>
    <w:p w:rsidR="00AA02ED" w:rsidRPr="00094CEA" w:rsidRDefault="00AA02ED" w:rsidP="00AA02ED">
      <w:pPr>
        <w:pStyle w:val="Title"/>
        <w:rPr>
          <w:rFonts w:cs="Arial Rounded MT Bold"/>
        </w:rPr>
      </w:pPr>
      <w:r w:rsidRPr="00094CEA">
        <w:rPr>
          <w:rFonts w:cs="Arial Rounded MT Bold"/>
        </w:rPr>
        <w:t>UNIT 1 : RECEIVE THE CLIENT</w:t>
      </w:r>
    </w:p>
    <w:p w:rsidR="00AA02ED" w:rsidRPr="00094CEA" w:rsidRDefault="00AA02ED" w:rsidP="00AA02ED">
      <w:pPr>
        <w:pStyle w:val="Heading2"/>
        <w:rPr>
          <w:lang w:val="en-US"/>
        </w:rPr>
      </w:pPr>
      <w:r w:rsidRPr="00094CEA">
        <w:rPr>
          <w:lang w:val="en-US"/>
        </w:rPr>
        <w:t>OBJECTIVE</w:t>
      </w:r>
    </w:p>
    <w:p w:rsidR="00AA02ED" w:rsidRPr="00094CEA" w:rsidRDefault="00AA02ED" w:rsidP="00AA02ED">
      <w:pPr>
        <w:pStyle w:val="BodyTextIndent3"/>
        <w:rPr>
          <w:lang w:val="en-US"/>
        </w:rPr>
      </w:pPr>
      <w:r w:rsidRPr="00094CEA">
        <w:rPr>
          <w:lang w:val="en-US"/>
        </w:rPr>
        <w:t>–</w:t>
      </w:r>
      <w:r w:rsidRPr="00094CEA">
        <w:rPr>
          <w:lang w:val="en-US"/>
        </w:rPr>
        <w:tab/>
        <w:t>By the end of unit learners will be able to determine the attitude, mood and intention, receive people and take modes of their command.</w:t>
      </w:r>
    </w:p>
    <w:p w:rsidR="00AA02ED" w:rsidRPr="00094CEA" w:rsidRDefault="00AA02ED" w:rsidP="00AA02ED">
      <w:pPr>
        <w:pStyle w:val="Title"/>
        <w:rPr>
          <w:rFonts w:cs="Arial Rounded MT Bold"/>
        </w:rPr>
      </w:pPr>
      <w:r w:rsidRPr="00094CEA">
        <w:rPr>
          <w:rFonts w:cs="Arial Rounded MT Bold"/>
          <w:u w:val="single"/>
        </w:rPr>
        <w:t xml:space="preserve">LESSON 1 </w:t>
      </w:r>
      <w:r w:rsidRPr="00094CEA">
        <w:rPr>
          <w:rFonts w:cs="Arial Rounded MT Bold"/>
          <w:u w:val="single"/>
        </w:rPr>
        <w:br/>
      </w:r>
      <w:r w:rsidRPr="00094CEA">
        <w:rPr>
          <w:rFonts w:cs="Arial Rounded MT Bold"/>
        </w:rPr>
        <w:t>DETERMINE THE ATTITUDE, MOOD AND INTENTION</w:t>
      </w:r>
    </w:p>
    <w:p w:rsidR="00AA02ED" w:rsidRPr="00094CEA" w:rsidRDefault="00AA02ED" w:rsidP="00AA02ED">
      <w:pPr>
        <w:pStyle w:val="Heading3"/>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determine the attitude, mood and intention.</w:t>
      </w:r>
    </w:p>
    <w:p w:rsidR="00AA02ED" w:rsidRPr="00094CEA" w:rsidRDefault="00AA02ED" w:rsidP="00AA02ED">
      <w:pPr>
        <w:pStyle w:val="Heading3"/>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1.1.1 Intonation.</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1.1.2 Terms related to hum our (mood).</w:t>
      </w:r>
    </w:p>
    <w:p w:rsidR="00AA02ED" w:rsidRPr="00094CEA" w:rsidRDefault="00AA02ED" w:rsidP="00AA02ED">
      <w:pPr>
        <w:pStyle w:val="Title"/>
        <w:rPr>
          <w:rFonts w:cs="Arial Rounded MT Bold"/>
        </w:rPr>
      </w:pPr>
      <w:r w:rsidRPr="00094CEA">
        <w:rPr>
          <w:rFonts w:cs="Arial Rounded MT Bold"/>
          <w:u w:val="single"/>
        </w:rPr>
        <w:t>LESSON 2</w:t>
      </w:r>
      <w:r w:rsidRPr="00094CEA">
        <w:rPr>
          <w:rFonts w:cs="Arial Rounded MT Bold"/>
          <w:u w:val="single"/>
        </w:rPr>
        <w:br/>
      </w:r>
      <w:r w:rsidRPr="00094CEA">
        <w:rPr>
          <w:rFonts w:cs="Arial Rounded MT Bold"/>
        </w:rPr>
        <w:t>RECEIVE PEOPLE</w:t>
      </w:r>
    </w:p>
    <w:p w:rsidR="00AA02ED" w:rsidRPr="00094CEA" w:rsidRDefault="00AA02ED" w:rsidP="00AA02ED">
      <w:pPr>
        <w:pStyle w:val="Heading3"/>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know how to receive people.</w:t>
      </w:r>
    </w:p>
    <w:p w:rsidR="00AA02ED" w:rsidRPr="00094CEA" w:rsidRDefault="00AA02ED" w:rsidP="00AA02ED">
      <w:pPr>
        <w:pStyle w:val="Heading3"/>
      </w:pPr>
      <w:r w:rsidRPr="00094CEA">
        <w:lastRenderedPageBreak/>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1.2.1 Interjections.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1.2.2 Gestures.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1.2.3 Use of language (formal, informal, stung familiar).</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1.2.4 Terms of satisfaction and joy.</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1.2.5 Greetings.</w:t>
      </w:r>
    </w:p>
    <w:p w:rsidR="00AA02ED" w:rsidRPr="00094CEA" w:rsidRDefault="00AA02ED" w:rsidP="00AA02ED">
      <w:pPr>
        <w:pStyle w:val="Title"/>
        <w:spacing w:before="0"/>
        <w:rPr>
          <w:rFonts w:cs="Arial Rounded MT Bold"/>
        </w:rPr>
      </w:pPr>
      <w:r w:rsidRPr="00094CEA">
        <w:rPr>
          <w:rFonts w:cs="Arial Rounded MT Bold"/>
          <w:u w:val="single"/>
        </w:rPr>
        <w:t xml:space="preserve">LESSON 3 </w:t>
      </w:r>
      <w:r w:rsidRPr="00094CEA">
        <w:rPr>
          <w:rFonts w:cs="Arial Rounded MT Bold"/>
          <w:u w:val="single"/>
        </w:rPr>
        <w:br/>
      </w:r>
      <w:r w:rsidRPr="00094CEA">
        <w:rPr>
          <w:rFonts w:cs="Arial Rounded MT Bold"/>
        </w:rPr>
        <w:t>TAKE NOTES OF CLIENT’S COMMANDS</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take notes of client’s commands.</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1.3.1 Areas (restaurant, hotel,…).</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1.3.2 Lexical terms of service (reservation, transportation, assurance…).</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1.3.3 Lexical terms of formalities (visas, registration).</w:t>
      </w:r>
    </w:p>
    <w:p w:rsidR="0007144A" w:rsidRPr="00094CEA" w:rsidRDefault="0007144A" w:rsidP="00AA02ED">
      <w:pPr>
        <w:pStyle w:val="Title"/>
        <w:spacing w:before="0"/>
        <w:rPr>
          <w:rFonts w:cs="Arial Rounded MT Bold"/>
        </w:rPr>
      </w:pPr>
    </w:p>
    <w:p w:rsidR="00B6375E" w:rsidRPr="00094CEA" w:rsidRDefault="00B6375E" w:rsidP="00AA02ED">
      <w:pPr>
        <w:pStyle w:val="Title"/>
        <w:spacing w:before="0"/>
        <w:rPr>
          <w:rFonts w:cs="Arial Rounded MT Bold"/>
        </w:rPr>
      </w:pPr>
    </w:p>
    <w:p w:rsidR="00AA02ED" w:rsidRPr="00B6375E" w:rsidRDefault="00AA02ED" w:rsidP="00AA02ED">
      <w:pPr>
        <w:pStyle w:val="Title"/>
        <w:spacing w:before="0"/>
        <w:rPr>
          <w:rFonts w:cs="Arial Rounded MT Bold"/>
        </w:rPr>
      </w:pPr>
      <w:r w:rsidRPr="00B6375E">
        <w:rPr>
          <w:rFonts w:cs="Arial Rounded MT Bold"/>
        </w:rPr>
        <w:t>UNIT 2 : TALKING TO THE CLIENT</w:t>
      </w:r>
    </w:p>
    <w:p w:rsidR="00AA02ED" w:rsidRPr="00094CEA" w:rsidRDefault="00AA02ED" w:rsidP="00AA02ED">
      <w:pPr>
        <w:pStyle w:val="Heading2"/>
        <w:spacing w:before="0" w:after="0"/>
        <w:rPr>
          <w:lang w:val="en-US"/>
        </w:rPr>
      </w:pPr>
      <w:r w:rsidRPr="00094CEA">
        <w:rPr>
          <w:lang w:val="en-US"/>
        </w:rPr>
        <w:t>OBJECTIVE</w:t>
      </w:r>
    </w:p>
    <w:p w:rsidR="00AA02ED" w:rsidRPr="00094CEA" w:rsidRDefault="00AA02ED" w:rsidP="00AA02ED">
      <w:pPr>
        <w:pStyle w:val="BodyTextIndent3"/>
        <w:rPr>
          <w:lang w:val="en-US"/>
        </w:rPr>
      </w:pPr>
      <w:r w:rsidRPr="00094CEA">
        <w:rPr>
          <w:lang w:val="en-US"/>
        </w:rPr>
        <w:t>–</w:t>
      </w:r>
      <w:r w:rsidRPr="00094CEA">
        <w:rPr>
          <w:lang w:val="en-US"/>
        </w:rPr>
        <w:tab/>
        <w:t>Learners will know how to take notes of complaints, ask for precision, give excuses, and keep people on hold. Then, they’ll be able to suggest, give advice, assure, express their objective, and argumentate.</w:t>
      </w:r>
    </w:p>
    <w:p w:rsidR="0007144A" w:rsidRPr="00094CEA" w:rsidRDefault="0007144A"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LESSON 1</w:t>
      </w:r>
      <w:r w:rsidRPr="00094CEA">
        <w:rPr>
          <w:rFonts w:cs="Arial Rounded MT Bold"/>
          <w:u w:val="single"/>
        </w:rPr>
        <w:br/>
      </w:r>
      <w:r w:rsidRPr="00094CEA">
        <w:rPr>
          <w:rFonts w:cs="Arial Rounded MT Bold"/>
        </w:rPr>
        <w:t>TAKE NOTES OF A COMPLAINT AND ASK FOR PRECISION</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acquire the skills of taking notes and asking for precision.</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2.1.1 Lexical terms related to formalities and services.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2.1.2 Questions form (formal – informal).</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2.1.3 Taking notes techniques.</w:t>
      </w:r>
    </w:p>
    <w:p w:rsidR="0007144A" w:rsidRPr="00094CEA" w:rsidRDefault="0007144A"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LESSON 2</w:t>
      </w:r>
      <w:r w:rsidRPr="00094CEA">
        <w:rPr>
          <w:rFonts w:cs="Arial Rounded MT Bold"/>
          <w:u w:val="single"/>
        </w:rPr>
        <w:br/>
      </w:r>
      <w:r w:rsidRPr="00094CEA">
        <w:rPr>
          <w:rFonts w:cs="Arial Rounded MT Bold"/>
        </w:rPr>
        <w:t>GIVE EXCUSES AND KEEP PEOPLE ON HOLD</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Learners will be able to present their excuses and ask people to wait, and stay on hold.</w:t>
      </w:r>
    </w:p>
    <w:p w:rsidR="00AA02ED" w:rsidRPr="00094CEA" w:rsidRDefault="00AA02ED" w:rsidP="00AA02ED">
      <w:pPr>
        <w:pStyle w:val="Heading3"/>
        <w:spacing w:before="0"/>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2.2.1Conditionals.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2.2.2 Future/continuous.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2.2.3 Terms of concession, polite refusal and excuses.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2.2.4 Time expressions.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2.2.5 Chronological markers.</w:t>
      </w:r>
    </w:p>
    <w:p w:rsidR="0007144A" w:rsidRPr="00094CEA" w:rsidRDefault="0007144A"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B6375E" w:rsidRPr="00094CEA" w:rsidRDefault="00B6375E" w:rsidP="00AA02ED">
      <w:pPr>
        <w:pStyle w:val="Title"/>
        <w:spacing w:before="0"/>
        <w:rPr>
          <w:rFonts w:cs="Arial Rounded MT Bold"/>
          <w:u w:val="single"/>
        </w:rPr>
      </w:pPr>
    </w:p>
    <w:p w:rsidR="00AA02ED" w:rsidRPr="00094CEA" w:rsidRDefault="00AA02ED" w:rsidP="00AA02ED">
      <w:pPr>
        <w:pStyle w:val="Title"/>
        <w:spacing w:before="0"/>
        <w:rPr>
          <w:rFonts w:cs="Arial Rounded MT Bold"/>
        </w:rPr>
      </w:pPr>
      <w:r w:rsidRPr="00094CEA">
        <w:rPr>
          <w:rFonts w:cs="Arial Rounded MT Bold"/>
          <w:u w:val="single"/>
        </w:rPr>
        <w:t xml:space="preserve">LESSON 3 </w:t>
      </w:r>
      <w:r w:rsidRPr="00094CEA">
        <w:rPr>
          <w:rFonts w:cs="Arial Rounded MT Bold"/>
          <w:u w:val="single"/>
        </w:rPr>
        <w:br/>
      </w:r>
      <w:r w:rsidRPr="00094CEA">
        <w:rPr>
          <w:rFonts w:cs="Arial Rounded MT Bold"/>
        </w:rPr>
        <w:t>SUGGEST, GIVE ADVICE, ASSURE, GIVE ON OBJECTIVE AND ARGUMENTATE</w:t>
      </w:r>
    </w:p>
    <w:p w:rsidR="00AA02ED" w:rsidRPr="00094CEA" w:rsidRDefault="00AA02ED" w:rsidP="00AA02ED">
      <w:pPr>
        <w:pStyle w:val="Heading3"/>
        <w:spacing w:before="0"/>
      </w:pPr>
      <w:r w:rsidRPr="00094CEA">
        <w:t>Objective</w:t>
      </w:r>
    </w:p>
    <w:p w:rsidR="00AA02ED" w:rsidRPr="00094CEA" w:rsidRDefault="00AA02ED" w:rsidP="00AA02ED">
      <w:pPr>
        <w:pStyle w:val="BodyTextIndent3"/>
        <w:rPr>
          <w:lang w:val="en-US"/>
        </w:rPr>
      </w:pPr>
      <w:r w:rsidRPr="00094CEA">
        <w:rPr>
          <w:lang w:val="en-US"/>
        </w:rPr>
        <w:t>–</w:t>
      </w:r>
      <w:r w:rsidRPr="00094CEA">
        <w:rPr>
          <w:lang w:val="en-US"/>
        </w:rPr>
        <w:tab/>
        <w:t>By the end of this lesson, learners will have acquired many skills that help them to communicate orally with clients, such as suggesting, giving advice, assuring, expressing an objective and argumentate.</w:t>
      </w:r>
    </w:p>
    <w:p w:rsidR="00AA02ED" w:rsidRPr="00094CEA" w:rsidRDefault="00AA02ED" w:rsidP="00AA02ED">
      <w:pPr>
        <w:pStyle w:val="Heading3"/>
      </w:pPr>
      <w:r w:rsidRPr="00094CEA">
        <w:t>Contents</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2.3.1 same as lessons 1 and 2.</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2.3.2 Alternatives (either, or, neither, nor…).</w:t>
      </w:r>
    </w:p>
    <w:p w:rsidR="00AA02ED" w:rsidRPr="00094CEA" w:rsidRDefault="00AA02ED" w:rsidP="00AA02ED">
      <w:pPr>
        <w:jc w:val="lowKashida"/>
        <w:rPr>
          <w:rFonts w:ascii="Arial" w:hAnsi="Arial" w:cs="Arial"/>
          <w:sz w:val="22"/>
          <w:szCs w:val="26"/>
        </w:rPr>
      </w:pPr>
      <w:r w:rsidRPr="00094CEA">
        <w:rPr>
          <w:rFonts w:ascii="Arial" w:hAnsi="Arial" w:cs="Arial"/>
          <w:sz w:val="22"/>
          <w:szCs w:val="26"/>
        </w:rPr>
        <w:t>2.3.3 Assurance terms of guarantee (I assure, I bet…).</w:t>
      </w: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206F2A" w:rsidRPr="00094CEA" w:rsidRDefault="00206F2A" w:rsidP="00AA02ED">
      <w:pPr>
        <w:jc w:val="lowKashida"/>
        <w:rPr>
          <w:rFonts w:ascii="Arial" w:hAnsi="Arial" w:cs="Arial"/>
          <w:sz w:val="22"/>
          <w:szCs w:val="26"/>
        </w:rPr>
      </w:pPr>
    </w:p>
    <w:p w:rsidR="0007144A" w:rsidRPr="00094CEA" w:rsidRDefault="0007144A" w:rsidP="00AA02ED">
      <w:pPr>
        <w:jc w:val="lowKashida"/>
        <w:rPr>
          <w:rFonts w:ascii="Arial" w:hAnsi="Arial" w:cs="Arial"/>
          <w:sz w:val="22"/>
          <w:szCs w:val="26"/>
        </w:rPr>
      </w:pPr>
    </w:p>
    <w:p w:rsidR="0007144A" w:rsidRPr="00094CEA" w:rsidRDefault="0007144A" w:rsidP="00AA02ED">
      <w:pPr>
        <w:jc w:val="lowKashida"/>
        <w:rPr>
          <w:rFonts w:ascii="Arial" w:hAnsi="Arial" w:cs="Arial"/>
          <w:sz w:val="22"/>
          <w:szCs w:val="26"/>
        </w:rPr>
      </w:pPr>
    </w:p>
    <w:p w:rsidR="0007144A" w:rsidRPr="00094CEA" w:rsidRDefault="0007144A"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p w:rsidR="00F844AE" w:rsidRPr="00094CEA" w:rsidRDefault="00F844AE" w:rsidP="00AA02ED">
      <w:pPr>
        <w:jc w:val="lowKashida"/>
        <w:rPr>
          <w:rFonts w:ascii="Arial" w:hAnsi="Arial" w:cs="Arial"/>
          <w:sz w:val="22"/>
          <w:szCs w:val="26"/>
        </w:rPr>
      </w:pPr>
    </w:p>
    <w:tbl>
      <w:tblPr>
        <w:tblpPr w:leftFromText="180" w:rightFromText="180" w:vertAnchor="text" w:horzAnchor="page" w:tblpX="3298" w:tblpY="-22"/>
        <w:tblW w:w="62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6258"/>
      </w:tblGrid>
      <w:tr w:rsidR="000059E1" w:rsidRPr="007806AA" w:rsidTr="00B6375E">
        <w:trPr>
          <w:trHeight w:val="877"/>
        </w:trPr>
        <w:tc>
          <w:tcPr>
            <w:tcW w:w="6258" w:type="dxa"/>
          </w:tcPr>
          <w:p w:rsidR="000059E1" w:rsidRPr="007806AA" w:rsidRDefault="000059E1" w:rsidP="000059E1">
            <w:pPr>
              <w:jc w:val="center"/>
              <w:rPr>
                <w:rFonts w:cs="Times New Roman"/>
                <w:b/>
                <w:bCs/>
                <w:sz w:val="32"/>
                <w:szCs w:val="32"/>
                <w:lang w:val="fr-FR"/>
              </w:rPr>
            </w:pPr>
            <w:r w:rsidRPr="007806AA">
              <w:rPr>
                <w:rFonts w:cs="Times New Roman"/>
                <w:b/>
                <w:bCs/>
                <w:sz w:val="32"/>
                <w:szCs w:val="32"/>
                <w:lang w:val="fr-FR"/>
              </w:rPr>
              <w:t>DROIT</w:t>
            </w:r>
          </w:p>
          <w:p w:rsidR="000059E1" w:rsidRPr="00E969E2" w:rsidRDefault="000059E1" w:rsidP="0096387D">
            <w:pPr>
              <w:jc w:val="right"/>
              <w:rPr>
                <w:rFonts w:cs="Times New Roman"/>
                <w:b/>
                <w:bCs/>
                <w:sz w:val="24"/>
                <w:szCs w:val="24"/>
                <w:lang w:val="fr-FR"/>
              </w:rPr>
            </w:pPr>
            <w:r w:rsidRPr="00E969E2">
              <w:rPr>
                <w:rFonts w:cs="Times New Roman"/>
                <w:b/>
                <w:bCs/>
                <w:sz w:val="32"/>
                <w:szCs w:val="32"/>
                <w:lang w:val="fr-FR"/>
              </w:rPr>
              <w:t>30 périodes</w:t>
            </w:r>
          </w:p>
        </w:tc>
      </w:tr>
    </w:tbl>
    <w:p w:rsidR="00AA02ED" w:rsidRPr="007806AA" w:rsidRDefault="00AA02ED" w:rsidP="00AA02ED">
      <w:pPr>
        <w:rPr>
          <w:rFonts w:cs="Times New Roman"/>
          <w:b/>
          <w:bCs/>
          <w:sz w:val="32"/>
          <w:szCs w:val="32"/>
          <w:lang w:val="fr-FR"/>
        </w:rPr>
      </w:pPr>
    </w:p>
    <w:p w:rsidR="000059E1" w:rsidRPr="007806AA" w:rsidRDefault="000059E1" w:rsidP="00F844AE">
      <w:pPr>
        <w:pStyle w:val="Heading2"/>
      </w:pPr>
    </w:p>
    <w:p w:rsidR="00B6375E" w:rsidRDefault="00B6375E" w:rsidP="00F844AE">
      <w:pPr>
        <w:pStyle w:val="Heading2"/>
      </w:pPr>
    </w:p>
    <w:p w:rsidR="00B6375E" w:rsidRPr="00133F1B" w:rsidRDefault="00B6375E" w:rsidP="00B6375E">
      <w:pPr>
        <w:bidi/>
        <w:jc w:val="center"/>
        <w:rPr>
          <w:rFonts w:cs="Times New Roman"/>
          <w:b/>
          <w:bCs/>
          <w:sz w:val="32"/>
          <w:szCs w:val="32"/>
          <w:u w:val="single"/>
          <w:rtl/>
          <w:lang w:bidi="ar-LB"/>
        </w:rPr>
      </w:pPr>
      <w:r w:rsidRPr="00133F1B">
        <w:rPr>
          <w:rFonts w:cs="Times New Roman"/>
          <w:b/>
          <w:bCs/>
          <w:sz w:val="32"/>
          <w:szCs w:val="32"/>
          <w:u w:val="single"/>
          <w:rtl/>
          <w:lang w:bidi="ar-LB"/>
        </w:rPr>
        <w:t>القسم الأوّل</w:t>
      </w:r>
    </w:p>
    <w:p w:rsidR="00B6375E" w:rsidRPr="00A81A2A" w:rsidRDefault="00B6375E" w:rsidP="00B6375E">
      <w:pPr>
        <w:bidi/>
        <w:jc w:val="center"/>
        <w:rPr>
          <w:rFonts w:cs="Times New Roman"/>
          <w:b/>
          <w:bCs/>
          <w:sz w:val="28"/>
          <w:szCs w:val="28"/>
          <w:u w:val="single"/>
          <w:rtl/>
          <w:lang w:bidi="ar-LB"/>
        </w:rPr>
      </w:pPr>
      <w:r w:rsidRPr="00133F1B">
        <w:rPr>
          <w:rFonts w:cs="Times New Roman"/>
          <w:b/>
          <w:bCs/>
          <w:sz w:val="32"/>
          <w:szCs w:val="32"/>
          <w:u w:val="single"/>
          <w:rtl/>
          <w:lang w:bidi="ar-LB"/>
        </w:rPr>
        <w:t>قانون العمل</w:t>
      </w:r>
    </w:p>
    <w:p w:rsidR="00B6375E" w:rsidRPr="00A81A2A" w:rsidRDefault="00B6375E" w:rsidP="00B6375E">
      <w:pPr>
        <w:bidi/>
        <w:jc w:val="center"/>
        <w:rPr>
          <w:rFonts w:cs="Times New Roman"/>
          <w:b/>
          <w:bCs/>
          <w:sz w:val="28"/>
          <w:szCs w:val="28"/>
          <w:u w:val="single"/>
          <w:rtl/>
          <w:lang w:bidi="ar-LB"/>
        </w:rPr>
      </w:pPr>
    </w:p>
    <w:p w:rsidR="00B6375E" w:rsidRPr="00133F1B" w:rsidRDefault="00B6375E" w:rsidP="00B6375E">
      <w:pPr>
        <w:bidi/>
        <w:rPr>
          <w:rFonts w:cs="Times New Roman"/>
          <w:sz w:val="28"/>
          <w:szCs w:val="28"/>
          <w:u w:val="single"/>
          <w:lang w:bidi="ar-LB"/>
        </w:rPr>
      </w:pPr>
      <w:r w:rsidRPr="00133F1B">
        <w:rPr>
          <w:rFonts w:cs="Times New Roman"/>
          <w:sz w:val="28"/>
          <w:szCs w:val="28"/>
          <w:u w:val="single"/>
          <w:rtl/>
          <w:lang w:bidi="ar-LB"/>
        </w:rPr>
        <w:t>الدرس الأول</w:t>
      </w:r>
      <w:r w:rsidRPr="00133F1B">
        <w:rPr>
          <w:rFonts w:cs="Times New Roman"/>
          <w:sz w:val="28"/>
          <w:szCs w:val="28"/>
          <w:rtl/>
          <w:lang w:bidi="ar-LB"/>
        </w:rPr>
        <w:t xml:space="preserve">: </w:t>
      </w:r>
      <w:r w:rsidRPr="00133F1B">
        <w:rPr>
          <w:rFonts w:cs="Times New Roman"/>
          <w:sz w:val="28"/>
          <w:szCs w:val="28"/>
          <w:u w:val="single"/>
          <w:rtl/>
          <w:lang w:bidi="ar-LB"/>
        </w:rPr>
        <w:t>ماهيّة قانون العمل</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1-1: تعريف قانون العمل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1-2: نطاق تطبيق قانون العمل </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الثاني</w:t>
      </w:r>
      <w:r w:rsidRPr="00133F1B">
        <w:rPr>
          <w:rFonts w:cs="Times New Roman"/>
          <w:sz w:val="28"/>
          <w:szCs w:val="28"/>
          <w:rtl/>
          <w:lang w:bidi="ar-LB"/>
        </w:rPr>
        <w:t xml:space="preserve">: </w:t>
      </w:r>
      <w:r w:rsidRPr="00133F1B">
        <w:rPr>
          <w:rFonts w:cs="Times New Roman"/>
          <w:sz w:val="28"/>
          <w:szCs w:val="28"/>
          <w:u w:val="single"/>
          <w:rtl/>
          <w:lang w:bidi="ar-LB"/>
        </w:rPr>
        <w:t>عقد العمل الفردي</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 تعريفه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2-2: عناصره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 أطرافه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 موجبات طرفيه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2-5: أنواعه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2-6: الأسباب المشتركة لإنهاء جميع أنواع عقود العمل الفرديّة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2-7: أسباب إنتهاء عقود العمل المحددة المدة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2-8: أسباب إنتهاء عقود العمل غير المحددة المدة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2-8: الفرق بين عقد العمل المحدد المدة وعقد العمل غير المحدد المدة</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الثالث</w:t>
      </w:r>
      <w:r w:rsidRPr="00133F1B">
        <w:rPr>
          <w:rFonts w:cs="Times New Roman"/>
          <w:sz w:val="28"/>
          <w:szCs w:val="28"/>
          <w:rtl/>
          <w:lang w:bidi="ar-LB"/>
        </w:rPr>
        <w:t xml:space="preserve">: </w:t>
      </w:r>
      <w:r w:rsidRPr="00133F1B">
        <w:rPr>
          <w:rFonts w:cs="Times New Roman"/>
          <w:sz w:val="28"/>
          <w:szCs w:val="28"/>
          <w:u w:val="single"/>
          <w:rtl/>
          <w:lang w:bidi="ar-LB"/>
        </w:rPr>
        <w:t>مدة العمل والإجازات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3-1: مدة العمل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3-1-1: الحد الأقصى للعمل الأسبوعي</w:t>
      </w:r>
      <w:r w:rsidRPr="00133F1B">
        <w:rPr>
          <w:rFonts w:cs="Times New Roman"/>
          <w:sz w:val="28"/>
          <w:szCs w:val="28"/>
          <w:lang w:bidi="ar-LB"/>
        </w:rPr>
        <w:tab/>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3-1-2: شروط تشغيل الأجراء ساعات إضافيّة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3-1-3: الراحة اليوميّة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3-1-4: الراحة الأسبوعيّة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 الإجازات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3-2-1: إجازة الوفاة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3-2-2: إجازات الأعياد</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3-2-3: إجازة الولادة أو الأمومة (تعريفها، شروطها، مدتها، مفاعيلها)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3-2-4: الإجازة السنويّة أو العاديّة (تعريفها، شروطها، مدتها، مفاعيلها)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3-2-5: الإجازة المرضيّة (تعريفها، شروطها، مدتها، مفاعيلها)</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rtl/>
          <w:lang w:bidi="ar-LB"/>
        </w:rPr>
      </w:pPr>
      <w:r w:rsidRPr="00133F1B">
        <w:rPr>
          <w:rFonts w:cs="Times New Roman"/>
          <w:sz w:val="28"/>
          <w:szCs w:val="28"/>
          <w:u w:val="single"/>
          <w:rtl/>
          <w:lang w:bidi="ar-LB"/>
        </w:rPr>
        <w:t>الدرس الرابع</w:t>
      </w:r>
      <w:r w:rsidRPr="00133F1B">
        <w:rPr>
          <w:rFonts w:cs="Times New Roman"/>
          <w:sz w:val="28"/>
          <w:szCs w:val="28"/>
          <w:rtl/>
          <w:lang w:bidi="ar-LB"/>
        </w:rPr>
        <w:t xml:space="preserve">: </w:t>
      </w:r>
      <w:r w:rsidRPr="00133F1B">
        <w:rPr>
          <w:rFonts w:cs="Times New Roman"/>
          <w:sz w:val="28"/>
          <w:szCs w:val="28"/>
          <w:u w:val="single"/>
          <w:rtl/>
          <w:lang w:bidi="ar-LB"/>
        </w:rPr>
        <w:t>النظام الداخلي للمؤسسات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lang w:bidi="ar-LB"/>
        </w:rPr>
      </w:pPr>
      <w:r w:rsidRPr="00133F1B">
        <w:rPr>
          <w:rFonts w:cs="Times New Roman"/>
          <w:sz w:val="28"/>
          <w:szCs w:val="28"/>
          <w:rtl/>
          <w:lang w:bidi="ar-LB"/>
        </w:rPr>
        <w:t>4-1: تعريفه</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4-2: مضمونه</w:t>
      </w:r>
    </w:p>
    <w:p w:rsidR="00B6375E" w:rsidRPr="00133F1B" w:rsidRDefault="00B6375E" w:rsidP="00B6375E">
      <w:pPr>
        <w:bidi/>
        <w:rPr>
          <w:rFonts w:cs="Times New Roman"/>
          <w:sz w:val="28"/>
          <w:szCs w:val="28"/>
          <w:rtl/>
          <w:lang w:bidi="ar-LB"/>
        </w:rPr>
      </w:pPr>
    </w:p>
    <w:p w:rsidR="00B6375E" w:rsidRPr="00133F1B" w:rsidRDefault="00B6375E" w:rsidP="00B6375E">
      <w:pPr>
        <w:bidi/>
        <w:rPr>
          <w:rFonts w:cs="Times New Roman"/>
          <w:sz w:val="28"/>
          <w:szCs w:val="28"/>
          <w:u w:val="single"/>
          <w:rtl/>
          <w:lang w:bidi="ar-LB"/>
        </w:rPr>
      </w:pPr>
      <w:r w:rsidRPr="00133F1B">
        <w:rPr>
          <w:rFonts w:cs="Times New Roman"/>
          <w:sz w:val="28"/>
          <w:szCs w:val="28"/>
          <w:u w:val="single"/>
          <w:rtl/>
          <w:lang w:bidi="ar-LB"/>
        </w:rPr>
        <w:t>الدرس الخامس</w:t>
      </w:r>
      <w:r w:rsidRPr="00133F1B">
        <w:rPr>
          <w:rFonts w:cs="Times New Roman"/>
          <w:sz w:val="28"/>
          <w:szCs w:val="28"/>
          <w:rtl/>
          <w:lang w:bidi="ar-LB"/>
        </w:rPr>
        <w:t xml:space="preserve">: </w:t>
      </w:r>
      <w:r w:rsidRPr="00133F1B">
        <w:rPr>
          <w:rFonts w:cs="Times New Roman"/>
          <w:sz w:val="28"/>
          <w:szCs w:val="28"/>
          <w:u w:val="single"/>
          <w:rtl/>
          <w:lang w:bidi="ar-LB"/>
        </w:rPr>
        <w:t>مجالس العمل التحكيميّة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5-1: تعريفها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5-2: إنشاؤها(تأليفها)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5-3: إختصاصاتها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5-4: القواعد والأصول المتبعة أمامها</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rtl/>
          <w:lang w:bidi="ar-LB"/>
        </w:rPr>
      </w:pPr>
      <w:r w:rsidRPr="00133F1B">
        <w:rPr>
          <w:rFonts w:cs="Times New Roman"/>
          <w:sz w:val="28"/>
          <w:szCs w:val="28"/>
          <w:u w:val="single"/>
          <w:rtl/>
          <w:lang w:bidi="ar-LB"/>
        </w:rPr>
        <w:t>الدرس السادس</w:t>
      </w:r>
      <w:r w:rsidRPr="00133F1B">
        <w:rPr>
          <w:rFonts w:cs="Times New Roman"/>
          <w:sz w:val="28"/>
          <w:szCs w:val="28"/>
          <w:rtl/>
          <w:lang w:bidi="ar-LB"/>
        </w:rPr>
        <w:t xml:space="preserve">: </w:t>
      </w:r>
      <w:r w:rsidRPr="00133F1B">
        <w:rPr>
          <w:rFonts w:cs="Times New Roman"/>
          <w:sz w:val="28"/>
          <w:szCs w:val="28"/>
          <w:u w:val="single"/>
          <w:rtl/>
          <w:lang w:bidi="ar-LB"/>
        </w:rPr>
        <w:t>النقابات</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6-1: تعريف النقابة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6-2: شروط إنشاء النقابة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6-3: موجبات النقابة</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السابع</w:t>
      </w:r>
      <w:r w:rsidRPr="00133F1B">
        <w:rPr>
          <w:rFonts w:cs="Times New Roman"/>
          <w:sz w:val="28"/>
          <w:szCs w:val="28"/>
          <w:rtl/>
          <w:lang w:bidi="ar-LB"/>
        </w:rPr>
        <w:t xml:space="preserve">: </w:t>
      </w:r>
      <w:r w:rsidRPr="00133F1B">
        <w:rPr>
          <w:rFonts w:cs="Times New Roman"/>
          <w:sz w:val="28"/>
          <w:szCs w:val="28"/>
          <w:u w:val="single"/>
          <w:rtl/>
          <w:lang w:bidi="ar-LB"/>
        </w:rPr>
        <w:t>إضراب الأجراء</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7-1: تعريف إضراب الأجراء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7-2: تعريف إضراب الأجراء القانوني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7-3: الشروط الواجب توافرها لإعتبار إضراب الأجراء إضراباً قانونياً </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lang w:bidi="ar-LB"/>
        </w:rPr>
      </w:pPr>
      <w:r w:rsidRPr="00133F1B">
        <w:rPr>
          <w:rFonts w:cs="Times New Roman"/>
          <w:sz w:val="28"/>
          <w:szCs w:val="28"/>
          <w:u w:val="single"/>
          <w:rtl/>
          <w:lang w:bidi="ar-LB"/>
        </w:rPr>
        <w:t>الدرس الثامن</w:t>
      </w:r>
      <w:r w:rsidRPr="00133F1B">
        <w:rPr>
          <w:rFonts w:cs="Times New Roman"/>
          <w:sz w:val="28"/>
          <w:szCs w:val="28"/>
          <w:rtl/>
          <w:lang w:bidi="ar-LB"/>
        </w:rPr>
        <w:t xml:space="preserve">: </w:t>
      </w:r>
      <w:r w:rsidRPr="00133F1B">
        <w:rPr>
          <w:rFonts w:cs="Times New Roman"/>
          <w:sz w:val="28"/>
          <w:szCs w:val="28"/>
          <w:u w:val="single"/>
          <w:rtl/>
          <w:lang w:bidi="ar-LB"/>
        </w:rPr>
        <w:t>عقود العمل الجماعية والوساطة والتحكيم</w:t>
      </w:r>
      <w:r w:rsidRPr="00133F1B">
        <w:rPr>
          <w:rFonts w:cs="Times New Roman"/>
          <w:sz w:val="28"/>
          <w:szCs w:val="28"/>
          <w:rtl/>
          <w:lang w:bidi="ar-LB"/>
        </w:rPr>
        <w:t xml:space="preserve">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 عقود العمل الجماعيّة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8-1-1: تعريف عقد العمل الجماعي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8-1-2: شروط صحّة عقد العمل الجماعي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8-1-3: مدة عقد العمل الجماعي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8-1-4: الفرق بين عقد العمل الفردي وعقد العمل الجماعي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 الوساطة والتحكيم</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8-2-1: الوساطة (تعريفها، أصولها أو إجراءاتها، إنهائها، آثارها أو نتائجها)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8-2-2: التحكيم (تعريفه، أصوله أو إجراءاته، إنهائه، آثاره أو نتائجه)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8-2-3: الفرق بين الوساطة والتحكيم</w:t>
      </w:r>
    </w:p>
    <w:p w:rsidR="00B6375E" w:rsidRDefault="00B6375E" w:rsidP="00B6375E">
      <w:pPr>
        <w:bidi/>
        <w:rPr>
          <w:rFonts w:cs="Times New Roman"/>
          <w:sz w:val="28"/>
          <w:szCs w:val="28"/>
          <w:lang w:bidi="ar-LB"/>
        </w:rPr>
      </w:pPr>
    </w:p>
    <w:p w:rsidR="00F74B19" w:rsidRPr="00A81A2A" w:rsidRDefault="00F74B19" w:rsidP="00F74B19">
      <w:pPr>
        <w:bidi/>
        <w:rPr>
          <w:rFonts w:cs="Times New Roman"/>
          <w:sz w:val="28"/>
          <w:szCs w:val="28"/>
          <w:rtl/>
          <w:lang w:bidi="ar-LB"/>
        </w:rPr>
      </w:pPr>
    </w:p>
    <w:p w:rsidR="00B6375E" w:rsidRPr="00133F1B" w:rsidRDefault="00B6375E" w:rsidP="00B6375E">
      <w:pPr>
        <w:tabs>
          <w:tab w:val="right" w:pos="5858"/>
        </w:tabs>
        <w:bidi/>
        <w:jc w:val="center"/>
        <w:rPr>
          <w:rFonts w:cs="Times New Roman"/>
          <w:b/>
          <w:bCs/>
          <w:sz w:val="32"/>
          <w:szCs w:val="32"/>
          <w:u w:val="single"/>
          <w:rtl/>
        </w:rPr>
      </w:pPr>
      <w:r w:rsidRPr="00133F1B">
        <w:rPr>
          <w:rFonts w:cs="Times New Roman"/>
          <w:b/>
          <w:bCs/>
          <w:sz w:val="32"/>
          <w:szCs w:val="32"/>
          <w:u w:val="single"/>
          <w:rtl/>
        </w:rPr>
        <w:t>القسم الثاني</w:t>
      </w:r>
    </w:p>
    <w:p w:rsidR="00B6375E" w:rsidRPr="00133F1B" w:rsidRDefault="00B6375E" w:rsidP="00B6375E">
      <w:pPr>
        <w:bidi/>
        <w:jc w:val="center"/>
        <w:rPr>
          <w:rFonts w:cs="Times New Roman"/>
          <w:b/>
          <w:bCs/>
          <w:sz w:val="32"/>
          <w:szCs w:val="32"/>
          <w:rtl/>
        </w:rPr>
      </w:pPr>
      <w:r w:rsidRPr="00133F1B">
        <w:rPr>
          <w:rFonts w:cs="Times New Roman"/>
          <w:b/>
          <w:bCs/>
          <w:sz w:val="32"/>
          <w:szCs w:val="32"/>
          <w:u w:val="single"/>
          <w:rtl/>
        </w:rPr>
        <w:t>قانون الضمان الإجتماعي</w:t>
      </w:r>
    </w:p>
    <w:p w:rsidR="00B6375E" w:rsidRPr="00A81A2A" w:rsidRDefault="00B6375E" w:rsidP="00B6375E">
      <w:pPr>
        <w:bidi/>
        <w:jc w:val="center"/>
        <w:rPr>
          <w:rFonts w:cs="Times New Roman"/>
          <w:b/>
          <w:bCs/>
          <w:sz w:val="28"/>
          <w:szCs w:val="28"/>
        </w:rPr>
      </w:pPr>
    </w:p>
    <w:p w:rsidR="00B6375E" w:rsidRPr="00133F1B" w:rsidRDefault="00B6375E" w:rsidP="00B6375E">
      <w:pPr>
        <w:bidi/>
        <w:rPr>
          <w:rFonts w:cs="Times New Roman"/>
          <w:sz w:val="28"/>
          <w:szCs w:val="28"/>
          <w:u w:val="single"/>
          <w:rtl/>
          <w:lang w:bidi="ar-LB"/>
        </w:rPr>
      </w:pPr>
      <w:r w:rsidRPr="00133F1B">
        <w:rPr>
          <w:rFonts w:cs="Times New Roman"/>
          <w:sz w:val="28"/>
          <w:szCs w:val="28"/>
          <w:u w:val="single"/>
          <w:rtl/>
          <w:lang w:bidi="ar-LB"/>
        </w:rPr>
        <w:t>الدرس الأول</w:t>
      </w:r>
      <w:r w:rsidRPr="00133F1B">
        <w:rPr>
          <w:rFonts w:cs="Times New Roman"/>
          <w:sz w:val="28"/>
          <w:szCs w:val="28"/>
          <w:rtl/>
          <w:lang w:bidi="ar-LB"/>
        </w:rPr>
        <w:t xml:space="preserve">: </w:t>
      </w:r>
      <w:r w:rsidRPr="00133F1B">
        <w:rPr>
          <w:rFonts w:cs="Times New Roman"/>
          <w:sz w:val="28"/>
          <w:szCs w:val="28"/>
          <w:u w:val="single"/>
          <w:rtl/>
          <w:lang w:bidi="ar-LB"/>
        </w:rPr>
        <w:t>الصندوق الوطني للضمان الإجتماعي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1-1: تعريف الصندوق الوطني للضمان الإجتماعي</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1-2: شروط الإنتساب إلى الصندوق الوطني للضمان الإجتماعي</w:t>
      </w:r>
    </w:p>
    <w:p w:rsidR="00F74B19" w:rsidRDefault="00F74B19" w:rsidP="00B6375E">
      <w:pPr>
        <w:bidi/>
        <w:rPr>
          <w:rFonts w:cs="Times New Roman"/>
          <w:sz w:val="28"/>
          <w:szCs w:val="28"/>
          <w:u w:val="single"/>
          <w:lang w:bidi="ar-LB"/>
        </w:rPr>
      </w:pPr>
    </w:p>
    <w:p w:rsidR="00B6375E" w:rsidRPr="00133F1B" w:rsidRDefault="00B6375E" w:rsidP="00F74B19">
      <w:pPr>
        <w:bidi/>
        <w:rPr>
          <w:rFonts w:cs="Times New Roman"/>
          <w:sz w:val="28"/>
          <w:szCs w:val="28"/>
          <w:u w:val="single"/>
          <w:rtl/>
          <w:lang w:bidi="ar-LB"/>
        </w:rPr>
      </w:pPr>
      <w:r w:rsidRPr="00133F1B">
        <w:rPr>
          <w:rFonts w:cs="Times New Roman"/>
          <w:sz w:val="28"/>
          <w:szCs w:val="28"/>
          <w:u w:val="single"/>
          <w:rtl/>
          <w:lang w:bidi="ar-LB"/>
        </w:rPr>
        <w:lastRenderedPageBreak/>
        <w:t>الدرس الثاني</w:t>
      </w:r>
      <w:r w:rsidRPr="00133F1B">
        <w:rPr>
          <w:rFonts w:cs="Times New Roman"/>
          <w:sz w:val="28"/>
          <w:szCs w:val="28"/>
          <w:rtl/>
          <w:lang w:bidi="ar-LB"/>
        </w:rPr>
        <w:t xml:space="preserve">: </w:t>
      </w:r>
      <w:r w:rsidRPr="00133F1B">
        <w:rPr>
          <w:rFonts w:cs="Times New Roman"/>
          <w:sz w:val="28"/>
          <w:szCs w:val="28"/>
          <w:u w:val="single"/>
          <w:rtl/>
          <w:lang w:bidi="ar-LB"/>
        </w:rPr>
        <w:t>الفروع التي يشملها الضمان</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2-1-1: تعريف ضمان المرض والأمومة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2-1-2: الحالات التي يشملها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2-1-3: الأشخاص الذين يشملهم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2-1-4: تقديمات فرع ضمان المرض والأمومة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2-1-5: العناية الطبيّة (الأشخاص الذين يستفيدون منها، تقديماتها، مقدار مساهمة الصندوق والأشخاص المضمونين فيها)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2-1-6: الإشتراكات المتوجبة بالنسبة للمؤسسات غير الحرفيّة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2-2: فرع ضمان طواريء العمل والأمراض المهنيّة (تعريفه، حالاته)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 فرع التتقديمات العائليّة والتعليميّة (التعويضات العائليّة)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2-3-1: تعريف التعويض العائلي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2-3-2: الأشخاص الذين تتوجب عنهم التقديمات (التعويضات)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2-3-3: الأشخاص الذين تدفع لهم التقديمات (التعويضات)</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2-3-4: قيمة التعويضات وطريقة دفعها</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2-3-5: الإشتراكات المتوجبة بالنسبة للمؤسسات غير الحرفيّة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 فرع نظام تعويض نهاية الخدمة</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 xml:space="preserve">2-4-1: تعريف تعويض نهاية الخدمة </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2-4-2: حالات إستحقاق تعويض نهاية الخدمة (الكامل والمخفض)</w:t>
      </w:r>
    </w:p>
    <w:p w:rsidR="00B6375E" w:rsidRPr="00133F1B" w:rsidRDefault="00B6375E" w:rsidP="00B6375E">
      <w:pPr>
        <w:bidi/>
        <w:rPr>
          <w:rFonts w:cs="Times New Roman"/>
          <w:sz w:val="28"/>
          <w:szCs w:val="28"/>
          <w:rtl/>
          <w:lang w:bidi="ar-LB"/>
        </w:rPr>
      </w:pPr>
      <w:r w:rsidRPr="00133F1B">
        <w:rPr>
          <w:rFonts w:cs="Times New Roman"/>
          <w:sz w:val="28"/>
          <w:szCs w:val="28"/>
          <w:rtl/>
          <w:lang w:bidi="ar-LB"/>
        </w:rPr>
        <w:t>2-4-3: الإشتراكات المتوجبة بالنسبة للمؤسسات غير الحرفيّة</w:t>
      </w:r>
    </w:p>
    <w:p w:rsidR="00590866" w:rsidRPr="00133F1B" w:rsidRDefault="00B6375E" w:rsidP="00B6375E">
      <w:pPr>
        <w:tabs>
          <w:tab w:val="left" w:pos="498"/>
          <w:tab w:val="left" w:pos="907"/>
        </w:tabs>
        <w:bidi/>
        <w:jc w:val="lowKashida"/>
        <w:rPr>
          <w:rFonts w:cs="Times New Roman"/>
          <w:lang w:val="fr-FR"/>
        </w:rPr>
      </w:pPr>
      <w:r w:rsidRPr="00133F1B">
        <w:rPr>
          <w:rFonts w:cs="Times New Roman"/>
          <w:sz w:val="28"/>
          <w:szCs w:val="28"/>
          <w:rtl/>
          <w:lang w:bidi="ar-LB"/>
        </w:rPr>
        <w:t>2-4-4: الفرق بين تعويض نهاية الخدمة الكامل وتعويض نهاية الخدمة المخفض</w:t>
      </w:r>
      <w:r w:rsidRPr="00133F1B">
        <w:rPr>
          <w:rFonts w:asciiTheme="majorBidi" w:hAnsiTheme="majorBidi" w:cstheme="majorBidi" w:hint="cs"/>
          <w:sz w:val="28"/>
          <w:szCs w:val="28"/>
          <w:rtl/>
          <w:lang w:bidi="ar-LB"/>
        </w:rPr>
        <w:t>.</w:t>
      </w: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590866" w:rsidRPr="007806AA" w:rsidRDefault="00590866" w:rsidP="00AA02ED">
      <w:pPr>
        <w:tabs>
          <w:tab w:val="left" w:pos="498"/>
          <w:tab w:val="left" w:pos="907"/>
        </w:tabs>
        <w:jc w:val="lowKashida"/>
        <w:rPr>
          <w:rFonts w:cs="Times New Roman"/>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4E1F9F" w:rsidRPr="007806AA" w:rsidRDefault="004E1F9F" w:rsidP="00AA02ED">
      <w:pPr>
        <w:rPr>
          <w:lang w:val="fr-FR"/>
        </w:rPr>
      </w:pPr>
    </w:p>
    <w:p w:rsidR="00AA02ED" w:rsidRPr="007806AA" w:rsidRDefault="00AA02ED" w:rsidP="00AA02ED">
      <w:pPr>
        <w:rPr>
          <w:rFonts w:cs="Times New Roman"/>
          <w:lang w:val="fr-FR"/>
        </w:rPr>
      </w:pPr>
      <w:r w:rsidRPr="007806AA">
        <w:rPr>
          <w:lang w:val="fr-FR"/>
        </w:rPr>
        <w:br w:type="page"/>
      </w:r>
    </w:p>
    <w:p w:rsidR="00AA02ED" w:rsidRPr="007806AA" w:rsidRDefault="00AA02ED" w:rsidP="00AA02ED">
      <w:pPr>
        <w:pStyle w:val="Title1"/>
        <w:rPr>
          <w:rFonts w:ascii="Times New Roman" w:hAnsi="Times New Roman" w:cs="Times New Roman"/>
          <w:sz w:val="28"/>
          <w:szCs w:val="26"/>
        </w:rPr>
      </w:pPr>
      <w:r w:rsidRPr="007806AA">
        <w:rPr>
          <w:rFonts w:ascii="Times New Roman" w:hAnsi="Times New Roman" w:cs="Times New Roman"/>
          <w:sz w:val="28"/>
          <w:szCs w:val="26"/>
        </w:rPr>
        <w:lastRenderedPageBreak/>
        <w:t>DESSIN TECHNIQUE</w:t>
      </w:r>
    </w:p>
    <w:p w:rsidR="00AA02ED" w:rsidRPr="007806AA" w:rsidRDefault="00AA02ED" w:rsidP="00D71F48">
      <w:pPr>
        <w:pStyle w:val="Title1"/>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1 ?NORMES ET TRAITS&#10;"/>
        </w:smartTagPr>
        <w:r w:rsidRPr="007806AA">
          <w:rPr>
            <w:u w:val="single"/>
            <w:lang w:val="fr-FR" w:eastAsia="fr-FR"/>
          </w:rPr>
          <w:t>Chapitre</w:t>
        </w:r>
      </w:smartTag>
      <w:r w:rsidRPr="007806AA">
        <w:rPr>
          <w:u w:val="single"/>
          <w:lang w:val="fr-FR" w:eastAsia="fr-FR"/>
        </w:rPr>
        <w:t xml:space="preserve"> 1 </w:t>
      </w:r>
      <w:r w:rsidRPr="007806AA">
        <w:rPr>
          <w:u w:val="single"/>
          <w:lang w:val="fr-FR" w:eastAsia="fr-FR"/>
        </w:rPr>
        <w:br/>
      </w:r>
      <w:r w:rsidRPr="007806AA">
        <w:rPr>
          <w:lang w:val="fr-FR" w:eastAsia="fr-FR"/>
        </w:rPr>
        <w:t xml:space="preserve">Normes </w:t>
      </w:r>
      <w:smartTag w:uri="schemas-ifinger-com/smarttag" w:element="data">
        <w:smartTagPr>
          <w:attr w:name="LANGUAGE" w:val="0"/>
          <w:attr w:name="STARTPOS" w:val="20"/>
          <w:attr w:name="CONTEXT" w:val="CHAPITRE 1 ?NORMES ET TRAITS&#10;"/>
        </w:smartTagPr>
        <w:r w:rsidRPr="007806AA">
          <w:rPr>
            <w:lang w:val="fr-FR" w:eastAsia="fr-FR"/>
          </w:rPr>
          <w:t>et</w:t>
        </w:r>
      </w:smartTag>
      <w:r w:rsidRPr="007806AA">
        <w:rPr>
          <w:lang w:val="fr-FR" w:eastAsia="fr-FR"/>
        </w:rPr>
        <w:t xml:space="preserve"> </w:t>
      </w:r>
      <w:smartTag w:uri="schemas-ifinger-com/smarttag" w:element="data">
        <w:smartTagPr>
          <w:attr w:name="LANGUAGE" w:val="0"/>
          <w:attr w:name="STARTPOS" w:val="23"/>
          <w:attr w:name="CONTEXT" w:val="CHAPITRE 1 ?NORMES ET TRAITS&#10;"/>
        </w:smartTagPr>
        <w:r w:rsidRPr="007806AA">
          <w:rPr>
            <w:lang w:val="fr-FR" w:eastAsia="fr-FR"/>
          </w:rPr>
          <w:t>traits</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1.1  </w:t>
      </w:r>
      <w:smartTag w:uri="schemas-ifinger-com/smarttag" w:element="data">
        <w:smartTagPr>
          <w:attr w:name="LANGUAGE" w:val="0"/>
          <w:attr w:name="STARTPOS" w:val="6"/>
          <w:attr w:name="CONTEXT" w:val="1.1  But du dessin technique.&#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10"/>
          <w:attr w:name="CONTEXT" w:val="1.1  But du dessin techniqu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1.1  But du dessin technique.&#10;"/>
        </w:smartTagPr>
        <w:r w:rsidRPr="007806AA">
          <w:rPr>
            <w:rFonts w:ascii="Arial" w:hAnsi="Arial"/>
            <w:sz w:val="22"/>
            <w:szCs w:val="26"/>
            <w:lang w:val="fr-FR" w:eastAsia="fr-FR"/>
          </w:rPr>
          <w:t>dessin</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1.1  But du dessin technique.&#10;"/>
        </w:smartTagPr>
        <w:r w:rsidRPr="007806AA">
          <w:rPr>
            <w:rFonts w:ascii="Arial" w:hAnsi="Arial"/>
            <w:sz w:val="22"/>
            <w:szCs w:val="26"/>
            <w:lang w:val="fr-FR" w:eastAsia="fr-FR"/>
          </w:rPr>
          <w:t>technique.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1.2 Matériels </w:t>
      </w:r>
      <w:smartTag w:uri="schemas-ifinger-com/smarttag" w:element="data">
        <w:smartTagPr>
          <w:attr w:name="LANGUAGE" w:val="0"/>
          <w:attr w:name="STARTPOS" w:val="15"/>
          <w:attr w:name="CONTEXT" w:val="1.2 Mat￩riels utilis￩s par le dessinateur.&#10;"/>
        </w:smartTagPr>
        <w:r w:rsidRPr="007806AA">
          <w:rPr>
            <w:rFonts w:ascii="Arial" w:hAnsi="Arial"/>
            <w:sz w:val="22"/>
            <w:szCs w:val="26"/>
            <w:lang w:val="fr-FR" w:eastAsia="fr-FR"/>
          </w:rPr>
          <w:t>utilisés</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1.2 Mat￩riels utilis￩s par le dessinateur.&#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1.2 Mat￩riels utilis￩s par le dessinateur.&#1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1.2 Mat￩riels utilis￩s par le dessinateur.&#10;"/>
        </w:smartTagPr>
        <w:r w:rsidRPr="007806AA">
          <w:rPr>
            <w:rFonts w:ascii="Arial" w:hAnsi="Arial"/>
            <w:sz w:val="22"/>
            <w:szCs w:val="26"/>
            <w:lang w:val="fr-FR" w:eastAsia="fr-FR"/>
          </w:rPr>
          <w:t>dessinateur.</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1.3 Généralités </w:t>
      </w:r>
      <w:smartTag w:uri="schemas-ifinger-com/smarttag" w:element="data">
        <w:smartTagPr>
          <w:attr w:name="LANGUAGE" w:val="0"/>
          <w:attr w:name="STARTPOS" w:val="17"/>
          <w:attr w:name="CONTEXT" w:val="1.3 G￩n￩ralit￩s sur la normalisation.&#1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1.3 G￩n￩ralit￩s sur la normalisat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1.3 G￩n￩ralit￩s sur la normalisation.&#10;"/>
        </w:smartTagPr>
        <w:r w:rsidRPr="007806AA">
          <w:rPr>
            <w:rFonts w:ascii="Arial" w:hAnsi="Arial"/>
            <w:sz w:val="22"/>
            <w:szCs w:val="26"/>
            <w:lang w:val="fr-FR" w:eastAsia="fr-FR"/>
          </w:rPr>
          <w:t>normalisation.</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1.4 Ecritures </w:t>
      </w:r>
      <w:smartTag w:uri="schemas-ifinger-com/smarttag" w:element="data">
        <w:smartTagPr>
          <w:attr w:name="LANGUAGE" w:val="0"/>
          <w:attr w:name="STARTPOS" w:val="15"/>
          <w:attr w:name="CONTEXT" w:val="1.4 Ecritures et pr￩sentation du dessin.&#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1.4 Ecritures et pr￩sentation du dessin.&#10;"/>
        </w:smartTagPr>
        <w:r w:rsidRPr="007806AA">
          <w:rPr>
            <w:rFonts w:ascii="Arial" w:hAnsi="Arial"/>
            <w:sz w:val="22"/>
            <w:szCs w:val="26"/>
            <w:lang w:val="fr-FR" w:eastAsia="fr-FR"/>
          </w:rPr>
          <w:t>présentation</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1.4 Ecritures et pr￩sentation du dessin.&#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34"/>
          <w:attr w:name="CONTEXT" w:val="1.4 Ecritures et pr￩sentation du dessin.&#10;"/>
        </w:smartTagPr>
        <w:r w:rsidRPr="007806AA">
          <w:rPr>
            <w:rFonts w:ascii="Arial" w:hAnsi="Arial"/>
            <w:sz w:val="22"/>
            <w:szCs w:val="26"/>
            <w:lang w:val="fr-FR" w:eastAsia="fr-FR"/>
          </w:rPr>
          <w:t>dessin.</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1.5 Formats </w:t>
      </w:r>
      <w:smartTag w:uri="schemas-ifinger-com/smarttag" w:element="data">
        <w:smartTagPr>
          <w:attr w:name="LANGUAGE" w:val="0"/>
          <w:attr w:name="STARTPOS" w:val="13"/>
          <w:attr w:name="CONTEXT" w:val="1.5 Formats et trait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1.5 Formats et traits.&#10;"/>
        </w:smartTagPr>
        <w:r w:rsidRPr="007806AA">
          <w:rPr>
            <w:rFonts w:ascii="Arial" w:hAnsi="Arial"/>
            <w:sz w:val="22"/>
            <w:szCs w:val="26"/>
            <w:lang w:val="fr-FR" w:eastAsia="fr-FR"/>
          </w:rPr>
          <w:t>traits.</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1.6 </w:t>
      </w:r>
      <w:smartTag w:uri="schemas-ifinger-com/smarttag" w:element="data">
        <w:smartTagPr>
          <w:attr w:name="LANGUAGE" w:val="0"/>
          <w:attr w:name="STARTPOS" w:val="5"/>
          <w:attr w:name="CONTEXT" w:val="1.6 Cotations.&#10;"/>
        </w:smartTagPr>
        <w:r w:rsidRPr="007806AA">
          <w:rPr>
            <w:rFonts w:ascii="Arial" w:hAnsi="Arial"/>
            <w:sz w:val="22"/>
            <w:szCs w:val="26"/>
            <w:lang w:val="fr-FR" w:eastAsia="fr-FR"/>
          </w:rPr>
          <w:t>Cotations.</w:t>
        </w:r>
      </w:smartTag>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2 ?RACCORDEMENTS&#10;"/>
        </w:smartTagPr>
        <w:r w:rsidRPr="007806AA">
          <w:rPr>
            <w:u w:val="single"/>
            <w:lang w:val="fr-FR" w:eastAsia="fr-FR"/>
          </w:rPr>
          <w:t>Chapitre</w:t>
        </w:r>
      </w:smartTag>
      <w:r w:rsidRPr="007806AA">
        <w:rPr>
          <w:u w:val="single"/>
          <w:lang w:val="fr-FR" w:eastAsia="fr-FR"/>
        </w:rPr>
        <w:t xml:space="preserve"> 2 </w:t>
      </w:r>
      <w:r w:rsidRPr="007806AA">
        <w:rPr>
          <w:u w:val="single"/>
          <w:lang w:val="fr-FR" w:eastAsia="fr-FR"/>
        </w:rPr>
        <w:br/>
      </w:r>
      <w:r w:rsidRPr="007806AA">
        <w:rPr>
          <w:lang w:val="fr-FR" w:eastAsia="fr-FR"/>
        </w:rPr>
        <w:t>Raccordements</w:t>
      </w:r>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2.1 </w:t>
      </w:r>
      <w:smartTag w:uri="schemas-ifinger-com/smarttag" w:element="data">
        <w:smartTagPr>
          <w:attr w:name="LANGUAGE" w:val="0"/>
          <w:attr w:name="STARTPOS" w:val="5"/>
          <w:attr w:name="CONTEXT" w:val="2.1 But du raccordement&#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2.1 But du raccordement&#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2.1 But du raccordement&#10;"/>
        </w:smartTagPr>
        <w:r w:rsidRPr="007806AA">
          <w:rPr>
            <w:rFonts w:ascii="Arial" w:hAnsi="Arial"/>
            <w:sz w:val="22"/>
            <w:szCs w:val="26"/>
            <w:lang w:val="fr-FR" w:eastAsia="fr-FR"/>
          </w:rPr>
          <w:t>raccordement</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2.2 </w:t>
      </w:r>
      <w:smartTag w:uri="schemas-ifinger-com/smarttag" w:element="data">
        <w:smartTagPr>
          <w:attr w:name="LANGUAGE" w:val="0"/>
          <w:attr w:name="STARTPOS" w:val="5"/>
          <w:attr w:name="CONTEXT" w:val="2.2 Les m￩thodes de raccordements : point et droite, deux droites, droite et cercle, deux cercl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2.2 Les m￩thodes de raccordements : point et droite, deux droites, droite et cercle, deux cercles.&#10;"/>
        </w:smartTagPr>
        <w:r w:rsidRPr="007806AA">
          <w:rPr>
            <w:rFonts w:ascii="Arial" w:hAnsi="Arial"/>
            <w:sz w:val="22"/>
            <w:szCs w:val="26"/>
            <w:lang w:val="fr-FR" w:eastAsia="fr-FR"/>
          </w:rPr>
          <w:t>méthodes</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2.2 Les m￩thodes de raccordements : point et droite, deux droites, droite et cercle, deux cercl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2.2 Les m￩thodes de raccordements : point et droite, deux droites, droite et cercle, deux cercles.&#10;"/>
        </w:smartTagPr>
        <w:r w:rsidRPr="007806AA">
          <w:rPr>
            <w:rFonts w:ascii="Arial" w:hAnsi="Arial"/>
            <w:sz w:val="22"/>
            <w:szCs w:val="26"/>
            <w:lang w:val="fr-FR" w:eastAsia="fr-FR"/>
          </w:rPr>
          <w:t>raccordements</w:t>
        </w:r>
      </w:smartTag>
      <w:r w:rsidRPr="007806AA">
        <w:rPr>
          <w:rFonts w:ascii="Arial" w:hAnsi="Arial"/>
          <w:sz w:val="22"/>
          <w:szCs w:val="26"/>
          <w:lang w:val="fr-FR" w:eastAsia="fr-FR"/>
        </w:rPr>
        <w:t xml:space="preserve"> : </w:t>
      </w:r>
      <w:smartTag w:uri="schemas-ifinger-com/smarttag" w:element="data">
        <w:smartTagPr>
          <w:attr w:name="LANGUAGE" w:val="0"/>
          <w:attr w:name="STARTPOS" w:val="37"/>
          <w:attr w:name="CONTEXT" w:val="2.2 Les m￩thodes de raccordements : point et droite, deux droites, droite et cercle, deux cercles.&#1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2.2 Les m￩thodes de raccordements : point et droite, deux droites, droite et cercle, deux cercl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2.2 Les m￩thodes de raccordements : point et droite, deux droites, droite et cercle, deux cercles.&#10;"/>
        </w:smartTagPr>
        <w:r w:rsidRPr="007806AA">
          <w:rPr>
            <w:rFonts w:ascii="Arial" w:hAnsi="Arial"/>
            <w:sz w:val="22"/>
            <w:szCs w:val="26"/>
            <w:lang w:val="fr-FR" w:eastAsia="fr-FR"/>
          </w:rPr>
          <w:t>droite</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2.2 Les m￩thodes de raccordements : point et droite, deux droites, droite et cercle, deux cercles.&#1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2.2 Les m￩thodes de raccordements : point et droite, deux droites, droite et cercle, deux cercles.&#10;"/>
        </w:smartTagPr>
        <w:r w:rsidRPr="007806AA">
          <w:rPr>
            <w:rFonts w:ascii="Arial" w:hAnsi="Arial"/>
            <w:sz w:val="22"/>
            <w:szCs w:val="26"/>
            <w:lang w:val="fr-FR" w:eastAsia="fr-FR"/>
          </w:rPr>
          <w:t>droites</w:t>
        </w:r>
      </w:smartTag>
      <w:r w:rsidRPr="007806AA">
        <w:rPr>
          <w:rFonts w:ascii="Arial" w:hAnsi="Arial"/>
          <w:sz w:val="22"/>
          <w:szCs w:val="26"/>
          <w:lang w:val="fr-FR" w:eastAsia="fr-FR"/>
        </w:rPr>
        <w:t xml:space="preserve">, </w:t>
      </w:r>
      <w:smartTag w:uri="schemas-ifinger-com/smarttag" w:element="data">
        <w:smartTagPr>
          <w:attr w:name="LANGUAGE" w:val="0"/>
          <w:attr w:name="STARTPOS" w:val="68"/>
          <w:attr w:name="CONTEXT" w:val="2.2 Les m￩thodes de raccordements : point et droite, deux droites, droite et cercle, deux cercles.&#10;"/>
        </w:smartTagPr>
        <w:r w:rsidRPr="007806AA">
          <w:rPr>
            <w:rFonts w:ascii="Arial" w:hAnsi="Arial"/>
            <w:sz w:val="22"/>
            <w:szCs w:val="26"/>
            <w:lang w:val="fr-FR" w:eastAsia="fr-FR"/>
          </w:rPr>
          <w:t>droite</w:t>
        </w:r>
      </w:smartTag>
      <w:r w:rsidRPr="007806AA">
        <w:rPr>
          <w:rFonts w:ascii="Arial" w:hAnsi="Arial"/>
          <w:sz w:val="22"/>
          <w:szCs w:val="26"/>
          <w:lang w:val="fr-FR" w:eastAsia="fr-FR"/>
        </w:rPr>
        <w:t xml:space="preserve"> </w:t>
      </w:r>
      <w:smartTag w:uri="schemas-ifinger-com/smarttag" w:element="data">
        <w:smartTagPr>
          <w:attr w:name="LANGUAGE" w:val="0"/>
          <w:attr w:name="STARTPOS" w:val="75"/>
          <w:attr w:name="CONTEXT" w:val="2.2 Les m￩thodes de raccordements : point et droite, deux droites, droite et cercle, deux cercl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78"/>
          <w:attr w:name="CONTEXT" w:val="2.2 Les m￩thodes de raccordements : point et droite, deux droites, droite et cercle, deux cercles.&#10;"/>
        </w:smartTagPr>
        <w:r w:rsidRPr="007806AA">
          <w:rPr>
            <w:rFonts w:ascii="Arial" w:hAnsi="Arial"/>
            <w:sz w:val="22"/>
            <w:szCs w:val="26"/>
            <w:lang w:val="fr-FR" w:eastAsia="fr-FR"/>
          </w:rPr>
          <w:t>cercle</w:t>
        </w:r>
      </w:smartTag>
      <w:r w:rsidRPr="007806AA">
        <w:rPr>
          <w:rFonts w:ascii="Arial" w:hAnsi="Arial"/>
          <w:sz w:val="22"/>
          <w:szCs w:val="26"/>
          <w:lang w:val="fr-FR" w:eastAsia="fr-FR"/>
        </w:rPr>
        <w:t xml:space="preserve">, </w:t>
      </w:r>
      <w:smartTag w:uri="schemas-ifinger-com/smarttag" w:element="data">
        <w:smartTagPr>
          <w:attr w:name="LANGUAGE" w:val="0"/>
          <w:attr w:name="STARTPOS" w:val="86"/>
          <w:attr w:name="CONTEXT" w:val="2.2 Les m￩thodes de raccordements : point et droite, deux droites, droite et cercle, deux cercles.&#1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LANGUAGE" w:val="0"/>
          <w:attr w:name="STARTPOS" w:val="91"/>
          <w:attr w:name="CONTEXT" w:val="2.2 Les m￩thodes de raccordements : point et droite, deux droites, droite et cercle, deux cercles.&#10;"/>
        </w:smartTagPr>
        <w:r w:rsidRPr="007806AA">
          <w:rPr>
            <w:rFonts w:ascii="Arial" w:hAnsi="Arial"/>
            <w:sz w:val="22"/>
            <w:szCs w:val="26"/>
            <w:lang w:val="fr-FR" w:eastAsia="fr-FR"/>
          </w:rPr>
          <w:t>cercles.</w:t>
        </w:r>
      </w:smartTag>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3 ?PROJECTIONS&#10;"/>
        </w:smartTagPr>
        <w:r w:rsidRPr="007806AA">
          <w:rPr>
            <w:u w:val="single"/>
            <w:lang w:val="fr-FR" w:eastAsia="fr-FR"/>
          </w:rPr>
          <w:t>Chapitre</w:t>
        </w:r>
      </w:smartTag>
      <w:r w:rsidRPr="007806AA">
        <w:rPr>
          <w:u w:val="single"/>
          <w:lang w:val="fr-FR" w:eastAsia="fr-FR"/>
        </w:rPr>
        <w:t xml:space="preserve"> 3 </w:t>
      </w:r>
      <w:r w:rsidRPr="007806AA">
        <w:rPr>
          <w:u w:val="single"/>
          <w:lang w:val="fr-FR" w:eastAsia="fr-FR"/>
        </w:rPr>
        <w:br/>
      </w:r>
      <w:r w:rsidRPr="007806AA">
        <w:rPr>
          <w:lang w:val="fr-FR" w:eastAsia="fr-FR"/>
        </w:rPr>
        <w:t>Projections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3.1 </w:t>
      </w:r>
      <w:smartTag w:uri="schemas-ifinger-com/smarttag" w:element="data">
        <w:smartTagPr>
          <w:attr w:name="LANGUAGE" w:val="0"/>
          <w:attr w:name="STARTPOS" w:val="5"/>
          <w:attr w:name="CONTEXT" w:val="3.1 But de la projection &#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3.1 But de la projectio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3.1 But de la projection &#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1 But de la projection &#10;"/>
        </w:smartTagPr>
        <w:r w:rsidRPr="007806AA">
          <w:rPr>
            <w:rFonts w:ascii="Arial" w:hAnsi="Arial"/>
            <w:sz w:val="22"/>
            <w:szCs w:val="26"/>
            <w:lang w:val="fr-FR" w:eastAsia="fr-FR"/>
          </w:rPr>
          <w:t>projection</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3.2 </w:t>
      </w:r>
      <w:smartTag w:uri="schemas-ifinger-com/smarttag" w:element="data">
        <w:smartTagPr>
          <w:attr w:name="LANGUAGE" w:val="0"/>
          <w:attr w:name="STARTPOS" w:val="5"/>
          <w:attr w:name="CONTEXT" w:val="3.2 Les m￩thodes de projection.&#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3.2 Les m￩thodes de projection.&#10;"/>
        </w:smartTagPr>
        <w:r w:rsidRPr="007806AA">
          <w:rPr>
            <w:rFonts w:ascii="Arial" w:hAnsi="Arial"/>
            <w:sz w:val="22"/>
            <w:szCs w:val="26"/>
            <w:lang w:val="fr-FR" w:eastAsia="fr-FR"/>
          </w:rPr>
          <w:t>méthodes</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3.2 Les m￩thodes de projec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3.2 Les m￩thodes de projection.&#10;"/>
        </w:smartTagPr>
        <w:r w:rsidRPr="007806AA">
          <w:rPr>
            <w:rFonts w:ascii="Arial" w:hAnsi="Arial"/>
            <w:sz w:val="22"/>
            <w:szCs w:val="26"/>
            <w:lang w:val="fr-FR" w:eastAsia="fr-FR"/>
          </w:rPr>
          <w:t>projection.</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LANGUAGE" w:val="0"/>
          <w:attr w:name="STARTPOS" w:val="5"/>
          <w:attr w:name="CONTEXT" w:val="3.3 Projection orthogonale.&#10;"/>
        </w:smartTagPr>
        <w:r w:rsidRPr="007806AA">
          <w:rPr>
            <w:rFonts w:ascii="Arial" w:hAnsi="Arial"/>
            <w:sz w:val="22"/>
            <w:szCs w:val="26"/>
            <w:lang w:val="fr-FR" w:eastAsia="fr-FR"/>
          </w:rPr>
          <w:t>Projection</w:t>
        </w:r>
      </w:smartTag>
      <w:r w:rsidRPr="007806AA">
        <w:rPr>
          <w:rFonts w:ascii="Arial" w:hAnsi="Arial"/>
          <w:sz w:val="22"/>
          <w:szCs w:val="26"/>
          <w:lang w:val="fr-FR" w:eastAsia="fr-FR"/>
        </w:rPr>
        <w:t xml:space="preserve"> orthogonale.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3.4 </w:t>
      </w:r>
      <w:smartTag w:uri="schemas-ifinger-com/smarttag" w:element="data">
        <w:smartTagPr>
          <w:attr w:name="LANGUAGE" w:val="0"/>
          <w:attr w:name="STARTPOS" w:val="5"/>
          <w:attr w:name="CONTEXT" w:val="3.4 Mise en page; Echelles.&#10;"/>
        </w:smartTagPr>
        <w:r w:rsidRPr="007806AA">
          <w:rPr>
            <w:rFonts w:ascii="Arial" w:hAnsi="Arial"/>
            <w:sz w:val="22"/>
            <w:szCs w:val="26"/>
            <w:lang w:val="fr-FR" w:eastAsia="fr-FR"/>
          </w:rPr>
          <w:t>Mise</w:t>
        </w:r>
      </w:smartTag>
      <w:r w:rsidRPr="007806AA">
        <w:rPr>
          <w:rFonts w:ascii="Arial" w:hAnsi="Arial"/>
          <w:sz w:val="22"/>
          <w:szCs w:val="26"/>
          <w:lang w:val="fr-FR" w:eastAsia="fr-FR"/>
        </w:rPr>
        <w:t xml:space="preserve"> </w:t>
      </w:r>
      <w:smartTag w:uri="schemas-ifinger-com/smarttag" w:element="data">
        <w:smartTagPr>
          <w:attr w:name="LANGUAGE" w:val="0"/>
          <w:attr w:name="STARTPOS" w:val="10"/>
          <w:attr w:name="CONTEXT" w:val="3.4 Mise en page; Echelles.&#1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3.4 Mise en page; Echelles.&#10;"/>
        </w:smartTagPr>
        <w:r w:rsidRPr="007806AA">
          <w:rPr>
            <w:rFonts w:ascii="Arial" w:hAnsi="Arial"/>
            <w:sz w:val="22"/>
            <w:szCs w:val="26"/>
            <w:lang w:val="fr-FR" w:eastAsia="fr-FR"/>
          </w:rPr>
          <w:t>page;</w:t>
        </w:r>
      </w:smartTag>
      <w:r w:rsidRPr="007806AA">
        <w:rPr>
          <w:rFonts w:ascii="Arial" w:hAnsi="Arial"/>
          <w:sz w:val="22"/>
          <w:szCs w:val="26"/>
          <w:lang w:val="fr-FR" w:eastAsia="fr-FR"/>
        </w:rPr>
        <w:t xml:space="preserve"> Echelles.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3.5 </w:t>
      </w:r>
      <w:smartTag w:uri="schemas-ifinger-com/smarttag" w:element="data">
        <w:smartTagPr>
          <w:attr w:name="LANGUAGE" w:val="0"/>
          <w:attr w:name="STARTPOS" w:val="5"/>
          <w:attr w:name="CONTEXT" w:val="3.5 Vue, demi vue et vue ￩clat￩e.&#1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LANGUAGE" w:val="0"/>
          <w:attr w:name="STARTPOS" w:val="10"/>
          <w:attr w:name="CONTEXT" w:val="3.5 Vue, demi vue et vue ￩clat￩e.&#10;"/>
        </w:smartTagPr>
        <w:r w:rsidRPr="007806AA">
          <w:rPr>
            <w:rFonts w:ascii="Arial" w:hAnsi="Arial"/>
            <w:sz w:val="22"/>
            <w:szCs w:val="26"/>
            <w:lang w:val="fr-FR" w:eastAsia="fr-FR"/>
          </w:rPr>
          <w:t>demi</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5 Vue, demi vue et vue ￩clat￩e.&#1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3.5 Vue, demi vue et vue ￩clat￩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3.5 Vue, demi vue et vue ￩clat￩e.&#1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3.5 Vue, demi vue et vue ￩clat￩e.&#10;"/>
        </w:smartTagPr>
        <w:r w:rsidRPr="007806AA">
          <w:rPr>
            <w:rFonts w:ascii="Arial" w:hAnsi="Arial"/>
            <w:sz w:val="22"/>
            <w:szCs w:val="26"/>
            <w:lang w:val="fr-FR" w:eastAsia="fr-FR"/>
          </w:rPr>
          <w:t>éclatée.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3.6 </w:t>
      </w:r>
      <w:smartTag w:uri="schemas-ifinger-com/smarttag" w:element="data">
        <w:smartTagPr>
          <w:attr w:name="LANGUAGE" w:val="0"/>
          <w:attr w:name="STARTPOS" w:val="5"/>
          <w:attr w:name="CONTEXT" w:val="3.6 Ex￩cution de plusieurs formes de pi￨ces (cube, plan inclin￩,  &#10;"/>
        </w:smartTagPr>
        <w:r w:rsidRPr="007806AA">
          <w:rPr>
            <w:rFonts w:ascii="Arial" w:hAnsi="Arial"/>
            <w:sz w:val="22"/>
            <w:szCs w:val="26"/>
            <w:lang w:val="fr-FR" w:eastAsia="fr-FR"/>
          </w:rPr>
          <w:t>Exécution</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6 Ex￩cution de plusieurs formes de pi￨ces (cube, plan incli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3.6 Ex￩cution de plusieurs formes de pi￨ces (cube, plan inclin￩,  &#10;"/>
        </w:smartTagPr>
        <w:r w:rsidRPr="007806AA">
          <w:rPr>
            <w:rFonts w:ascii="Arial" w:hAnsi="Arial"/>
            <w:sz w:val="22"/>
            <w:szCs w:val="26"/>
            <w:lang w:val="fr-FR" w:eastAsia="fr-FR"/>
          </w:rPr>
          <w:t>plusieurs</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3.6 Ex￩cution de plusieurs formes de pi￨ces (cube, plan inclin￩,  &#10;"/>
        </w:smartTagPr>
        <w:r w:rsidRPr="007806AA">
          <w:rPr>
            <w:rFonts w:ascii="Arial" w:hAnsi="Arial"/>
            <w:sz w:val="22"/>
            <w:szCs w:val="26"/>
            <w:lang w:val="fr-FR" w:eastAsia="fr-FR"/>
          </w:rPr>
          <w:t>formes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3.6 Ex￩cution de plusieurs formes de pi￨ces (cube, plan incli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3.6 Ex￩cution de plusieurs formes de pi￨ces (cube, plan inclin￩,  &#10;"/>
        </w:smartTagPr>
        <w:r w:rsidRPr="007806AA">
          <w:rPr>
            <w:rFonts w:ascii="Arial" w:hAnsi="Arial"/>
            <w:sz w:val="22"/>
            <w:szCs w:val="26"/>
            <w:lang w:val="fr-FR" w:eastAsia="fr-FR"/>
          </w:rPr>
          <w:t>pièces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3.6 Ex￩cution de plusieurs formes de pi￨ces (cube, plan inclin￩,  &#10;"/>
        </w:smartTagPr>
        <w:r w:rsidRPr="007806AA">
          <w:rPr>
            <w:rFonts w:ascii="Arial" w:hAnsi="Arial"/>
            <w:sz w:val="22"/>
            <w:szCs w:val="26"/>
            <w:lang w:val="fr-FR" w:eastAsia="fr-FR"/>
          </w:rPr>
          <w:t>(cube</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3.6 Ex￩cution de plusieurs formes de pi￨ces (cube, plan inclin￩,  &#10;"/>
        </w:smartTagPr>
        <w:r w:rsidRPr="007806AA">
          <w:rPr>
            <w:rFonts w:ascii="Arial" w:hAnsi="Arial"/>
            <w:sz w:val="22"/>
            <w:szCs w:val="26"/>
            <w:lang w:val="fr-FR" w:eastAsia="fr-FR"/>
          </w:rPr>
          <w:t>plan</w:t>
        </w:r>
      </w:smartTag>
      <w:r w:rsidRPr="007806AA">
        <w:rPr>
          <w:rFonts w:ascii="Arial" w:hAnsi="Arial"/>
          <w:sz w:val="22"/>
          <w:szCs w:val="26"/>
          <w:lang w:val="fr-FR" w:eastAsia="fr-FR"/>
        </w:rPr>
        <w:t xml:space="preserve"> </w:t>
      </w:r>
      <w:smartTag w:uri="schemas-ifinger-com/smarttag" w:element="data">
        <w:smartTagPr>
          <w:attr w:name="LANGUAGE" w:val="0"/>
          <w:attr w:name="STARTPOS" w:val="57"/>
          <w:attr w:name="CONTEXT" w:val="3.6 Ex￩cution de plusieurs formes de pi￨ces (cube, plan inclin￩,  &#10;"/>
        </w:smartTagPr>
        <w:r w:rsidRPr="007806AA">
          <w:rPr>
            <w:rFonts w:ascii="Arial" w:hAnsi="Arial"/>
            <w:sz w:val="22"/>
            <w:szCs w:val="26"/>
            <w:lang w:val="fr-FR" w:eastAsia="fr-FR"/>
          </w:rPr>
          <w:t>incliné</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3.7 </w:t>
      </w:r>
      <w:smartTag w:uri="schemas-ifinger-com/smarttag" w:element="data">
        <w:smartTagPr>
          <w:attr w:name="LANGUAGE" w:val="0"/>
          <w:attr w:name="STARTPOS" w:val="5"/>
          <w:attr w:name="CONTEXT" w:val="3.7 cylindre, sph￨re, parties cach￩es...) &#10;"/>
        </w:smartTagPr>
        <w:r w:rsidRPr="007806AA">
          <w:rPr>
            <w:rFonts w:ascii="Arial" w:hAnsi="Arial"/>
            <w:sz w:val="22"/>
            <w:szCs w:val="26"/>
            <w:lang w:val="fr-FR" w:eastAsia="fr-FR"/>
          </w:rPr>
          <w:t>cylindre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7 cylindre, sph￨re, parties cach￩es...) &#10;"/>
        </w:smartTagPr>
        <w:r w:rsidRPr="007806AA">
          <w:rPr>
            <w:rFonts w:ascii="Arial" w:hAnsi="Arial"/>
            <w:sz w:val="22"/>
            <w:szCs w:val="26"/>
            <w:lang w:val="fr-FR" w:eastAsia="fr-FR"/>
          </w:rPr>
          <w:t>sphère</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3.7 cylindre, sph￨re, parties cach￩es...) &#10;"/>
        </w:smartTagPr>
        <w:r w:rsidRPr="007806AA">
          <w:rPr>
            <w:rFonts w:ascii="Arial" w:hAnsi="Arial"/>
            <w:sz w:val="22"/>
            <w:szCs w:val="26"/>
            <w:lang w:val="fr-FR" w:eastAsia="fr-FR"/>
          </w:rPr>
          <w:t>parties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3.7 cylindre, sph￨re, parties cach￩es...) &#10;"/>
        </w:smartTagPr>
        <w:r w:rsidRPr="007806AA">
          <w:rPr>
            <w:rFonts w:ascii="Arial" w:hAnsi="Arial"/>
            <w:sz w:val="22"/>
            <w:szCs w:val="26"/>
            <w:lang w:val="fr-FR" w:eastAsia="fr-FR"/>
          </w:rPr>
          <w:t>cachées...)</w:t>
        </w:r>
      </w:smartTag>
      <w:r w:rsidRPr="007806AA">
        <w:rPr>
          <w:rFonts w:ascii="Arial" w:hAnsi="Arial"/>
          <w:sz w:val="22"/>
          <w:szCs w:val="26"/>
          <w:lang w:val="fr-FR" w:eastAsia="fr-FR"/>
        </w:rPr>
        <w:t xml:space="preserve"> </w:t>
      </w:r>
    </w:p>
    <w:p w:rsidR="00F03EFD" w:rsidRPr="007806AA" w:rsidRDefault="00F03EF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4 ?COUPES ET SECTIONS&#10;"/>
        </w:smartTagPr>
        <w:r w:rsidRPr="007806AA">
          <w:rPr>
            <w:u w:val="single"/>
            <w:lang w:val="fr-FR" w:eastAsia="fr-FR"/>
          </w:rPr>
          <w:t>Chapitre</w:t>
        </w:r>
      </w:smartTag>
      <w:r w:rsidRPr="007806AA">
        <w:rPr>
          <w:u w:val="single"/>
          <w:lang w:val="fr-FR" w:eastAsia="fr-FR"/>
        </w:rPr>
        <w:t xml:space="preserve"> 4 </w:t>
      </w:r>
      <w:r w:rsidRPr="007806AA">
        <w:rPr>
          <w:u w:val="single"/>
          <w:lang w:val="fr-FR" w:eastAsia="fr-FR"/>
        </w:rPr>
        <w:br/>
      </w:r>
      <w:r w:rsidRPr="007806AA">
        <w:rPr>
          <w:lang w:val="fr-FR" w:eastAsia="fr-FR"/>
        </w:rPr>
        <w:t xml:space="preserve">Coupes </w:t>
      </w:r>
      <w:smartTag w:uri="schemas-ifinger-com/smarttag" w:element="data">
        <w:smartTagPr>
          <w:attr w:name="LANGUAGE" w:val="0"/>
          <w:attr w:name="STARTPOS" w:val="20"/>
          <w:attr w:name="CONTEXT" w:val="CHAPITRE 4 ?COUPES ET SECTIONS&#10;"/>
        </w:smartTagPr>
        <w:r w:rsidRPr="007806AA">
          <w:rPr>
            <w:lang w:val="fr-FR" w:eastAsia="fr-FR"/>
          </w:rPr>
          <w:t>et</w:t>
        </w:r>
      </w:smartTag>
      <w:r w:rsidRPr="007806AA">
        <w:rPr>
          <w:lang w:val="fr-FR" w:eastAsia="fr-FR"/>
        </w:rPr>
        <w:t xml:space="preserve"> sections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LANGUAGE" w:val="0"/>
          <w:attr w:name="STARTPOS" w:val="5"/>
          <w:attr w:name="CONTEXT" w:val="4.1 But d'une coupe et d'une section.&#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4.1 But d'une coupe et d'une section.&#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4.1 But d'une coupe et d'une section.&#1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4.1 But d'une coupe et d'une section.&#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4.1 But d'une coupe et d'une section.&#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4.1 But d'une coupe et d'une section.&#10;"/>
        </w:smartTagPr>
        <w:r w:rsidRPr="007806AA">
          <w:rPr>
            <w:rFonts w:ascii="Arial" w:hAnsi="Arial"/>
            <w:sz w:val="22"/>
            <w:szCs w:val="26"/>
            <w:lang w:val="fr-FR" w:eastAsia="fr-FR"/>
          </w:rPr>
          <w:t>section.</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LANGUAGE" w:val="0"/>
          <w:attr w:name="STARTPOS" w:val="5"/>
          <w:attr w:name="CONTEXT" w:val="4.2 Coupe et hachures, demie-coupe.&#1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4.2 Coupe et hachures, demie-coup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hachures, demie-coupe.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4.3 </w:t>
      </w:r>
      <w:smartTag w:uri="schemas-ifinger-com/smarttag" w:element="data">
        <w:smartTagPr>
          <w:attr w:name="LANGUAGE" w:val="0"/>
          <w:attr w:name="STARTPOS" w:val="5"/>
          <w:attr w:name="CONTEXT" w:val="4.3 Coupe bris￩e ￠ plans parall￨les, ￠ plans s￩cants; coupe locale.&#1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LANGUAGE" w:val="0"/>
          <w:attr w:name="STARTPOS" w:val="11"/>
          <w:attr w:name="CONTEXT" w:val="4.3 Coupe bris￩e ￠ plans parall￨les, ￠ plans s￩cants; coupe locale.&#10;"/>
        </w:smartTagPr>
        <w:r w:rsidRPr="007806AA">
          <w:rPr>
            <w:rFonts w:ascii="Arial" w:hAnsi="Arial"/>
            <w:sz w:val="22"/>
            <w:szCs w:val="26"/>
            <w:lang w:val="fr-FR" w:eastAsia="fr-FR"/>
          </w:rPr>
          <w:t>brisée</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4.3 Coupe bris￩e ￠ plans parall￨les, ￠ plans s￩cants; coupe local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4.3 Coupe bris￩e ￠ plans parall￨les, ￠ plans s￩cants; coupe locale.&#1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4.3 Coupe bris￩e ￠ plans parall￨les, ￠ plans s￩cants; coupe locale.&#10;"/>
        </w:smartTagPr>
        <w:r w:rsidRPr="007806AA">
          <w:rPr>
            <w:rFonts w:ascii="Arial" w:hAnsi="Arial"/>
            <w:sz w:val="22"/>
            <w:szCs w:val="26"/>
            <w:lang w:val="fr-FR" w:eastAsia="fr-FR"/>
          </w:rPr>
          <w:t>parallèles</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4.3 Coupe bris￩e ￠ plans parall￨les, ￠ plans s￩cants; coupe locale.&#1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4.3 Coupe bris￩e ￠ plans parall￨les, ￠ plans s￩cants; coupe locale.&#1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sécants; </w:t>
      </w:r>
      <w:smartTag w:uri="schemas-ifinger-com/smarttag" w:element="data">
        <w:smartTagPr>
          <w:attr w:name="LANGUAGE" w:val="0"/>
          <w:attr w:name="STARTPOS" w:val="55"/>
          <w:attr w:name="CONTEXT" w:val="4.3 Coupe bris￩e ￠ plans parall￨les, ￠ plans s￩cants; coupe locale.&#1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LANGUAGE" w:val="0"/>
          <w:attr w:name="STARTPOS" w:val="61"/>
          <w:attr w:name="CONTEXT" w:val="4.3 Coupe bris￩e ￠ plans parall￨les, ￠ plans s￩cants; coupe locale.&#10;"/>
        </w:smartTagPr>
        <w:r w:rsidRPr="007806AA">
          <w:rPr>
            <w:rFonts w:ascii="Arial" w:hAnsi="Arial"/>
            <w:sz w:val="22"/>
            <w:szCs w:val="26"/>
            <w:lang w:val="fr-FR" w:eastAsia="fr-FR"/>
          </w:rPr>
          <w:t>locale.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4.4 </w:t>
      </w:r>
      <w:smartTag w:uri="schemas-ifinger-com/smarttag" w:element="data">
        <w:smartTagPr>
          <w:attr w:name="LANGUAGE" w:val="0"/>
          <w:attr w:name="STARTPOS" w:val="5"/>
          <w:attr w:name="CONTEXT" w:val="4.4 Hachures.&#10;"/>
        </w:smartTagPr>
        <w:r w:rsidRPr="007806AA">
          <w:rPr>
            <w:rFonts w:ascii="Arial" w:hAnsi="Arial"/>
            <w:sz w:val="22"/>
            <w:szCs w:val="26"/>
            <w:lang w:val="fr-FR" w:eastAsia="fr-FR"/>
          </w:rPr>
          <w:t>Hachures.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4.5 </w:t>
      </w:r>
      <w:smartTag w:uri="schemas-ifinger-com/smarttag" w:element="data">
        <w:smartTagPr>
          <w:attr w:name="LANGUAGE" w:val="0"/>
          <w:attr w:name="STARTPOS" w:val="5"/>
          <w:attr w:name="CONTEXT" w:val="4.5 Section  sortie, section rabattue, demi rabattement.&#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5 Section  sortie, section rabattue, demi rabattement.&#10;"/>
        </w:smartTagPr>
        <w:r w:rsidRPr="007806AA">
          <w:rPr>
            <w:rFonts w:ascii="Arial" w:hAnsi="Arial"/>
            <w:sz w:val="22"/>
            <w:szCs w:val="26"/>
            <w:lang w:val="fr-FR" w:eastAsia="fr-FR"/>
          </w:rPr>
          <w:t>sortie</w:t>
        </w:r>
      </w:smartTag>
      <w:r w:rsidRPr="007806AA">
        <w:rPr>
          <w:rFonts w:ascii="Arial" w:hAnsi="Arial"/>
          <w:sz w:val="22"/>
          <w:szCs w:val="26"/>
          <w:lang w:val="fr-FR" w:eastAsia="fr-FR"/>
        </w:rPr>
        <w:t xml:space="preserve">, </w:t>
      </w:r>
      <w:smartTag w:uri="schemas-ifinger-com/smarttag" w:element="data">
        <w:smartTagPr>
          <w:attr w:name="LANGUAGE" w:val="0"/>
          <w:attr w:name="STARTPOS" w:val="22"/>
          <w:attr w:name="CONTEXT" w:val="4.5 Section  sortie, section rabattue, demi rabattement.&#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4.5 Section  sortie, section rabattue, demi rabattement.&#10;"/>
        </w:smartTagPr>
        <w:r w:rsidRPr="007806AA">
          <w:rPr>
            <w:rFonts w:ascii="Arial" w:hAnsi="Arial"/>
            <w:sz w:val="22"/>
            <w:szCs w:val="26"/>
            <w:lang w:val="fr-FR" w:eastAsia="fr-FR"/>
          </w:rPr>
          <w:t>rabattue</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4.5 Section  sortie, section rabattue, demi rabattement.&#10;"/>
        </w:smartTagPr>
        <w:r w:rsidRPr="007806AA">
          <w:rPr>
            <w:rFonts w:ascii="Arial" w:hAnsi="Arial"/>
            <w:sz w:val="22"/>
            <w:szCs w:val="26"/>
            <w:lang w:val="fr-FR" w:eastAsia="fr-FR"/>
          </w:rPr>
          <w:t>demi</w:t>
        </w:r>
      </w:smartTag>
      <w:r w:rsidRPr="007806AA">
        <w:rPr>
          <w:rFonts w:ascii="Arial" w:hAnsi="Arial"/>
          <w:sz w:val="22"/>
          <w:szCs w:val="26"/>
          <w:lang w:val="fr-FR" w:eastAsia="fr-FR"/>
        </w:rPr>
        <w:t xml:space="preserve"> rabattement.</w:t>
      </w:r>
    </w:p>
    <w:p w:rsidR="00AA02ED" w:rsidRPr="007806AA" w:rsidRDefault="00AA02ED" w:rsidP="00AA02ED">
      <w:pPr>
        <w:pStyle w:val="Title"/>
        <w:rPr>
          <w:lang w:val="fr-FR" w:eastAsia="fr-FR"/>
        </w:rPr>
      </w:pPr>
      <w:smartTag w:uri="schemas-ifinger-com/smarttag" w:element="data">
        <w:smartTagPr>
          <w:attr w:name="LANGUAGE" w:val="0"/>
          <w:attr w:name="STARTPOS" w:val="1"/>
          <w:attr w:name="CONTEXT" w:val="CHAPITRE 5 ?PERSPECTIVES&#10;"/>
        </w:smartTagPr>
        <w:r w:rsidRPr="007806AA">
          <w:rPr>
            <w:u w:val="single"/>
            <w:lang w:val="fr-FR" w:eastAsia="fr-FR"/>
          </w:rPr>
          <w:t>Chapitre</w:t>
        </w:r>
      </w:smartTag>
      <w:r w:rsidRPr="007806AA">
        <w:rPr>
          <w:u w:val="single"/>
          <w:lang w:val="fr-FR" w:eastAsia="fr-FR"/>
        </w:rPr>
        <w:t xml:space="preserve"> 5 </w:t>
      </w:r>
      <w:r w:rsidRPr="007806AA">
        <w:rPr>
          <w:u w:val="single"/>
          <w:lang w:val="fr-FR" w:eastAsia="fr-FR"/>
        </w:rPr>
        <w:br/>
      </w:r>
      <w:r w:rsidRPr="007806AA">
        <w:rPr>
          <w:lang w:val="fr-FR" w:eastAsia="fr-FR"/>
        </w:rPr>
        <w:t>Perspectives</w:t>
      </w:r>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5.1 </w:t>
      </w:r>
      <w:smartTag w:uri="schemas-ifinger-com/smarttag" w:element="data">
        <w:smartTagPr>
          <w:attr w:name="LANGUAGE" w:val="0"/>
          <w:attr w:name="STARTPOS" w:val="5"/>
          <w:attr w:name="CONTEXT" w:val="5.1 But et utilit￩ d'une perspective.&#1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LANGUAGE" w:val="0"/>
          <w:attr w:name="STARTPOS" w:val="9"/>
          <w:attr w:name="CONTEXT" w:val="5.1 But et utilit￩ d'une perspectiv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5.1 But et utilit￩ d'une perspective.&#10;"/>
        </w:smartTagPr>
        <w:r w:rsidRPr="007806AA">
          <w:rPr>
            <w:rFonts w:ascii="Arial" w:hAnsi="Arial"/>
            <w:sz w:val="22"/>
            <w:szCs w:val="26"/>
            <w:lang w:val="fr-FR" w:eastAsia="fr-FR"/>
          </w:rPr>
          <w:t>utilité</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5.1 But et utilit￩ d'une perspective.&#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5.1 But et utilit￩ d'une perspective.&#10;"/>
        </w:smartTagPr>
        <w:r w:rsidRPr="007806AA">
          <w:rPr>
            <w:rFonts w:ascii="Arial" w:hAnsi="Arial"/>
            <w:sz w:val="22"/>
            <w:szCs w:val="26"/>
            <w:lang w:val="fr-FR" w:eastAsia="fr-FR"/>
          </w:rPr>
          <w:t>perspective.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LANGUAGE" w:val="0"/>
          <w:attr w:name="STARTPOS" w:val="5"/>
          <w:attr w:name="CONTEXT" w:val="5.2 Perspective cavali￨re.&#10;"/>
        </w:smartTagPr>
        <w:r w:rsidRPr="007806AA">
          <w:rPr>
            <w:rFonts w:ascii="Arial" w:hAnsi="Arial"/>
            <w:sz w:val="22"/>
            <w:szCs w:val="26"/>
            <w:lang w:val="fr-FR" w:eastAsia="fr-FR"/>
          </w:rPr>
          <w:t>Perspective</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5.2 Perspective cavali￨re.&#10;"/>
        </w:smartTagPr>
        <w:r w:rsidRPr="007806AA">
          <w:rPr>
            <w:rFonts w:ascii="Arial" w:hAnsi="Arial"/>
            <w:sz w:val="22"/>
            <w:szCs w:val="26"/>
            <w:lang w:val="fr-FR" w:eastAsia="fr-FR"/>
          </w:rPr>
          <w:t>cavalière.</w:t>
        </w:r>
      </w:smartTag>
    </w:p>
    <w:p w:rsidR="00AA02ED" w:rsidRPr="007806AA" w:rsidRDefault="00AA02ED" w:rsidP="00AA02ED">
      <w:pPr>
        <w:ind w:left="284" w:hanging="284"/>
        <w:jc w:val="lowKashida"/>
        <w:rPr>
          <w:rFonts w:ascii="Arial" w:hAnsi="Arial"/>
          <w:sz w:val="22"/>
          <w:szCs w:val="26"/>
          <w:lang w:val="fr-FR" w:eastAsia="fr-FR"/>
        </w:rPr>
      </w:pPr>
      <w:r w:rsidRPr="007806AA">
        <w:rPr>
          <w:rFonts w:ascii="Arial" w:hAnsi="Arial"/>
          <w:sz w:val="22"/>
          <w:szCs w:val="26"/>
          <w:lang w:val="fr-FR" w:eastAsia="fr-FR"/>
        </w:rPr>
        <w:t xml:space="preserve">5.3 </w:t>
      </w:r>
      <w:smartTag w:uri="schemas-ifinger-com/smarttag" w:element="data">
        <w:smartTagPr>
          <w:attr w:name="LANGUAGE" w:val="0"/>
          <w:attr w:name="STARTPOS" w:val="5"/>
          <w:attr w:name="CONTEXT" w:val="5.3 Perspective axonom￩trique.&#10;"/>
        </w:smartTagPr>
        <w:r w:rsidRPr="007806AA">
          <w:rPr>
            <w:rFonts w:ascii="Arial" w:hAnsi="Arial"/>
            <w:sz w:val="22"/>
            <w:szCs w:val="26"/>
            <w:lang w:val="fr-FR" w:eastAsia="fr-FR"/>
          </w:rPr>
          <w:t>Perspective</w:t>
        </w:r>
      </w:smartTag>
      <w:r w:rsidRPr="007806AA">
        <w:rPr>
          <w:rFonts w:ascii="Arial" w:hAnsi="Arial"/>
          <w:sz w:val="22"/>
          <w:szCs w:val="26"/>
          <w:lang w:val="fr-FR" w:eastAsia="fr-FR"/>
        </w:rPr>
        <w:t xml:space="preserve"> axonométrique.</w:t>
      </w:r>
    </w:p>
    <w:p w:rsidR="00AA02ED" w:rsidRPr="007806AA" w:rsidRDefault="00AA02ED" w:rsidP="00AA02ED">
      <w:pPr>
        <w:pStyle w:val="Title"/>
        <w:rPr>
          <w:lang w:val="fr-FR" w:eastAsia="fr-FR"/>
        </w:rPr>
      </w:pPr>
      <w:r w:rsidRPr="007806AA">
        <w:rPr>
          <w:u w:val="single"/>
          <w:lang w:val="fr-FR" w:eastAsia="fr-FR"/>
        </w:rPr>
        <w:t xml:space="preserve">Chapitre 6 </w:t>
      </w:r>
      <w:r w:rsidRPr="007806AA">
        <w:rPr>
          <w:u w:val="single"/>
          <w:lang w:val="fr-FR" w:eastAsia="fr-FR"/>
        </w:rPr>
        <w:br/>
      </w:r>
      <w:r w:rsidRPr="007806AA">
        <w:rPr>
          <w:lang w:val="fr-FR" w:eastAsia="fr-FR"/>
        </w:rPr>
        <w:t>Cotation Tolérance et ajustements</w:t>
      </w:r>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t>1.1 Interchangeability</w:t>
      </w:r>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t>1.2 Cotation</w:t>
      </w:r>
    </w:p>
    <w:p w:rsidR="00AA02ED" w:rsidRPr="007806AA" w:rsidRDefault="00AA02ED" w:rsidP="00AA02ED">
      <w:pPr>
        <w:ind w:left="426" w:hanging="426"/>
        <w:rPr>
          <w:rFonts w:ascii="Arial" w:hAnsi="Arial"/>
          <w:sz w:val="22"/>
          <w:szCs w:val="26"/>
          <w:lang w:val="fr-FR" w:eastAsia="fr-FR"/>
        </w:rPr>
      </w:pPr>
      <w:r w:rsidRPr="007806AA">
        <w:rPr>
          <w:rFonts w:ascii="Arial" w:hAnsi="Arial"/>
          <w:sz w:val="22"/>
          <w:szCs w:val="26"/>
          <w:lang w:val="fr-FR" w:eastAsia="fr-FR"/>
        </w:rPr>
        <w:lastRenderedPageBreak/>
        <w:t>1.3 Tolérance</w:t>
      </w:r>
    </w:p>
    <w:p w:rsidR="00AA02ED" w:rsidRPr="007806AA" w:rsidRDefault="00AA02ED" w:rsidP="00AA02ED">
      <w:pPr>
        <w:pStyle w:val="Title1"/>
        <w:pBdr>
          <w:top w:val="single" w:sz="12" w:space="0" w:color="auto"/>
        </w:pBdr>
        <w:rPr>
          <w:rFonts w:ascii="Times New Roman" w:hAnsi="Times New Roman" w:cs="Times New Roman"/>
          <w:sz w:val="28"/>
          <w:szCs w:val="26"/>
        </w:rPr>
      </w:pPr>
      <w:r w:rsidRPr="007806AA">
        <w:rPr>
          <w:rFonts w:ascii="Times New Roman" w:hAnsi="Times New Roman" w:cs="Times New Roman"/>
          <w:sz w:val="28"/>
          <w:szCs w:val="26"/>
        </w:rPr>
        <w:t>ELECTRICITE</w:t>
      </w:r>
    </w:p>
    <w:p w:rsidR="00AA02ED" w:rsidRPr="007806AA" w:rsidRDefault="00AA02ED" w:rsidP="00190B6A">
      <w:pPr>
        <w:pStyle w:val="Title1"/>
        <w:pBdr>
          <w:top w:val="single" w:sz="12" w:space="0" w:color="auto"/>
        </w:pBdr>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BodyTextIndent2"/>
        <w:ind w:left="0" w:firstLine="0"/>
        <w:rPr>
          <w:rFonts w:ascii="Times New Roman" w:hAnsi="Times New Roman"/>
        </w:rPr>
      </w:pPr>
    </w:p>
    <w:p w:rsidR="00AA02ED" w:rsidRPr="007806AA" w:rsidRDefault="00AA02ED" w:rsidP="00AA02ED">
      <w:pPr>
        <w:rPr>
          <w:rFonts w:cs="Times New Roman"/>
          <w:b/>
          <w:bCs/>
          <w:sz w:val="28"/>
          <w:szCs w:val="28"/>
          <w:u w:val="single"/>
          <w:lang w:val="fr-FR"/>
        </w:rPr>
      </w:pPr>
      <w:r w:rsidRPr="007806AA">
        <w:rPr>
          <w:rFonts w:cs="Times New Roman"/>
          <w:sz w:val="22"/>
          <w:szCs w:val="26"/>
          <w:lang w:val="fr-FR"/>
        </w:rPr>
        <w:t xml:space="preserve">                                                       </w:t>
      </w:r>
      <w:r w:rsidR="00190B6A" w:rsidRPr="007806AA">
        <w:rPr>
          <w:rFonts w:cs="Times New Roman"/>
          <w:b/>
          <w:bCs/>
          <w:sz w:val="28"/>
          <w:szCs w:val="28"/>
          <w:u w:val="single"/>
          <w:lang w:val="fr-FR"/>
        </w:rPr>
        <w:t>PARTIE  1 : COURANT CONTINU</w:t>
      </w:r>
    </w:p>
    <w:p w:rsidR="00F03EFD" w:rsidRPr="007806AA" w:rsidRDefault="00F03EFD" w:rsidP="00AA02ED">
      <w:pPr>
        <w:rPr>
          <w:rFonts w:cs="Times New Roman"/>
          <w:b/>
          <w:bCs/>
          <w:sz w:val="28"/>
          <w:szCs w:val="28"/>
          <w:u w:val="single"/>
          <w:lang w:val="fr-FR"/>
        </w:rPr>
      </w:pPr>
    </w:p>
    <w:p w:rsidR="00AA02ED" w:rsidRPr="007806AA" w:rsidRDefault="00190B6A" w:rsidP="00AA02ED">
      <w:pPr>
        <w:jc w:val="center"/>
        <w:rPr>
          <w:rFonts w:cs="Times New Roman"/>
          <w:b/>
          <w:bCs/>
          <w:sz w:val="28"/>
          <w:szCs w:val="28"/>
          <w:u w:val="single"/>
          <w:lang w:val="fr-FR"/>
        </w:rPr>
      </w:pPr>
      <w:r w:rsidRPr="007806AA">
        <w:rPr>
          <w:rFonts w:cs="Times New Roman"/>
          <w:b/>
          <w:bCs/>
          <w:sz w:val="28"/>
          <w:szCs w:val="28"/>
          <w:u w:val="single"/>
          <w:lang w:val="fr-FR"/>
        </w:rPr>
        <w:t xml:space="preserve">CHAPITRE 1 </w:t>
      </w:r>
    </w:p>
    <w:p w:rsidR="00AA02ED" w:rsidRPr="007806AA" w:rsidRDefault="00190B6A" w:rsidP="00AA02ED">
      <w:pPr>
        <w:jc w:val="center"/>
        <w:rPr>
          <w:rFonts w:cs="Times New Roman"/>
          <w:b/>
          <w:bCs/>
          <w:sz w:val="28"/>
          <w:szCs w:val="28"/>
          <w:lang w:val="fr-FR"/>
        </w:rPr>
      </w:pPr>
      <w:r w:rsidRPr="007806AA">
        <w:rPr>
          <w:rFonts w:cs="Times New Roman"/>
          <w:b/>
          <w:bCs/>
          <w:sz w:val="28"/>
          <w:szCs w:val="28"/>
          <w:lang w:val="fr-FR"/>
        </w:rPr>
        <w:t xml:space="preserve"> LOI ELECTRIQUE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1.1Loi d'ohm</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b/>
          <w:bCs/>
          <w:sz w:val="24"/>
          <w:szCs w:val="24"/>
        </w:rPr>
        <w:t xml:space="preserve">      </w:t>
      </w:r>
      <w:r w:rsidRPr="007806AA">
        <w:rPr>
          <w:rFonts w:ascii="Times New Roman" w:hAnsi="Times New Roman" w:cs="Times New Roman"/>
          <w:sz w:val="24"/>
          <w:szCs w:val="24"/>
        </w:rPr>
        <w:t>1.2</w:t>
      </w:r>
      <w:r w:rsidRPr="007806AA">
        <w:rPr>
          <w:rFonts w:ascii="Times New Roman" w:hAnsi="Times New Roman" w:cs="Times New Roman"/>
          <w:b/>
          <w:bCs/>
          <w:sz w:val="24"/>
          <w:szCs w:val="24"/>
        </w:rPr>
        <w:t xml:space="preserve"> </w:t>
      </w:r>
      <w:r w:rsidRPr="007806AA">
        <w:rPr>
          <w:rFonts w:ascii="Times New Roman" w:hAnsi="Times New Roman" w:cs="Times New Roman"/>
          <w:sz w:val="24"/>
          <w:szCs w:val="24"/>
        </w:rPr>
        <w:t>Résistivité</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1.3 Loi de joule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1.4 Puissance en électricité</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1.5 Loi d'attraction</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1.6 Loi des nœuds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1.7 Loi des mailles</w:t>
      </w:r>
    </w:p>
    <w:p w:rsidR="00AA02ED" w:rsidRPr="007806AA" w:rsidRDefault="0096387D" w:rsidP="00AA02ED">
      <w:pPr>
        <w:jc w:val="center"/>
        <w:rPr>
          <w:rFonts w:cs="Times New Roman"/>
          <w:b/>
          <w:bCs/>
          <w:sz w:val="28"/>
          <w:szCs w:val="28"/>
          <w:u w:val="single"/>
          <w:lang w:val="fr-FR"/>
        </w:rPr>
      </w:pPr>
      <w:r w:rsidRPr="007806AA">
        <w:rPr>
          <w:rFonts w:cs="Times New Roman"/>
          <w:b/>
          <w:bCs/>
          <w:sz w:val="28"/>
          <w:szCs w:val="28"/>
          <w:u w:val="single"/>
          <w:lang w:val="fr-FR"/>
        </w:rPr>
        <w:t>CHAPITRE 2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LES RESISTORS ET LEURS RESISTANCES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2.1 Résistor linéaire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2.2 Résistor non linéaire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2.3 Association des résistors linéaires</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2.4 Application de groupement des résistances et théorème de Kennely</w:t>
      </w:r>
    </w:p>
    <w:p w:rsidR="00AA02ED" w:rsidRPr="007806AA" w:rsidRDefault="0096387D" w:rsidP="00AA02ED">
      <w:pPr>
        <w:jc w:val="center"/>
        <w:rPr>
          <w:b/>
          <w:bCs/>
          <w:sz w:val="28"/>
          <w:szCs w:val="28"/>
          <w:u w:val="single"/>
          <w:lang w:val="fr-FR"/>
        </w:rPr>
      </w:pPr>
      <w:r w:rsidRPr="007806AA">
        <w:rPr>
          <w:b/>
          <w:bCs/>
          <w:sz w:val="28"/>
          <w:szCs w:val="28"/>
          <w:u w:val="single"/>
          <w:lang w:val="fr-FR"/>
        </w:rPr>
        <w:t>CHAPITRE 3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 xml:space="preserve"> LES ELECTROMOTEURS</w:t>
      </w:r>
    </w:p>
    <w:p w:rsidR="00AA02ED" w:rsidRPr="007806AA" w:rsidRDefault="00AA02ED" w:rsidP="00AA02ED">
      <w:pPr>
        <w:pStyle w:val="ListParagraph"/>
        <w:tabs>
          <w:tab w:val="left" w:pos="360"/>
        </w:tabs>
        <w:ind w:left="0"/>
        <w:rPr>
          <w:rFonts w:ascii="Times New Roman" w:hAnsi="Times New Roman" w:cs="Times New Roman"/>
          <w:sz w:val="24"/>
          <w:szCs w:val="24"/>
        </w:rPr>
      </w:pPr>
      <w:r w:rsidRPr="007806AA">
        <w:rPr>
          <w:rFonts w:ascii="Times New Roman" w:hAnsi="Times New Roman" w:cs="Times New Roman"/>
          <w:sz w:val="24"/>
          <w:szCs w:val="24"/>
        </w:rPr>
        <w:t xml:space="preserve">      3.1 Le dipôle électromoteur</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3.2 Propriétés de l'électromoteur</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3.3 Le dipôle électromoteur réversible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3.4 Propriétés de l'électromoteur réversible</w:t>
      </w:r>
    </w:p>
    <w:p w:rsidR="00AA02ED" w:rsidRPr="007806AA" w:rsidRDefault="00AA02ED" w:rsidP="00AA02ED">
      <w:pPr>
        <w:pStyle w:val="ListParagraph"/>
        <w:ind w:left="0"/>
        <w:rPr>
          <w:rFonts w:ascii="Times New Roman" w:hAnsi="Times New Roman" w:cs="Times New Roman"/>
          <w:sz w:val="24"/>
          <w:szCs w:val="24"/>
        </w:rPr>
      </w:pPr>
      <w:r w:rsidRPr="007806AA">
        <w:rPr>
          <w:rFonts w:ascii="Times New Roman" w:hAnsi="Times New Roman" w:cs="Times New Roman"/>
          <w:sz w:val="24"/>
          <w:szCs w:val="24"/>
        </w:rPr>
        <w:t xml:space="preserve">      3.5 Association des électromoteurs en série et parallèle</w:t>
      </w:r>
    </w:p>
    <w:p w:rsidR="00AA02ED" w:rsidRPr="007806AA" w:rsidRDefault="0096387D" w:rsidP="00AA02ED">
      <w:pPr>
        <w:jc w:val="center"/>
        <w:rPr>
          <w:rFonts w:cs="Times New Roman"/>
          <w:b/>
          <w:bCs/>
          <w:sz w:val="28"/>
          <w:szCs w:val="28"/>
          <w:u w:val="single"/>
          <w:lang w:val="fr-FR"/>
        </w:rPr>
      </w:pPr>
      <w:r w:rsidRPr="007806AA">
        <w:rPr>
          <w:rFonts w:cs="Times New Roman"/>
          <w:b/>
          <w:bCs/>
          <w:sz w:val="28"/>
          <w:szCs w:val="28"/>
          <w:u w:val="single"/>
          <w:lang w:val="fr-FR"/>
        </w:rPr>
        <w:t>CHAPITRE 4 </w:t>
      </w:r>
    </w:p>
    <w:p w:rsidR="00AA02ED" w:rsidRPr="007806AA" w:rsidRDefault="0096387D" w:rsidP="00AA02ED">
      <w:pPr>
        <w:jc w:val="center"/>
        <w:rPr>
          <w:rFonts w:cs="Times New Roman"/>
          <w:b/>
          <w:bCs/>
          <w:sz w:val="28"/>
          <w:szCs w:val="28"/>
          <w:lang w:val="fr-FR"/>
        </w:rPr>
      </w:pPr>
      <w:r w:rsidRPr="007806AA">
        <w:rPr>
          <w:rFonts w:cs="Times New Roman"/>
          <w:b/>
          <w:bCs/>
          <w:sz w:val="28"/>
          <w:szCs w:val="28"/>
          <w:lang w:val="fr-FR"/>
        </w:rPr>
        <w:t xml:space="preserve"> CIRCUITS À PLUSIEURS MAILLES</w:t>
      </w:r>
    </w:p>
    <w:p w:rsidR="00AA02ED" w:rsidRPr="007806AA" w:rsidRDefault="00AA02ED" w:rsidP="00BD1B56">
      <w:pPr>
        <w:pStyle w:val="ListParagraph"/>
        <w:numPr>
          <w:ilvl w:val="1"/>
          <w:numId w:val="10"/>
        </w:numPr>
        <w:rPr>
          <w:sz w:val="24"/>
          <w:szCs w:val="24"/>
        </w:rPr>
      </w:pPr>
      <w:r w:rsidRPr="007806AA">
        <w:rPr>
          <w:sz w:val="24"/>
          <w:szCs w:val="24"/>
        </w:rPr>
        <w:t>Méthode de Kirchhoff</w:t>
      </w:r>
    </w:p>
    <w:p w:rsidR="00AA02ED" w:rsidRPr="007806AA" w:rsidRDefault="00AA02ED" w:rsidP="00BD1B56">
      <w:pPr>
        <w:pStyle w:val="ListParagraph"/>
        <w:numPr>
          <w:ilvl w:val="1"/>
          <w:numId w:val="10"/>
        </w:numPr>
        <w:rPr>
          <w:sz w:val="24"/>
          <w:szCs w:val="24"/>
        </w:rPr>
      </w:pPr>
      <w:r w:rsidRPr="007806AA">
        <w:rPr>
          <w:sz w:val="24"/>
          <w:szCs w:val="24"/>
        </w:rPr>
        <w:t xml:space="preserve"> Méthode de Norton</w:t>
      </w:r>
    </w:p>
    <w:p w:rsidR="00AA02ED" w:rsidRPr="007806AA" w:rsidRDefault="00AA02ED" w:rsidP="00BD1B56">
      <w:pPr>
        <w:pStyle w:val="ListParagraph"/>
        <w:numPr>
          <w:ilvl w:val="1"/>
          <w:numId w:val="10"/>
        </w:numPr>
        <w:rPr>
          <w:sz w:val="24"/>
          <w:szCs w:val="24"/>
        </w:rPr>
      </w:pPr>
      <w:r w:rsidRPr="007806AA">
        <w:rPr>
          <w:sz w:val="24"/>
          <w:szCs w:val="24"/>
        </w:rPr>
        <w:t xml:space="preserve"> Méthode de Thevenin</w:t>
      </w:r>
    </w:p>
    <w:p w:rsidR="00AA02ED" w:rsidRPr="007806AA" w:rsidRDefault="00AA02ED" w:rsidP="00AA02ED">
      <w:pPr>
        <w:pStyle w:val="ListParagraph"/>
        <w:ind w:left="360"/>
        <w:rPr>
          <w:sz w:val="24"/>
          <w:szCs w:val="24"/>
        </w:rPr>
      </w:pPr>
      <w:r w:rsidRPr="007806AA">
        <w:rPr>
          <w:sz w:val="24"/>
          <w:szCs w:val="24"/>
        </w:rPr>
        <w:t>4.4   Lois relatives aux circuits électriques à une maille</w:t>
      </w:r>
    </w:p>
    <w:p w:rsidR="0007144A" w:rsidRPr="007806AA" w:rsidRDefault="0007144A" w:rsidP="00AA02ED">
      <w:pPr>
        <w:jc w:val="center"/>
        <w:rPr>
          <w:b/>
          <w:bCs/>
          <w:sz w:val="28"/>
          <w:szCs w:val="28"/>
          <w:u w:val="single"/>
          <w:lang w:val="fr-FR"/>
        </w:rPr>
      </w:pPr>
    </w:p>
    <w:p w:rsidR="00AA02ED" w:rsidRPr="007806AA" w:rsidRDefault="00790FEA" w:rsidP="00AA02ED">
      <w:pPr>
        <w:jc w:val="center"/>
        <w:rPr>
          <w:b/>
          <w:bCs/>
          <w:sz w:val="28"/>
          <w:szCs w:val="28"/>
          <w:u w:val="single"/>
          <w:lang w:val="fr-FR"/>
        </w:rPr>
      </w:pPr>
      <w:r w:rsidRPr="007806AA">
        <w:rPr>
          <w:b/>
          <w:bCs/>
          <w:sz w:val="28"/>
          <w:szCs w:val="28"/>
          <w:u w:val="single"/>
          <w:lang w:val="fr-FR"/>
        </w:rPr>
        <w:t>PARTIE  2 : COURANTS VARIABLES</w:t>
      </w:r>
    </w:p>
    <w:p w:rsidR="00790FEA" w:rsidRPr="007806AA" w:rsidRDefault="00790FEA" w:rsidP="00AA02ED">
      <w:pPr>
        <w:jc w:val="center"/>
        <w:rPr>
          <w:b/>
          <w:bCs/>
          <w:sz w:val="28"/>
          <w:szCs w:val="28"/>
          <w:u w:val="single"/>
          <w:lang w:val="fr-FR"/>
        </w:rPr>
      </w:pPr>
    </w:p>
    <w:p w:rsidR="00AA02ED" w:rsidRPr="007806AA" w:rsidRDefault="00790FEA" w:rsidP="00AA02ED">
      <w:pPr>
        <w:jc w:val="center"/>
        <w:rPr>
          <w:rFonts w:cs="Times New Roman"/>
          <w:b/>
          <w:bCs/>
          <w:sz w:val="28"/>
          <w:szCs w:val="28"/>
          <w:u w:val="single"/>
          <w:lang w:val="fr-FR"/>
        </w:rPr>
      </w:pPr>
      <w:r w:rsidRPr="007806AA">
        <w:rPr>
          <w:rFonts w:cs="Times New Roman"/>
          <w:b/>
          <w:bCs/>
          <w:sz w:val="28"/>
          <w:szCs w:val="28"/>
          <w:u w:val="single"/>
          <w:lang w:val="fr-FR"/>
        </w:rPr>
        <w:t>CHAPITRE 5 </w:t>
      </w:r>
    </w:p>
    <w:p w:rsidR="00AA02ED" w:rsidRPr="007806AA" w:rsidRDefault="00790FEA" w:rsidP="00AA02ED">
      <w:pPr>
        <w:jc w:val="center"/>
        <w:rPr>
          <w:rFonts w:cs="Times New Roman"/>
          <w:b/>
          <w:bCs/>
          <w:sz w:val="28"/>
          <w:szCs w:val="28"/>
          <w:lang w:val="fr-FR"/>
        </w:rPr>
      </w:pPr>
      <w:r w:rsidRPr="007806AA">
        <w:rPr>
          <w:rFonts w:cs="Times New Roman"/>
          <w:b/>
          <w:bCs/>
          <w:sz w:val="28"/>
          <w:szCs w:val="28"/>
          <w:lang w:val="fr-FR"/>
        </w:rPr>
        <w:t xml:space="preserve"> COURANT ALTERNATIF</w:t>
      </w:r>
    </w:p>
    <w:p w:rsidR="00AA02ED" w:rsidRPr="007806AA" w:rsidRDefault="00AA02ED" w:rsidP="00BD1B56">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Différentes formes de courant - tension</w:t>
      </w:r>
    </w:p>
    <w:p w:rsidR="00AA02ED" w:rsidRPr="007806AA" w:rsidRDefault="00AA02ED" w:rsidP="00BD1B56">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Propriétés (période ; fréquence ; expression instantanée)</w:t>
      </w:r>
    </w:p>
    <w:p w:rsidR="00AA02ED" w:rsidRPr="007806AA" w:rsidRDefault="00AA02ED" w:rsidP="00BD1B56">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 xml:space="preserve"> Fonction sinusoïdale et représentation graphique</w:t>
      </w:r>
    </w:p>
    <w:p w:rsidR="00AA02ED" w:rsidRPr="007806AA" w:rsidRDefault="00AA02ED" w:rsidP="00BD1B56">
      <w:pPr>
        <w:pStyle w:val="ListParagraph"/>
        <w:numPr>
          <w:ilvl w:val="1"/>
          <w:numId w:val="11"/>
        </w:numPr>
        <w:rPr>
          <w:rFonts w:ascii="Times New Roman" w:hAnsi="Times New Roman" w:cs="Times New Roman"/>
          <w:sz w:val="24"/>
          <w:szCs w:val="24"/>
        </w:rPr>
      </w:pPr>
      <w:r w:rsidRPr="007806AA">
        <w:rPr>
          <w:rFonts w:ascii="Times New Roman" w:hAnsi="Times New Roman" w:cs="Times New Roman"/>
          <w:sz w:val="24"/>
          <w:szCs w:val="24"/>
        </w:rPr>
        <w:t xml:space="preserve">  Propriétés des grandeurs électriques de même fréquence (avec ou sans déphasage)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5.5   Calcul de la valeur moyenne d'une grandeur électrique</w:t>
      </w:r>
    </w:p>
    <w:p w:rsidR="00AA02ED" w:rsidRPr="007806AA" w:rsidRDefault="00790FEA" w:rsidP="00AA02ED">
      <w:pPr>
        <w:jc w:val="center"/>
        <w:rPr>
          <w:rFonts w:cs="Times New Roman"/>
          <w:b/>
          <w:bCs/>
          <w:sz w:val="28"/>
          <w:szCs w:val="28"/>
          <w:u w:val="single"/>
          <w:lang w:val="fr-FR"/>
        </w:rPr>
      </w:pPr>
      <w:r w:rsidRPr="007806AA">
        <w:rPr>
          <w:rFonts w:cs="Times New Roman"/>
          <w:b/>
          <w:bCs/>
          <w:sz w:val="28"/>
          <w:szCs w:val="28"/>
          <w:u w:val="single"/>
          <w:lang w:val="fr-FR"/>
        </w:rPr>
        <w:t>CHAPITRE 6 </w:t>
      </w:r>
    </w:p>
    <w:p w:rsidR="00AA02ED" w:rsidRPr="007806AA" w:rsidRDefault="00790FEA" w:rsidP="00AA02ED">
      <w:pPr>
        <w:jc w:val="center"/>
        <w:rPr>
          <w:rFonts w:cs="Times New Roman"/>
          <w:b/>
          <w:bCs/>
          <w:sz w:val="28"/>
          <w:szCs w:val="28"/>
          <w:lang w:val="fr-FR"/>
        </w:rPr>
      </w:pPr>
      <w:r w:rsidRPr="007806AA">
        <w:rPr>
          <w:rFonts w:cs="Times New Roman"/>
          <w:b/>
          <w:bCs/>
          <w:sz w:val="28"/>
          <w:szCs w:val="28"/>
          <w:lang w:val="fr-FR"/>
        </w:rPr>
        <w:t xml:space="preserve"> NOMBRE COMPLEXE</w:t>
      </w:r>
    </w:p>
    <w:p w:rsidR="00AA02ED" w:rsidRPr="007806AA" w:rsidRDefault="00AA02ED" w:rsidP="00BD1B56">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Définition et propriétés des nombres complexes</w:t>
      </w:r>
    </w:p>
    <w:p w:rsidR="00AA02ED" w:rsidRPr="007806AA" w:rsidRDefault="00AA02ED" w:rsidP="00BD1B56">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Addition ; soustraction ; multiplication en complexe</w:t>
      </w:r>
    </w:p>
    <w:p w:rsidR="00AA02ED" w:rsidRPr="007806AA" w:rsidRDefault="00AA02ED" w:rsidP="00BD1B56">
      <w:pPr>
        <w:pStyle w:val="ListParagraph"/>
        <w:numPr>
          <w:ilvl w:val="1"/>
          <w:numId w:val="12"/>
        </w:numPr>
        <w:rPr>
          <w:rFonts w:ascii="Times New Roman" w:hAnsi="Times New Roman" w:cs="Times New Roman"/>
          <w:sz w:val="24"/>
          <w:szCs w:val="24"/>
        </w:rPr>
      </w:pPr>
      <w:r w:rsidRPr="007806AA">
        <w:rPr>
          <w:rFonts w:ascii="Times New Roman" w:hAnsi="Times New Roman" w:cs="Times New Roman"/>
          <w:sz w:val="24"/>
          <w:szCs w:val="24"/>
        </w:rPr>
        <w:t xml:space="preserve"> Puissance et racines d un nombre complexe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6.4  Utilisation des nombres complexes en sinusoïdales</w:t>
      </w: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7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DIPOLE SOUS TENSION SINUSOÏDALE (LOI D OHM EN REGIME SINUSOÏDAL)</w:t>
      </w:r>
    </w:p>
    <w:p w:rsidR="00AA02ED" w:rsidRPr="007806AA" w:rsidRDefault="00AA02ED" w:rsidP="00BD1B56">
      <w:pPr>
        <w:pStyle w:val="ListParagraph"/>
        <w:numPr>
          <w:ilvl w:val="1"/>
          <w:numId w:val="13"/>
        </w:numPr>
        <w:rPr>
          <w:rFonts w:ascii="Times New Roman" w:hAnsi="Times New Roman" w:cs="Times New Roman"/>
          <w:sz w:val="24"/>
          <w:szCs w:val="24"/>
        </w:rPr>
      </w:pPr>
      <w:r w:rsidRPr="007806AA">
        <w:rPr>
          <w:rFonts w:ascii="Times New Roman" w:hAnsi="Times New Roman" w:cs="Times New Roman"/>
          <w:sz w:val="24"/>
          <w:szCs w:val="24"/>
        </w:rPr>
        <w:t>Dipôle linéaire et dipôle passif</w:t>
      </w:r>
    </w:p>
    <w:p w:rsidR="00AA02ED" w:rsidRPr="007806AA" w:rsidRDefault="00AA02ED" w:rsidP="00BD1B56">
      <w:pPr>
        <w:pStyle w:val="ListParagraph"/>
        <w:numPr>
          <w:ilvl w:val="1"/>
          <w:numId w:val="13"/>
        </w:numPr>
        <w:rPr>
          <w:rFonts w:ascii="Times New Roman" w:hAnsi="Times New Roman" w:cs="Times New Roman"/>
          <w:sz w:val="24"/>
          <w:szCs w:val="24"/>
        </w:rPr>
      </w:pPr>
      <w:r w:rsidRPr="007806AA">
        <w:rPr>
          <w:rFonts w:ascii="Times New Roman" w:hAnsi="Times New Roman" w:cs="Times New Roman"/>
          <w:sz w:val="24"/>
          <w:szCs w:val="24"/>
        </w:rPr>
        <w:t xml:space="preserve"> Impédance d'un dipôle</w:t>
      </w:r>
    </w:p>
    <w:p w:rsidR="00AA02ED" w:rsidRPr="007806AA" w:rsidRDefault="00AA02ED" w:rsidP="00BD1B56">
      <w:pPr>
        <w:pStyle w:val="ListParagraph"/>
        <w:numPr>
          <w:ilvl w:val="1"/>
          <w:numId w:val="13"/>
        </w:numPr>
        <w:rPr>
          <w:rFonts w:ascii="Times New Roman" w:hAnsi="Times New Roman" w:cs="Times New Roman"/>
          <w:sz w:val="24"/>
          <w:szCs w:val="24"/>
        </w:rPr>
      </w:pPr>
      <w:r w:rsidRPr="007806AA">
        <w:rPr>
          <w:rFonts w:ascii="Times New Roman" w:hAnsi="Times New Roman" w:cs="Times New Roman"/>
          <w:sz w:val="24"/>
          <w:szCs w:val="24"/>
        </w:rPr>
        <w:t xml:space="preserve"> Puissances et facteur de puissance</w:t>
      </w:r>
    </w:p>
    <w:p w:rsidR="00AA02ED" w:rsidRPr="007806AA" w:rsidRDefault="00AA02ED" w:rsidP="00AA02ED">
      <w:pPr>
        <w:pStyle w:val="ListParagraph"/>
        <w:ind w:left="360"/>
        <w:rPr>
          <w:rFonts w:ascii="Times New Roman" w:hAnsi="Times New Roman" w:cs="Times New Roman"/>
          <w:sz w:val="24"/>
          <w:szCs w:val="24"/>
        </w:rPr>
      </w:pPr>
      <w:r w:rsidRPr="007806AA">
        <w:rPr>
          <w:rFonts w:ascii="Times New Roman" w:hAnsi="Times New Roman" w:cs="Times New Roman"/>
          <w:sz w:val="24"/>
          <w:szCs w:val="24"/>
        </w:rPr>
        <w:t xml:space="preserve">7.4  Application : </w:t>
      </w:r>
    </w:p>
    <w:p w:rsidR="00AA02ED" w:rsidRPr="007806AA" w:rsidRDefault="00AA02ED" w:rsidP="00BD1B56">
      <w:pPr>
        <w:pStyle w:val="ListParagraph"/>
        <w:numPr>
          <w:ilvl w:val="0"/>
          <w:numId w:val="9"/>
        </w:numPr>
        <w:rPr>
          <w:rFonts w:ascii="Times New Roman" w:hAnsi="Times New Roman" w:cs="Times New Roman"/>
          <w:sz w:val="24"/>
          <w:szCs w:val="24"/>
        </w:rPr>
      </w:pPr>
      <w:r w:rsidRPr="007806AA">
        <w:rPr>
          <w:rFonts w:ascii="Times New Roman" w:hAnsi="Times New Roman" w:cs="Times New Roman"/>
          <w:sz w:val="24"/>
          <w:szCs w:val="24"/>
        </w:rPr>
        <w:t>Dipôle purement résistif</w:t>
      </w:r>
    </w:p>
    <w:p w:rsidR="00AA02ED" w:rsidRPr="007806AA" w:rsidRDefault="00AA02ED" w:rsidP="00BD1B56">
      <w:pPr>
        <w:pStyle w:val="ListParagraph"/>
        <w:numPr>
          <w:ilvl w:val="0"/>
          <w:numId w:val="9"/>
        </w:numPr>
        <w:rPr>
          <w:rFonts w:ascii="Times New Roman" w:hAnsi="Times New Roman" w:cs="Times New Roman"/>
          <w:sz w:val="24"/>
          <w:szCs w:val="24"/>
        </w:rPr>
      </w:pPr>
      <w:r w:rsidRPr="007806AA">
        <w:rPr>
          <w:rFonts w:ascii="Times New Roman" w:hAnsi="Times New Roman" w:cs="Times New Roman"/>
          <w:sz w:val="24"/>
          <w:szCs w:val="24"/>
        </w:rPr>
        <w:t>Dipôle purement inductif</w:t>
      </w:r>
    </w:p>
    <w:p w:rsidR="00AA02ED" w:rsidRPr="007806AA" w:rsidRDefault="00AA02ED" w:rsidP="00BD1B56">
      <w:pPr>
        <w:pStyle w:val="ListParagraph"/>
        <w:numPr>
          <w:ilvl w:val="0"/>
          <w:numId w:val="9"/>
        </w:numPr>
        <w:rPr>
          <w:rFonts w:ascii="Times New Roman" w:hAnsi="Times New Roman" w:cs="Times New Roman"/>
          <w:sz w:val="24"/>
          <w:szCs w:val="24"/>
        </w:rPr>
      </w:pPr>
      <w:r w:rsidRPr="007806AA">
        <w:rPr>
          <w:rFonts w:ascii="Times New Roman" w:hAnsi="Times New Roman" w:cs="Times New Roman"/>
          <w:sz w:val="24"/>
          <w:szCs w:val="24"/>
        </w:rPr>
        <w:t>Dipôle purement capacitif</w:t>
      </w:r>
    </w:p>
    <w:p w:rsidR="00AA02ED" w:rsidRPr="007806AA" w:rsidRDefault="00AA02ED" w:rsidP="00AA02ED">
      <w:pPr>
        <w:pStyle w:val="ListParagraph"/>
        <w:ind w:left="2589"/>
        <w:rPr>
          <w:rFonts w:ascii="Times New Roman" w:hAnsi="Times New Roman" w:cs="Times New Roman"/>
          <w:sz w:val="24"/>
          <w:szCs w:val="24"/>
        </w:rPr>
      </w:pP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8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 xml:space="preserve"> CHARGE R L C</w:t>
      </w:r>
    </w:p>
    <w:p w:rsidR="00AA02ED" w:rsidRPr="007806AA" w:rsidRDefault="00AA02ED" w:rsidP="00BD1B56">
      <w:pPr>
        <w:pStyle w:val="ListParagraph"/>
        <w:numPr>
          <w:ilvl w:val="1"/>
          <w:numId w:val="14"/>
        </w:numPr>
        <w:rPr>
          <w:rFonts w:ascii="Times New Roman" w:hAnsi="Times New Roman" w:cs="Times New Roman"/>
          <w:sz w:val="24"/>
          <w:szCs w:val="24"/>
        </w:rPr>
      </w:pPr>
      <w:r w:rsidRPr="007806AA">
        <w:rPr>
          <w:rFonts w:ascii="Times New Roman" w:hAnsi="Times New Roman" w:cs="Times New Roman"/>
          <w:sz w:val="24"/>
          <w:szCs w:val="24"/>
        </w:rPr>
        <w:t>Groupement série RLC</w:t>
      </w:r>
    </w:p>
    <w:p w:rsidR="00AA02ED" w:rsidRPr="007806AA" w:rsidRDefault="00AA02ED" w:rsidP="00BD1B56">
      <w:pPr>
        <w:pStyle w:val="ListParagraph"/>
        <w:numPr>
          <w:ilvl w:val="1"/>
          <w:numId w:val="14"/>
        </w:numPr>
        <w:rPr>
          <w:rFonts w:ascii="Times New Roman" w:hAnsi="Times New Roman" w:cs="Times New Roman"/>
          <w:sz w:val="24"/>
          <w:szCs w:val="24"/>
        </w:rPr>
      </w:pPr>
      <w:r w:rsidRPr="007806AA">
        <w:rPr>
          <w:rFonts w:ascii="Times New Roman" w:hAnsi="Times New Roman" w:cs="Times New Roman"/>
          <w:sz w:val="24"/>
          <w:szCs w:val="24"/>
        </w:rPr>
        <w:t>Groupement parallèle RLC</w:t>
      </w:r>
    </w:p>
    <w:p w:rsidR="00AA02ED" w:rsidRPr="007806AA" w:rsidRDefault="00AA02ED" w:rsidP="00BD1B56">
      <w:pPr>
        <w:pStyle w:val="ListParagraph"/>
        <w:numPr>
          <w:ilvl w:val="1"/>
          <w:numId w:val="14"/>
        </w:numPr>
        <w:rPr>
          <w:rFonts w:ascii="Times New Roman" w:hAnsi="Times New Roman" w:cs="Times New Roman"/>
          <w:sz w:val="24"/>
          <w:szCs w:val="24"/>
        </w:rPr>
      </w:pPr>
      <w:r w:rsidRPr="007806AA">
        <w:rPr>
          <w:rFonts w:ascii="Times New Roman" w:hAnsi="Times New Roman" w:cs="Times New Roman"/>
          <w:sz w:val="24"/>
          <w:szCs w:val="24"/>
        </w:rPr>
        <w:t xml:space="preserve">Groupement mixte </w:t>
      </w:r>
    </w:p>
    <w:p w:rsidR="00AA02ED" w:rsidRPr="007806AA" w:rsidRDefault="00C73CE9" w:rsidP="00AA02ED">
      <w:pPr>
        <w:jc w:val="center"/>
        <w:rPr>
          <w:rFonts w:cs="Times New Roman"/>
          <w:b/>
          <w:bCs/>
          <w:sz w:val="28"/>
          <w:szCs w:val="28"/>
          <w:u w:val="single"/>
          <w:lang w:val="fr-FR"/>
        </w:rPr>
      </w:pPr>
      <w:r w:rsidRPr="007806AA">
        <w:rPr>
          <w:rFonts w:cs="Times New Roman"/>
          <w:b/>
          <w:bCs/>
          <w:sz w:val="28"/>
          <w:szCs w:val="28"/>
          <w:u w:val="single"/>
          <w:lang w:val="fr-FR"/>
        </w:rPr>
        <w:t>CHAPITRE 9 </w:t>
      </w:r>
    </w:p>
    <w:p w:rsidR="00AA02ED" w:rsidRPr="007806AA" w:rsidRDefault="00C73CE9" w:rsidP="00AA02ED">
      <w:pPr>
        <w:jc w:val="center"/>
        <w:rPr>
          <w:rFonts w:cs="Times New Roman"/>
          <w:b/>
          <w:bCs/>
          <w:sz w:val="28"/>
          <w:szCs w:val="28"/>
          <w:lang w:val="fr-FR"/>
        </w:rPr>
      </w:pPr>
      <w:r w:rsidRPr="007806AA">
        <w:rPr>
          <w:rFonts w:cs="Times New Roman"/>
          <w:b/>
          <w:bCs/>
          <w:sz w:val="28"/>
          <w:szCs w:val="28"/>
          <w:lang w:val="fr-FR"/>
        </w:rPr>
        <w:t xml:space="preserve"> COURANT TRIPHASÉ</w:t>
      </w:r>
    </w:p>
    <w:p w:rsidR="00AA02ED" w:rsidRPr="007806AA" w:rsidRDefault="00AA02ED" w:rsidP="00BD1B56">
      <w:pPr>
        <w:pStyle w:val="ListParagraph"/>
        <w:numPr>
          <w:ilvl w:val="1"/>
          <w:numId w:val="15"/>
        </w:numPr>
        <w:rPr>
          <w:rFonts w:ascii="Times New Roman" w:hAnsi="Times New Roman" w:cs="Times New Roman"/>
          <w:sz w:val="24"/>
          <w:szCs w:val="24"/>
        </w:rPr>
      </w:pPr>
      <w:r w:rsidRPr="007806AA">
        <w:rPr>
          <w:rFonts w:ascii="Times New Roman" w:hAnsi="Times New Roman" w:cs="Times New Roman"/>
          <w:sz w:val="24"/>
          <w:szCs w:val="24"/>
        </w:rPr>
        <w:t xml:space="preserve">  Système triphasé</w:t>
      </w:r>
    </w:p>
    <w:p w:rsidR="00AA02ED" w:rsidRPr="007806AA" w:rsidRDefault="00AA02ED" w:rsidP="00BD1B56">
      <w:pPr>
        <w:pStyle w:val="ListParagraph"/>
        <w:numPr>
          <w:ilvl w:val="1"/>
          <w:numId w:val="15"/>
        </w:numPr>
        <w:rPr>
          <w:rFonts w:ascii="Times New Roman" w:hAnsi="Times New Roman" w:cs="Times New Roman"/>
          <w:sz w:val="24"/>
          <w:szCs w:val="24"/>
        </w:rPr>
      </w:pPr>
      <w:r w:rsidRPr="007806AA">
        <w:rPr>
          <w:rFonts w:ascii="Times New Roman" w:hAnsi="Times New Roman" w:cs="Times New Roman"/>
          <w:sz w:val="24"/>
          <w:szCs w:val="24"/>
        </w:rPr>
        <w:t xml:space="preserve">  Définition des tensions composées et représentation de Fresnel</w:t>
      </w:r>
    </w:p>
    <w:p w:rsidR="00AA02ED" w:rsidRPr="007806AA" w:rsidRDefault="00AA02ED" w:rsidP="00BD1B56">
      <w:pPr>
        <w:pStyle w:val="ListParagraph"/>
        <w:numPr>
          <w:ilvl w:val="1"/>
          <w:numId w:val="15"/>
        </w:numPr>
        <w:rPr>
          <w:rFonts w:ascii="Times New Roman" w:hAnsi="Times New Roman" w:cs="Times New Roman"/>
          <w:sz w:val="24"/>
          <w:szCs w:val="24"/>
        </w:rPr>
      </w:pPr>
      <w:r w:rsidRPr="007806AA">
        <w:rPr>
          <w:rFonts w:ascii="Times New Roman" w:hAnsi="Times New Roman" w:cs="Times New Roman"/>
          <w:sz w:val="24"/>
          <w:szCs w:val="24"/>
        </w:rPr>
        <w:t xml:space="preserve"> Couplage des générateurs et récepteurs</w:t>
      </w:r>
    </w:p>
    <w:p w:rsidR="00AA02ED" w:rsidRPr="007806AA" w:rsidRDefault="00AA02ED" w:rsidP="00BD1B56">
      <w:pPr>
        <w:pStyle w:val="ListParagraph"/>
        <w:numPr>
          <w:ilvl w:val="1"/>
          <w:numId w:val="15"/>
        </w:numPr>
        <w:rPr>
          <w:rFonts w:ascii="Times New Roman" w:hAnsi="Times New Roman" w:cs="Times New Roman"/>
          <w:sz w:val="24"/>
          <w:szCs w:val="24"/>
        </w:rPr>
      </w:pPr>
      <w:r w:rsidRPr="007806AA">
        <w:rPr>
          <w:rFonts w:ascii="Times New Roman" w:hAnsi="Times New Roman" w:cs="Times New Roman"/>
          <w:sz w:val="24"/>
          <w:szCs w:val="24"/>
        </w:rPr>
        <w:t xml:space="preserve">  Puissance en régime triphasé équilibré</w:t>
      </w:r>
    </w:p>
    <w:p w:rsidR="00AA02ED" w:rsidRPr="007806AA" w:rsidRDefault="00AA02ED" w:rsidP="00F03EFD">
      <w:pPr>
        <w:pStyle w:val="ListParagraph"/>
        <w:numPr>
          <w:ilvl w:val="1"/>
          <w:numId w:val="15"/>
        </w:numPr>
        <w:rPr>
          <w:rFonts w:ascii="Times New Roman" w:hAnsi="Times New Roman" w:cs="Times New Roman"/>
          <w:sz w:val="24"/>
          <w:szCs w:val="24"/>
        </w:rPr>
      </w:pPr>
      <w:r w:rsidRPr="007806AA">
        <w:rPr>
          <w:rFonts w:ascii="Times New Roman" w:hAnsi="Times New Roman" w:cs="Times New Roman"/>
          <w:sz w:val="24"/>
          <w:szCs w:val="24"/>
        </w:rPr>
        <w:t>Facteur de puissance</w:t>
      </w:r>
    </w:p>
    <w:p w:rsidR="0007144A" w:rsidRDefault="0007144A" w:rsidP="0007144A">
      <w:pPr>
        <w:pStyle w:val="ListParagraph"/>
        <w:rPr>
          <w:rFonts w:ascii="Times New Roman" w:hAnsi="Times New Roman" w:cs="Times New Roman"/>
          <w:sz w:val="24"/>
          <w:szCs w:val="24"/>
        </w:rPr>
      </w:pPr>
    </w:p>
    <w:p w:rsidR="004E64B2" w:rsidRDefault="004E64B2" w:rsidP="0007144A">
      <w:pPr>
        <w:pStyle w:val="ListParagraph"/>
        <w:rPr>
          <w:rFonts w:ascii="Times New Roman" w:hAnsi="Times New Roman" w:cs="Times New Roman"/>
          <w:sz w:val="24"/>
          <w:szCs w:val="24"/>
        </w:rPr>
      </w:pPr>
    </w:p>
    <w:p w:rsidR="004E64B2" w:rsidRDefault="004E64B2" w:rsidP="0007144A">
      <w:pPr>
        <w:pStyle w:val="ListParagraph"/>
        <w:rPr>
          <w:rFonts w:ascii="Times New Roman" w:hAnsi="Times New Roman" w:cs="Times New Roman"/>
          <w:sz w:val="24"/>
          <w:szCs w:val="24"/>
        </w:rPr>
      </w:pPr>
    </w:p>
    <w:p w:rsidR="004E64B2" w:rsidRDefault="004E64B2" w:rsidP="0007144A">
      <w:pPr>
        <w:pStyle w:val="ListParagraph"/>
        <w:rPr>
          <w:rFonts w:ascii="Times New Roman" w:hAnsi="Times New Roman" w:cs="Times New Roman"/>
          <w:sz w:val="24"/>
          <w:szCs w:val="24"/>
        </w:rPr>
      </w:pPr>
    </w:p>
    <w:p w:rsidR="004E64B2" w:rsidRPr="007806AA" w:rsidRDefault="004E64B2" w:rsidP="0007144A">
      <w:pPr>
        <w:pStyle w:val="ListParagraph"/>
        <w:rPr>
          <w:rFonts w:ascii="Times New Roman" w:hAnsi="Times New Roman" w:cs="Times New Roman"/>
          <w:sz w:val="24"/>
          <w:szCs w:val="24"/>
        </w:rPr>
      </w:pPr>
    </w:p>
    <w:p w:rsidR="00907DCD" w:rsidRPr="007806AA" w:rsidRDefault="00907DCD" w:rsidP="003B1C55">
      <w:pPr>
        <w:rPr>
          <w:lang w:val="fr-FR"/>
        </w:rPr>
      </w:pPr>
    </w:p>
    <w:p w:rsidR="00907DCD" w:rsidRPr="007806AA" w:rsidRDefault="00907DCD" w:rsidP="00907DCD">
      <w:pPr>
        <w:rPr>
          <w:lang w:val="fr-FR"/>
        </w:rPr>
      </w:pPr>
    </w:p>
    <w:p w:rsidR="0002497E" w:rsidRPr="007806AA" w:rsidRDefault="00942E9A" w:rsidP="00907DCD">
      <w:pPr>
        <w:pStyle w:val="Heading2"/>
      </w:pPr>
      <w:r w:rsidRPr="00942E9A">
        <w:rPr>
          <w:noProof/>
          <w:lang w:eastAsia="en-US"/>
        </w:rPr>
        <w:pict>
          <v:rect id="_x0000_s1026" style="position:absolute;left:0;text-align:left;margin-left:74.55pt;margin-top:-8.8pt;width:342.75pt;height:59.25pt;z-index:251658240" strokeweight="1.5pt">
            <v:textbox>
              <w:txbxContent>
                <w:p w:rsidR="001A6AEC" w:rsidRDefault="001A6AEC" w:rsidP="0002497E">
                  <w:pPr>
                    <w:pStyle w:val="Heading1"/>
                    <w:jc w:val="center"/>
                  </w:pPr>
                  <w:r>
                    <w:t>INFORMATIQUE</w:t>
                  </w:r>
                </w:p>
                <w:p w:rsidR="001A6AEC" w:rsidRPr="0002497E" w:rsidRDefault="001A6AEC" w:rsidP="0002497E">
                  <w:pPr>
                    <w:rPr>
                      <w:lang w:val="fr-FR" w:eastAsia="en-US"/>
                    </w:rPr>
                  </w:pPr>
                </w:p>
                <w:p w:rsidR="001A6AEC" w:rsidRPr="0002497E" w:rsidRDefault="001A6AEC" w:rsidP="0002497E">
                  <w:pPr>
                    <w:jc w:val="right"/>
                    <w:rPr>
                      <w:b/>
                      <w:bCs/>
                      <w:sz w:val="28"/>
                      <w:szCs w:val="28"/>
                    </w:rPr>
                  </w:pPr>
                  <w:r w:rsidRPr="0002497E">
                    <w:rPr>
                      <w:b/>
                      <w:bCs/>
                      <w:sz w:val="28"/>
                      <w:szCs w:val="28"/>
                    </w:rPr>
                    <w:t>(60 périodes)</w:t>
                  </w:r>
                </w:p>
              </w:txbxContent>
            </v:textbox>
          </v:rect>
        </w:pict>
      </w:r>
    </w:p>
    <w:p w:rsidR="00E969E2" w:rsidRDefault="00E969E2" w:rsidP="00907DCD">
      <w:pPr>
        <w:pStyle w:val="Heading2"/>
      </w:pPr>
    </w:p>
    <w:p w:rsidR="00E969E2" w:rsidRDefault="00E969E2" w:rsidP="00907DCD">
      <w:pPr>
        <w:pStyle w:val="Heading2"/>
      </w:pPr>
    </w:p>
    <w:p w:rsidR="004E64B2" w:rsidRPr="004E64B2" w:rsidRDefault="004E64B2" w:rsidP="004E64B2">
      <w:pPr>
        <w:pStyle w:val="Title"/>
        <w:rPr>
          <w:rFonts w:asciiTheme="majorBidi" w:hAnsiTheme="majorBidi" w:cstheme="majorBidi"/>
        </w:rPr>
      </w:pPr>
      <w:r w:rsidRPr="004E64B2">
        <w:rPr>
          <w:rFonts w:asciiTheme="majorBidi" w:hAnsiTheme="majorBidi" w:cstheme="majorBidi"/>
          <w:u w:val="single"/>
        </w:rPr>
        <w:t>Chapter 1</w:t>
      </w:r>
      <w:r w:rsidRPr="004E64B2">
        <w:rPr>
          <w:rFonts w:asciiTheme="majorBidi" w:hAnsiTheme="majorBidi" w:cstheme="majorBidi"/>
          <w:u w:val="single"/>
        </w:rPr>
        <w:br/>
      </w:r>
      <w:r w:rsidRPr="004E64B2">
        <w:rPr>
          <w:rFonts w:asciiTheme="majorBidi" w:hAnsiTheme="majorBidi" w:cstheme="majorBidi"/>
        </w:rPr>
        <w:t>Initiation to Algorithm</w:t>
      </w:r>
    </w:p>
    <w:p w:rsidR="004E64B2" w:rsidRPr="007D0137" w:rsidRDefault="004E64B2" w:rsidP="004E64B2">
      <w:pPr>
        <w:pStyle w:val="Title"/>
        <w:rPr>
          <w:rFonts w:cs="Arial Rounded MT Bold"/>
        </w:rPr>
      </w:pPr>
    </w:p>
    <w:p w:rsidR="004E64B2" w:rsidRPr="004E64B2" w:rsidRDefault="004E64B2" w:rsidP="004E64B2">
      <w:pPr>
        <w:ind w:left="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1.1 Definition and characteristics of an algorithm</w:t>
      </w:r>
    </w:p>
    <w:p w:rsidR="004E64B2" w:rsidRPr="004E64B2" w:rsidRDefault="004E64B2" w:rsidP="004E64B2">
      <w:pPr>
        <w:ind w:left="284" w:hanging="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1.2 Structure of an algorithm (by symbols or pseudo-code)</w:t>
      </w:r>
    </w:p>
    <w:p w:rsidR="004E64B2" w:rsidRPr="004E64B2" w:rsidRDefault="004E64B2" w:rsidP="004E64B2">
      <w:pPr>
        <w:ind w:left="284" w:hanging="284"/>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r>
      <w:r w:rsidRPr="004E64B2">
        <w:rPr>
          <w:rFonts w:asciiTheme="majorBidi" w:hAnsiTheme="majorBidi" w:cstheme="majorBidi"/>
          <w:sz w:val="24"/>
          <w:szCs w:val="24"/>
          <w:lang w:eastAsia="fr-FR"/>
        </w:rPr>
        <w:tab/>
        <w:t>1.1.2 Examples</w:t>
      </w:r>
    </w:p>
    <w:p w:rsidR="004E64B2" w:rsidRPr="004E64B2" w:rsidRDefault="004E64B2" w:rsidP="004E64B2">
      <w:pPr>
        <w:pStyle w:val="Title"/>
        <w:rPr>
          <w:rFonts w:asciiTheme="majorBidi" w:hAnsiTheme="majorBidi" w:cstheme="majorBidi"/>
          <w:szCs w:val="28"/>
          <w:vertAlign w:val="superscript"/>
        </w:rPr>
      </w:pPr>
      <w:r w:rsidRPr="004E64B2">
        <w:rPr>
          <w:rFonts w:asciiTheme="majorBidi" w:hAnsiTheme="majorBidi" w:cstheme="majorBidi"/>
          <w:szCs w:val="28"/>
          <w:u w:val="single"/>
        </w:rPr>
        <w:t>Chapter 2</w:t>
      </w:r>
      <w:r w:rsidRPr="004E64B2">
        <w:rPr>
          <w:rFonts w:asciiTheme="majorBidi" w:hAnsiTheme="majorBidi" w:cstheme="majorBidi"/>
          <w:szCs w:val="28"/>
          <w:u w:val="single"/>
        </w:rPr>
        <w:br/>
      </w:r>
      <w:r w:rsidRPr="004E64B2">
        <w:rPr>
          <w:rFonts w:asciiTheme="majorBidi" w:hAnsiTheme="majorBidi" w:cstheme="majorBidi"/>
          <w:szCs w:val="28"/>
        </w:rPr>
        <w:t>an overview of C</w:t>
      </w:r>
      <w:r w:rsidRPr="004E64B2">
        <w:rPr>
          <w:rFonts w:asciiTheme="majorBidi" w:hAnsiTheme="majorBidi" w:cstheme="majorBidi"/>
          <w:szCs w:val="28"/>
          <w:vertAlign w:val="superscript"/>
        </w:rPr>
        <w:t>++</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2.1 Definition of programming language</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2.2 Compilation.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2.2.1 Preprocessor. </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2.2.2 Program execution.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2.3 The form of a program.</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3</w:t>
      </w:r>
      <w:r w:rsidRPr="004E64B2">
        <w:rPr>
          <w:rFonts w:asciiTheme="majorBidi" w:hAnsiTheme="majorBidi" w:cstheme="majorBidi"/>
          <w:szCs w:val="28"/>
          <w:u w:val="single"/>
        </w:rPr>
        <w:br/>
      </w:r>
      <w:r w:rsidRPr="004E64B2">
        <w:rPr>
          <w:rFonts w:asciiTheme="majorBidi" w:hAnsiTheme="majorBidi" w:cstheme="majorBidi"/>
          <w:szCs w:val="28"/>
        </w:rPr>
        <w:t xml:space="preserve"> C</w:t>
      </w:r>
      <w:r w:rsidRPr="004E64B2">
        <w:rPr>
          <w:rFonts w:asciiTheme="majorBidi" w:hAnsiTheme="majorBidi" w:cstheme="majorBidi"/>
          <w:szCs w:val="28"/>
          <w:vertAlign w:val="superscript"/>
        </w:rPr>
        <w:t>++</w:t>
      </w:r>
      <w:r w:rsidRPr="004E64B2">
        <w:rPr>
          <w:rFonts w:asciiTheme="majorBidi" w:hAnsiTheme="majorBidi" w:cstheme="majorBidi"/>
          <w:szCs w:val="28"/>
        </w:rPr>
        <w:t>: variables, constants, operators, and expressions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3.1 Identifier names.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 Data types.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3.2.1 Types modifiers.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3.2.2 Access modifiers.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3.3 Declaration of variables.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3.4 Local variables, formal parameters, global variables. </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3.5 Assignment statements.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3.5.1 Multiple assignments, type conversion in assignments, variable initializations.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3.6 Constants.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 Operators.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3.7.1 Arithmetic operators.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3.7.2 Increment and decrement.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3.8 Expressions.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lastRenderedPageBreak/>
        <w:t>3.8.1 Type conversion in expressions.</w:t>
      </w:r>
    </w:p>
    <w:p w:rsidR="004E64B2" w:rsidRPr="004E64B2" w:rsidRDefault="004E64B2" w:rsidP="004E64B2">
      <w:pPr>
        <w:ind w:left="426"/>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3.8.2 Casts.</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4</w:t>
      </w:r>
      <w:r w:rsidRPr="004E64B2">
        <w:rPr>
          <w:rFonts w:asciiTheme="majorBidi" w:hAnsiTheme="majorBidi" w:cstheme="majorBidi"/>
          <w:szCs w:val="28"/>
          <w:u w:val="single"/>
        </w:rPr>
        <w:br/>
      </w:r>
      <w:r w:rsidRPr="004E64B2">
        <w:rPr>
          <w:rFonts w:asciiTheme="majorBidi" w:hAnsiTheme="majorBidi" w:cstheme="majorBidi"/>
          <w:szCs w:val="28"/>
        </w:rPr>
        <w:t>C</w:t>
      </w:r>
      <w:r w:rsidRPr="004E64B2">
        <w:rPr>
          <w:rFonts w:asciiTheme="majorBidi" w:hAnsiTheme="majorBidi" w:cstheme="majorBidi"/>
          <w:szCs w:val="28"/>
          <w:vertAlign w:val="superscript"/>
        </w:rPr>
        <w:t>++</w:t>
      </w:r>
      <w:r w:rsidRPr="004E64B2">
        <w:rPr>
          <w:rFonts w:asciiTheme="majorBidi" w:hAnsiTheme="majorBidi" w:cstheme="majorBidi"/>
          <w:szCs w:val="28"/>
        </w:rPr>
        <w:t>: PROGRAM control statements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4.1 If statement.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4.2 Switch.</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 Iteration statements (Loops).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4.3.1 The for Loop.</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4.3.2 The while loop.</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4.3.3 Do-while.</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5</w:t>
      </w:r>
      <w:r w:rsidRPr="004E64B2">
        <w:rPr>
          <w:rFonts w:asciiTheme="majorBidi" w:hAnsiTheme="majorBidi" w:cstheme="majorBidi"/>
          <w:szCs w:val="28"/>
          <w:u w:val="single"/>
        </w:rPr>
        <w:br/>
      </w:r>
      <w:r w:rsidRPr="004E64B2">
        <w:rPr>
          <w:rFonts w:asciiTheme="majorBidi" w:hAnsiTheme="majorBidi" w:cstheme="majorBidi"/>
          <w:szCs w:val="28"/>
        </w:rPr>
        <w:t xml:space="preserve"> the integrated development environment</w:t>
      </w:r>
    </w:p>
    <w:p w:rsidR="004E64B2" w:rsidRPr="004E64B2" w:rsidRDefault="004E64B2" w:rsidP="004E64B2">
      <w:pPr>
        <w:jc w:val="center"/>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(Software: Visual </w:t>
      </w:r>
      <w:r w:rsidRPr="004E64B2">
        <w:rPr>
          <w:rFonts w:asciiTheme="majorBidi" w:hAnsiTheme="majorBidi" w:cstheme="majorBidi"/>
          <w:sz w:val="24"/>
          <w:szCs w:val="24"/>
        </w:rPr>
        <w:t>C</w:t>
      </w:r>
      <w:r w:rsidRPr="004E64B2">
        <w:rPr>
          <w:rFonts w:asciiTheme="majorBidi" w:hAnsiTheme="majorBidi" w:cstheme="majorBidi"/>
          <w:sz w:val="24"/>
          <w:szCs w:val="24"/>
          <w:vertAlign w:val="superscript"/>
        </w:rPr>
        <w:t xml:space="preserve">++ </w:t>
      </w:r>
      <w:r w:rsidRPr="004E64B2">
        <w:rPr>
          <w:rFonts w:asciiTheme="majorBidi" w:hAnsiTheme="majorBidi" w:cstheme="majorBidi"/>
          <w:sz w:val="24"/>
          <w:szCs w:val="24"/>
        </w:rPr>
        <w:t>expression edition 2010 or others)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5.1 The four IDE windows.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5.2 The menu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5.3 Object inspector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5.4 Form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5.5 Code (Unit) window.</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5.6 Using speed menus.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5.7 Using context - sensitive help.</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 Types of applications.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5.8.1 Creating a console application.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5.8.2 Creating a simple windows application.</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6</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rPr>
        <w:t>functions</w:t>
      </w:r>
    </w:p>
    <w:p w:rsidR="004E64B2" w:rsidRPr="004E64B2" w:rsidRDefault="004E64B2" w:rsidP="004E64B2">
      <w:pPr>
        <w:pStyle w:val="Heading3"/>
        <w:rPr>
          <w:rFonts w:asciiTheme="majorBidi" w:hAnsiTheme="majorBidi" w:cstheme="majorBidi"/>
          <w:sz w:val="24"/>
          <w:szCs w:val="24"/>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6.1 The general form of a function.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6.2 The return statement.</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6.3 Understanding the scope of a function.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6.4 Function arguments.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6.5 argc and argv - arguments to main ( ).</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6.6 Function prototypes.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 Recursion.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6.7.1 Definition (Base case and return case).</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6.7.2 Programming exercises.</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7</w:t>
      </w:r>
      <w:r w:rsidRPr="004E64B2">
        <w:rPr>
          <w:rFonts w:asciiTheme="majorBidi" w:hAnsiTheme="majorBidi" w:cstheme="majorBidi"/>
          <w:szCs w:val="28"/>
          <w:u w:val="single"/>
        </w:rPr>
        <w:br/>
      </w:r>
      <w:r w:rsidRPr="004E64B2">
        <w:rPr>
          <w:rFonts w:asciiTheme="majorBidi" w:hAnsiTheme="majorBidi" w:cstheme="majorBidi"/>
          <w:szCs w:val="28"/>
        </w:rPr>
        <w:t>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7.1 Single-dimension 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7.2 Passing single-dimension arrays to functions.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7.3 Two-dimensional arrays.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lastRenderedPageBreak/>
        <w:t>7.4 Array initialization.</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7.5 Enumeration.</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7.5.1 Programming exercises.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7.6 Structure (records).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 xml:space="preserve">7.6.1 Programming exercises. </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8</w:t>
      </w:r>
      <w:r w:rsidRPr="004E64B2">
        <w:rPr>
          <w:rFonts w:asciiTheme="majorBidi" w:hAnsiTheme="majorBidi" w:cstheme="majorBidi"/>
          <w:szCs w:val="28"/>
          <w:u w:val="single"/>
        </w:rPr>
        <w:br/>
      </w:r>
      <w:r w:rsidRPr="004E64B2">
        <w:rPr>
          <w:rFonts w:asciiTheme="majorBidi" w:hAnsiTheme="majorBidi" w:cstheme="majorBidi"/>
          <w:szCs w:val="28"/>
        </w:rPr>
        <w:t>Sorting Algorithms</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8.1 Insertion (algorithm + program).</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8.2 Selection (algorithm + program).</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8.3 Bubble sort (algorithm + program).</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9</w:t>
      </w:r>
      <w:r w:rsidRPr="004E64B2">
        <w:rPr>
          <w:rFonts w:asciiTheme="majorBidi" w:hAnsiTheme="majorBidi" w:cstheme="majorBidi"/>
          <w:szCs w:val="28"/>
          <w:u w:val="single"/>
        </w:rPr>
        <w:br/>
      </w:r>
      <w:r w:rsidRPr="004E64B2">
        <w:rPr>
          <w:rFonts w:asciiTheme="majorBidi" w:hAnsiTheme="majorBidi" w:cstheme="majorBidi"/>
          <w:szCs w:val="28"/>
        </w:rPr>
        <w:t>pointers</w:t>
      </w:r>
    </w:p>
    <w:p w:rsidR="004E64B2" w:rsidRPr="004E64B2" w:rsidRDefault="004E64B2" w:rsidP="004E64B2">
      <w:pPr>
        <w:pStyle w:val="Heading3"/>
        <w:jc w:val="center"/>
        <w:rPr>
          <w:rFonts w:asciiTheme="majorBidi" w:hAnsiTheme="majorBidi" w:cstheme="majorBidi"/>
          <w:sz w:val="24"/>
          <w:szCs w:val="24"/>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9.1 Definition of pointers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9.2 Pointer variables.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9.3 The pointer operators.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9.4 Pointer expressions.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9.4.1 Pointer assignments.</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9.4.2 Pointer arithmetic.</w:t>
      </w: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ab/>
        <w:t>9.4.3 Pointer comparisons.</w:t>
      </w:r>
    </w:p>
    <w:p w:rsidR="004E64B2" w:rsidRPr="004E64B2" w:rsidRDefault="004E64B2" w:rsidP="004E64B2">
      <w:pPr>
        <w:pStyle w:val="Title"/>
        <w:rPr>
          <w:rFonts w:asciiTheme="majorBidi" w:hAnsiTheme="majorBidi" w:cstheme="majorBidi"/>
          <w:sz w:val="24"/>
          <w:szCs w:val="24"/>
          <w:u w:val="single"/>
        </w:rPr>
      </w:pP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10</w:t>
      </w:r>
      <w:r w:rsidRPr="004E64B2">
        <w:rPr>
          <w:rFonts w:asciiTheme="majorBidi" w:hAnsiTheme="majorBidi" w:cstheme="majorBidi"/>
          <w:szCs w:val="28"/>
          <w:u w:val="single"/>
        </w:rPr>
        <w:br/>
      </w:r>
      <w:r w:rsidRPr="004E64B2">
        <w:rPr>
          <w:rFonts w:asciiTheme="majorBidi" w:hAnsiTheme="majorBidi" w:cstheme="majorBidi"/>
          <w:szCs w:val="28"/>
        </w:rPr>
        <w:t>Input/Output</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10.1 Programming exercises.</w:t>
      </w:r>
    </w:p>
    <w:p w:rsidR="004E64B2" w:rsidRPr="004E64B2" w:rsidRDefault="004E64B2" w:rsidP="004E64B2">
      <w:pPr>
        <w:pStyle w:val="Title"/>
        <w:jc w:val="left"/>
        <w:rPr>
          <w:rFonts w:asciiTheme="majorBidi" w:hAnsiTheme="majorBidi" w:cstheme="majorBidi"/>
          <w:sz w:val="24"/>
          <w:szCs w:val="24"/>
          <w:u w:val="single"/>
        </w:rPr>
      </w:pP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11</w:t>
      </w:r>
      <w:r w:rsidRPr="004E64B2">
        <w:rPr>
          <w:rFonts w:asciiTheme="majorBidi" w:hAnsiTheme="majorBidi" w:cstheme="majorBidi"/>
          <w:szCs w:val="28"/>
          <w:u w:val="single"/>
        </w:rPr>
        <w:br/>
      </w:r>
      <w:r w:rsidRPr="004E64B2">
        <w:rPr>
          <w:rFonts w:asciiTheme="majorBidi" w:hAnsiTheme="majorBidi" w:cstheme="majorBidi"/>
          <w:szCs w:val="28"/>
        </w:rPr>
        <w:t>Files Manipulation</w:t>
      </w:r>
    </w:p>
    <w:p w:rsidR="004E64B2" w:rsidRPr="004E64B2" w:rsidRDefault="004E64B2" w:rsidP="004E64B2">
      <w:pPr>
        <w:jc w:val="lowKashida"/>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11.1 Programming exercises.</w:t>
      </w:r>
    </w:p>
    <w:p w:rsidR="004E64B2" w:rsidRPr="004E64B2" w:rsidRDefault="004E64B2" w:rsidP="004E64B2">
      <w:pPr>
        <w:pStyle w:val="Title"/>
        <w:rPr>
          <w:rFonts w:asciiTheme="majorBidi" w:hAnsiTheme="majorBidi" w:cstheme="majorBidi"/>
          <w:szCs w:val="28"/>
        </w:rPr>
      </w:pPr>
      <w:r w:rsidRPr="004E64B2">
        <w:rPr>
          <w:rFonts w:asciiTheme="majorBidi" w:hAnsiTheme="majorBidi" w:cstheme="majorBidi"/>
          <w:szCs w:val="28"/>
          <w:u w:val="single"/>
        </w:rPr>
        <w:t>Chapter 12</w:t>
      </w:r>
      <w:r w:rsidRPr="004E64B2">
        <w:rPr>
          <w:rFonts w:asciiTheme="majorBidi" w:hAnsiTheme="majorBidi" w:cstheme="majorBidi"/>
          <w:szCs w:val="28"/>
          <w:u w:val="single"/>
        </w:rPr>
        <w:br/>
      </w:r>
      <w:r w:rsidRPr="004E64B2">
        <w:rPr>
          <w:rFonts w:asciiTheme="majorBidi" w:hAnsiTheme="majorBidi" w:cstheme="majorBidi"/>
          <w:szCs w:val="28"/>
        </w:rPr>
        <w:t xml:space="preserve">Introduction to object- oriented programming </w:t>
      </w:r>
    </w:p>
    <w:p w:rsidR="004E64B2" w:rsidRPr="004E64B2" w:rsidRDefault="004E64B2" w:rsidP="004E64B2">
      <w:pPr>
        <w:ind w:left="284" w:hanging="284"/>
        <w:jc w:val="center"/>
        <w:rPr>
          <w:rFonts w:asciiTheme="majorBidi" w:hAnsiTheme="majorBidi" w:cstheme="majorBidi"/>
          <w:sz w:val="24"/>
          <w:szCs w:val="24"/>
          <w:lang w:eastAsia="fr-FR"/>
        </w:rPr>
      </w:pPr>
    </w:p>
    <w:p w:rsidR="004E64B2" w:rsidRPr="004E64B2" w:rsidRDefault="004E64B2" w:rsidP="004E64B2">
      <w:pPr>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 Object-oriented terms.</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12.1.1 Information hiding.</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12.1.2 Inheritance</w:t>
      </w:r>
    </w:p>
    <w:p w:rsidR="004E64B2" w:rsidRPr="004E64B2" w:rsidRDefault="004E64B2" w:rsidP="004E64B2">
      <w:pPr>
        <w:ind w:firstLine="720"/>
        <w:jc w:val="lowKashida"/>
        <w:rPr>
          <w:rFonts w:asciiTheme="majorBidi" w:hAnsiTheme="majorBidi" w:cstheme="majorBidi"/>
          <w:sz w:val="24"/>
          <w:szCs w:val="24"/>
          <w:lang w:eastAsia="fr-FR"/>
        </w:rPr>
      </w:pPr>
      <w:r w:rsidRPr="004E64B2">
        <w:rPr>
          <w:rFonts w:asciiTheme="majorBidi" w:hAnsiTheme="majorBidi" w:cstheme="majorBidi"/>
          <w:sz w:val="24"/>
          <w:szCs w:val="24"/>
          <w:lang w:eastAsia="fr-FR"/>
        </w:rPr>
        <w:t>12.2.3 Polymorphism</w:t>
      </w:r>
    </w:p>
    <w:p w:rsidR="004E64B2" w:rsidRPr="004E64B2" w:rsidRDefault="004E64B2" w:rsidP="004E64B2">
      <w:pPr>
        <w:ind w:left="284" w:hanging="284"/>
        <w:rPr>
          <w:rFonts w:asciiTheme="majorBidi" w:hAnsiTheme="majorBidi" w:cstheme="majorBidi"/>
          <w:sz w:val="24"/>
          <w:szCs w:val="24"/>
          <w:lang w:eastAsia="fr-FR"/>
        </w:rPr>
      </w:pPr>
      <w:r w:rsidRPr="004E64B2">
        <w:rPr>
          <w:rFonts w:asciiTheme="majorBidi" w:hAnsiTheme="majorBidi" w:cstheme="majorBidi"/>
          <w:sz w:val="24"/>
          <w:szCs w:val="24"/>
          <w:lang w:eastAsia="fr-FR"/>
        </w:rPr>
        <w:t>12.2 Class members</w:t>
      </w:r>
    </w:p>
    <w:p w:rsidR="004E64B2" w:rsidRPr="004E64B2" w:rsidRDefault="004E64B2" w:rsidP="004E64B2">
      <w:pPr>
        <w:ind w:left="284" w:hanging="284"/>
        <w:rPr>
          <w:rFonts w:asciiTheme="majorBidi" w:hAnsiTheme="majorBidi" w:cstheme="majorBidi"/>
          <w:sz w:val="24"/>
          <w:szCs w:val="24"/>
          <w:lang w:eastAsia="fr-FR"/>
        </w:rPr>
      </w:pPr>
      <w:r w:rsidRPr="004E64B2">
        <w:rPr>
          <w:rFonts w:asciiTheme="majorBidi" w:hAnsiTheme="majorBidi" w:cstheme="majorBidi"/>
          <w:sz w:val="24"/>
          <w:szCs w:val="24"/>
          <w:lang w:eastAsia="fr-FR"/>
        </w:rPr>
        <w:lastRenderedPageBreak/>
        <w:tab/>
      </w:r>
      <w:r w:rsidRPr="004E64B2">
        <w:rPr>
          <w:rFonts w:asciiTheme="majorBidi" w:hAnsiTheme="majorBidi" w:cstheme="majorBidi"/>
          <w:sz w:val="24"/>
          <w:szCs w:val="24"/>
          <w:lang w:eastAsia="fr-FR"/>
        </w:rPr>
        <w:tab/>
        <w:t>12.2.1 Private- public</w:t>
      </w:r>
    </w:p>
    <w:p w:rsidR="004E64B2" w:rsidRPr="00094CEA" w:rsidRDefault="004E64B2" w:rsidP="004E64B2">
      <w:pPr>
        <w:ind w:left="284" w:hanging="284"/>
        <w:rPr>
          <w:rFonts w:asciiTheme="majorBidi" w:hAnsiTheme="majorBidi" w:cstheme="majorBidi"/>
          <w:sz w:val="24"/>
          <w:szCs w:val="24"/>
          <w:lang w:val="fr-FR" w:eastAsia="fr-FR"/>
        </w:rPr>
      </w:pPr>
      <w:r w:rsidRPr="00094CEA">
        <w:rPr>
          <w:rFonts w:asciiTheme="majorBidi" w:hAnsiTheme="majorBidi" w:cstheme="majorBidi"/>
          <w:sz w:val="24"/>
          <w:szCs w:val="24"/>
          <w:lang w:val="fr-FR" w:eastAsia="fr-FR"/>
        </w:rPr>
        <w:t>12.3 Programming exercises.</w:t>
      </w:r>
    </w:p>
    <w:p w:rsidR="00907DCD" w:rsidRPr="007806AA" w:rsidRDefault="00907DCD" w:rsidP="00907DCD">
      <w:pPr>
        <w:ind w:left="284" w:hanging="284"/>
        <w:jc w:val="lowKashida"/>
        <w:rPr>
          <w:rFonts w:ascii="Arial" w:hAnsi="Arial"/>
          <w:sz w:val="22"/>
          <w:lang w:val="fr-FR" w:eastAsia="fr-FR"/>
        </w:rPr>
      </w:pPr>
    </w:p>
    <w:p w:rsidR="00907DCD" w:rsidRPr="007806AA" w:rsidRDefault="00907DCD" w:rsidP="00907DCD">
      <w:pPr>
        <w:rPr>
          <w:rFonts w:ascii="Arial" w:hAnsi="Arial"/>
          <w:sz w:val="22"/>
          <w:lang w:val="fr-FR" w:eastAsia="fr-FR"/>
        </w:rPr>
      </w:pPr>
    </w:p>
    <w:p w:rsidR="00F03EFD" w:rsidRPr="007806AA" w:rsidRDefault="00F03EFD" w:rsidP="00F03EFD">
      <w:pPr>
        <w:pStyle w:val="ListParagraph"/>
        <w:rPr>
          <w:rFonts w:ascii="Times New Roman" w:hAnsi="Times New Roman" w:cs="Times New Roman"/>
          <w:sz w:val="24"/>
          <w:szCs w:val="24"/>
        </w:rPr>
      </w:pPr>
    </w:p>
    <w:p w:rsidR="00F03EFD" w:rsidRPr="007806AA" w:rsidRDefault="00F03EFD" w:rsidP="00F03EFD">
      <w:pPr>
        <w:pStyle w:val="ListParagraph"/>
        <w:rPr>
          <w:rFonts w:ascii="Times New Roman" w:hAnsi="Times New Roman" w:cs="Times New Roman"/>
          <w:sz w:val="24"/>
          <w:szCs w:val="24"/>
        </w:rPr>
      </w:pPr>
    </w:p>
    <w:p w:rsidR="00907DCD" w:rsidRDefault="00907DCD" w:rsidP="00F03EFD">
      <w:pPr>
        <w:pStyle w:val="ListParagraph"/>
        <w:rPr>
          <w:rFonts w:ascii="Times New Roman" w:hAnsi="Times New Roman" w:cs="Times New Roman"/>
          <w:sz w:val="24"/>
          <w:szCs w:val="24"/>
        </w:rPr>
      </w:pPr>
    </w:p>
    <w:p w:rsidR="004E64B2" w:rsidRDefault="004E64B2" w:rsidP="00F03EFD">
      <w:pPr>
        <w:pStyle w:val="ListParagraph"/>
        <w:rPr>
          <w:rFonts w:ascii="Times New Roman" w:hAnsi="Times New Roman" w:cs="Times New Roman"/>
          <w:sz w:val="24"/>
          <w:szCs w:val="24"/>
        </w:rPr>
      </w:pPr>
    </w:p>
    <w:p w:rsidR="004E64B2" w:rsidRDefault="004E64B2" w:rsidP="00F03EFD">
      <w:pPr>
        <w:pStyle w:val="ListParagraph"/>
        <w:rPr>
          <w:rFonts w:ascii="Times New Roman" w:hAnsi="Times New Roman" w:cs="Times New Roman"/>
          <w:sz w:val="24"/>
          <w:szCs w:val="24"/>
        </w:rPr>
      </w:pPr>
    </w:p>
    <w:p w:rsidR="004E64B2" w:rsidRDefault="004E64B2" w:rsidP="00F03EFD">
      <w:pPr>
        <w:pStyle w:val="ListParagraph"/>
        <w:rPr>
          <w:rFonts w:ascii="Times New Roman" w:hAnsi="Times New Roman" w:cs="Times New Roman"/>
          <w:sz w:val="24"/>
          <w:szCs w:val="24"/>
        </w:rPr>
      </w:pPr>
    </w:p>
    <w:p w:rsidR="004E64B2" w:rsidRPr="007806AA" w:rsidRDefault="004E64B2" w:rsidP="00F03EFD">
      <w:pPr>
        <w:pStyle w:val="ListParagraph"/>
        <w:rPr>
          <w:rFonts w:ascii="Times New Roman" w:hAnsi="Times New Roman" w:cs="Times New Roman"/>
          <w:sz w:val="24"/>
          <w:szCs w:val="24"/>
        </w:rPr>
      </w:pPr>
    </w:p>
    <w:p w:rsidR="00AA02ED" w:rsidRPr="007806AA" w:rsidRDefault="00AA02ED" w:rsidP="00F03EFD">
      <w:pPr>
        <w:pStyle w:val="Title1"/>
        <w:rPr>
          <w:rFonts w:ascii="Times New Roman" w:hAnsi="Times New Roman" w:cs="Times New Roman"/>
          <w:sz w:val="28"/>
          <w:szCs w:val="26"/>
        </w:rPr>
      </w:pPr>
      <w:r w:rsidRPr="007806AA">
        <w:rPr>
          <w:rFonts w:ascii="Times New Roman" w:hAnsi="Times New Roman" w:cs="Times New Roman"/>
          <w:sz w:val="28"/>
          <w:szCs w:val="26"/>
        </w:rPr>
        <w:t xml:space="preserve">ELECTRONIQUE </w:t>
      </w:r>
    </w:p>
    <w:p w:rsidR="00AA02ED" w:rsidRPr="007806AA" w:rsidRDefault="00AA02ED" w:rsidP="0076048D">
      <w:pPr>
        <w:pStyle w:val="Title1"/>
        <w:jc w:val="right"/>
        <w:rPr>
          <w:rFonts w:ascii="Times New Roman" w:hAnsi="Times New Roman" w:cs="Times New Roman"/>
        </w:rPr>
      </w:pPr>
      <w:r w:rsidRPr="007806AA">
        <w:rPr>
          <w:rFonts w:ascii="Times New Roman" w:hAnsi="Times New Roman" w:cs="Times New Roman"/>
          <w:sz w:val="28"/>
          <w:szCs w:val="26"/>
        </w:rPr>
        <w:t>60</w:t>
      </w:r>
      <w:r w:rsidRPr="007806AA">
        <w:rPr>
          <w:rFonts w:ascii="Times New Roman" w:hAnsi="Times New Roman" w:cs="Times New Roman"/>
          <w:b w:val="0"/>
          <w:bCs w:val="0"/>
          <w:sz w:val="28"/>
          <w:szCs w:val="26"/>
        </w:rPr>
        <w:t xml:space="preserve">  </w:t>
      </w:r>
      <w:r w:rsidRPr="007806AA">
        <w:rPr>
          <w:rFonts w:ascii="Times New Roman" w:hAnsi="Times New Roman" w:cs="Times New Roman"/>
        </w:rPr>
        <w:t>périodes</w:t>
      </w:r>
    </w:p>
    <w:p w:rsidR="00AA02ED" w:rsidRPr="007806AA" w:rsidRDefault="00AA02ED" w:rsidP="00AA02ED">
      <w:pPr>
        <w:pStyle w:val="BodyTextIndent2"/>
        <w:ind w:left="0" w:firstLine="0"/>
        <w:rPr>
          <w:rFonts w:ascii="Times New Roman" w:hAnsi="Times New Roman"/>
        </w:rPr>
      </w:pPr>
    </w:p>
    <w:p w:rsidR="00AA02ED" w:rsidRPr="007806AA" w:rsidRDefault="00AA02ED" w:rsidP="00AA02ED">
      <w:pPr>
        <w:jc w:val="center"/>
        <w:rPr>
          <w:b/>
          <w:bCs/>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CHAPITRE1</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ENERGIES DANS L'ATOME</w:t>
      </w:r>
    </w:p>
    <w:p w:rsidR="00AA02ED" w:rsidRPr="007806AA" w:rsidRDefault="00AA02ED" w:rsidP="00BD1B56">
      <w:pPr>
        <w:pStyle w:val="ListParagraph"/>
        <w:numPr>
          <w:ilvl w:val="1"/>
          <w:numId w:val="27"/>
        </w:numPr>
        <w:rPr>
          <w:rFonts w:asciiTheme="minorBidi" w:hAnsiTheme="minorBidi" w:cstheme="minorBidi"/>
        </w:rPr>
      </w:pPr>
      <w:r w:rsidRPr="007806AA">
        <w:rPr>
          <w:rFonts w:asciiTheme="minorBidi" w:hAnsiTheme="minorBidi" w:cstheme="minorBidi"/>
        </w:rPr>
        <w:t>Structure de l'atome</w:t>
      </w:r>
    </w:p>
    <w:p w:rsidR="00AA02ED" w:rsidRPr="007806AA" w:rsidRDefault="00AA02ED" w:rsidP="00BD1B56">
      <w:pPr>
        <w:pStyle w:val="ListParagraph"/>
        <w:numPr>
          <w:ilvl w:val="1"/>
          <w:numId w:val="27"/>
        </w:numPr>
        <w:rPr>
          <w:rFonts w:asciiTheme="minorBidi" w:hAnsiTheme="minorBidi" w:cstheme="minorBidi"/>
        </w:rPr>
      </w:pPr>
      <w:r w:rsidRPr="007806AA">
        <w:rPr>
          <w:rFonts w:asciiTheme="minorBidi" w:hAnsiTheme="minorBidi" w:cstheme="minorBidi"/>
        </w:rPr>
        <w:t>Niveaux électroniques ou niveaux d'énergie</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1.3</w:t>
      </w:r>
      <w:r w:rsidR="00413DD5" w:rsidRPr="007806AA">
        <w:rPr>
          <w:rFonts w:asciiTheme="minorBidi" w:hAnsiTheme="minorBidi" w:cstheme="minorBidi"/>
        </w:rPr>
        <w:t xml:space="preserve"> </w:t>
      </w:r>
      <w:r w:rsidRPr="007806AA">
        <w:rPr>
          <w:rFonts w:asciiTheme="minorBidi" w:hAnsiTheme="minorBidi" w:cstheme="minorBidi"/>
        </w:rPr>
        <w:t>Atome isolé</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1.4</w:t>
      </w:r>
      <w:r w:rsidR="00413DD5" w:rsidRPr="007806AA">
        <w:rPr>
          <w:rFonts w:asciiTheme="minorBidi" w:hAnsiTheme="minorBidi" w:cstheme="minorBidi"/>
        </w:rPr>
        <w:t xml:space="preserve"> </w:t>
      </w:r>
      <w:r w:rsidRPr="007806AA">
        <w:rPr>
          <w:rFonts w:asciiTheme="minorBidi" w:hAnsiTheme="minorBidi" w:cstheme="minorBidi"/>
        </w:rPr>
        <w:t>Radiation électromagnétique (thermique ; chimique ; optoélectronique)</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1.5</w:t>
      </w:r>
      <w:r w:rsidR="00413DD5" w:rsidRPr="007806AA">
        <w:rPr>
          <w:rFonts w:asciiTheme="minorBidi" w:hAnsiTheme="minorBidi" w:cstheme="minorBidi"/>
        </w:rPr>
        <w:t xml:space="preserve"> </w:t>
      </w:r>
      <w:r w:rsidRPr="007806AA">
        <w:rPr>
          <w:rFonts w:asciiTheme="minorBidi" w:hAnsiTheme="minorBidi" w:cstheme="minorBidi"/>
        </w:rPr>
        <w:t>Classement des radiations</w:t>
      </w:r>
    </w:p>
    <w:p w:rsidR="00AA02ED" w:rsidRPr="007806AA" w:rsidRDefault="00AA02ED" w:rsidP="00BD1B56">
      <w:pPr>
        <w:pStyle w:val="ListParagraph"/>
        <w:numPr>
          <w:ilvl w:val="1"/>
          <w:numId w:val="28"/>
        </w:numPr>
        <w:rPr>
          <w:rFonts w:asciiTheme="minorBidi" w:hAnsiTheme="minorBidi" w:cstheme="minorBidi"/>
        </w:rPr>
      </w:pPr>
      <w:r w:rsidRPr="007806AA">
        <w:rPr>
          <w:rFonts w:asciiTheme="minorBidi" w:hAnsiTheme="minorBidi" w:cstheme="minorBidi"/>
        </w:rPr>
        <w:t>Emission d'une radiation électromagnétique</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2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LE COURANT ELECTRIQUE DANS LES SOLIDES</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Structure des solides</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Bande d'énergie</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Mouvement des électrons libres dans les solides</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Conductivité d'un solide</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Conducteur</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Isolants</w:t>
      </w:r>
    </w:p>
    <w:p w:rsidR="00AA02ED" w:rsidRPr="007806AA" w:rsidRDefault="00AA02ED" w:rsidP="00BD1B56">
      <w:pPr>
        <w:pStyle w:val="ListParagraph"/>
        <w:numPr>
          <w:ilvl w:val="1"/>
          <w:numId w:val="17"/>
        </w:numPr>
        <w:rPr>
          <w:rFonts w:asciiTheme="minorBidi" w:hAnsiTheme="minorBidi" w:cstheme="minorBidi"/>
        </w:rPr>
      </w:pPr>
      <w:r w:rsidRPr="007806AA">
        <w:rPr>
          <w:rFonts w:asciiTheme="minorBidi" w:hAnsiTheme="minorBidi" w:cstheme="minorBidi"/>
        </w:rPr>
        <w:t xml:space="preserve"> Semi-conducteurs purs ou intrinsèques</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2.8  Conductibilité d'un semi-conducteur intrinsèque</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CHAPITRE 3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LE SEMI-CONDUCTEUR DOPE</w:t>
      </w:r>
    </w:p>
    <w:p w:rsidR="00AA02ED" w:rsidRPr="007806AA" w:rsidRDefault="00AA02ED" w:rsidP="00BD1B56">
      <w:pPr>
        <w:pStyle w:val="ListParagraph"/>
        <w:numPr>
          <w:ilvl w:val="1"/>
          <w:numId w:val="18"/>
        </w:numPr>
        <w:rPr>
          <w:rFonts w:asciiTheme="minorBidi" w:hAnsiTheme="minorBidi" w:cstheme="minorBidi"/>
        </w:rPr>
      </w:pPr>
      <w:r w:rsidRPr="007806AA">
        <w:rPr>
          <w:rFonts w:asciiTheme="minorBidi" w:hAnsiTheme="minorBidi" w:cstheme="minorBidi"/>
        </w:rPr>
        <w:t>Dopage d un semi conducteur</w:t>
      </w:r>
    </w:p>
    <w:p w:rsidR="00AA02ED" w:rsidRPr="007806AA" w:rsidRDefault="00AA02ED" w:rsidP="00BD1B56">
      <w:pPr>
        <w:pStyle w:val="ListParagraph"/>
        <w:numPr>
          <w:ilvl w:val="1"/>
          <w:numId w:val="18"/>
        </w:numPr>
        <w:rPr>
          <w:rFonts w:asciiTheme="minorBidi" w:hAnsiTheme="minorBidi" w:cstheme="minorBidi"/>
        </w:rPr>
      </w:pPr>
      <w:r w:rsidRPr="007806AA">
        <w:rPr>
          <w:rFonts w:asciiTheme="minorBidi" w:hAnsiTheme="minorBidi" w:cstheme="minorBidi"/>
        </w:rPr>
        <w:t xml:space="preserve"> Semi conducteur extrinsèque type N</w:t>
      </w:r>
    </w:p>
    <w:p w:rsidR="00AA02ED" w:rsidRPr="007806AA" w:rsidRDefault="00AA02ED" w:rsidP="00BD1B56">
      <w:pPr>
        <w:pStyle w:val="ListParagraph"/>
        <w:numPr>
          <w:ilvl w:val="1"/>
          <w:numId w:val="18"/>
        </w:numPr>
        <w:rPr>
          <w:rFonts w:asciiTheme="minorBidi" w:hAnsiTheme="minorBidi" w:cstheme="minorBidi"/>
        </w:rPr>
      </w:pPr>
      <w:r w:rsidRPr="007806AA">
        <w:rPr>
          <w:rFonts w:asciiTheme="minorBidi" w:hAnsiTheme="minorBidi" w:cstheme="minorBidi"/>
        </w:rPr>
        <w:t xml:space="preserve"> Semi conducteur extrinsèque type P</w:t>
      </w:r>
    </w:p>
    <w:p w:rsidR="00AA02ED" w:rsidRPr="007806AA" w:rsidRDefault="00AA02ED" w:rsidP="00BD1B56">
      <w:pPr>
        <w:pStyle w:val="ListParagraph"/>
        <w:numPr>
          <w:ilvl w:val="1"/>
          <w:numId w:val="18"/>
        </w:numPr>
        <w:rPr>
          <w:rFonts w:asciiTheme="minorBidi" w:hAnsiTheme="minorBidi" w:cstheme="minorBidi"/>
        </w:rPr>
      </w:pPr>
      <w:r w:rsidRPr="007806AA">
        <w:rPr>
          <w:rFonts w:asciiTheme="minorBidi" w:hAnsiTheme="minorBidi" w:cstheme="minorBidi"/>
        </w:rPr>
        <w:lastRenderedPageBreak/>
        <w:t xml:space="preserve"> Influence de la température</w:t>
      </w:r>
    </w:p>
    <w:p w:rsidR="00AA02ED" w:rsidRPr="007806AA" w:rsidRDefault="00AA02ED" w:rsidP="00907DCD">
      <w:pPr>
        <w:pStyle w:val="ListParagraph"/>
        <w:numPr>
          <w:ilvl w:val="1"/>
          <w:numId w:val="18"/>
        </w:numPr>
        <w:rPr>
          <w:rFonts w:asciiTheme="minorBidi" w:hAnsiTheme="minorBidi" w:cstheme="minorBidi"/>
        </w:rPr>
      </w:pPr>
      <w:r w:rsidRPr="007806AA">
        <w:rPr>
          <w:rFonts w:asciiTheme="minorBidi" w:hAnsiTheme="minorBidi" w:cstheme="minorBidi"/>
        </w:rPr>
        <w:t>Effet Hall</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CHAPITRE 4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LA JONCTION PN</w:t>
      </w:r>
    </w:p>
    <w:p w:rsidR="00AA02ED" w:rsidRPr="007806AA" w:rsidRDefault="00AA02ED" w:rsidP="00BD1B56">
      <w:pPr>
        <w:pStyle w:val="ListParagraph"/>
        <w:numPr>
          <w:ilvl w:val="1"/>
          <w:numId w:val="19"/>
        </w:numPr>
        <w:rPr>
          <w:rFonts w:asciiTheme="minorBidi" w:hAnsiTheme="minorBidi" w:cstheme="minorBidi"/>
        </w:rPr>
      </w:pPr>
      <w:r w:rsidRPr="007806AA">
        <w:rPr>
          <w:rFonts w:asciiTheme="minorBidi" w:hAnsiTheme="minorBidi" w:cstheme="minorBidi"/>
        </w:rPr>
        <w:t>Représentation simplifiée des semi-conducteurs extrinsèque</w:t>
      </w:r>
    </w:p>
    <w:p w:rsidR="00AA02ED" w:rsidRPr="007806AA" w:rsidRDefault="00AA02ED" w:rsidP="00BD1B56">
      <w:pPr>
        <w:pStyle w:val="ListParagraph"/>
        <w:numPr>
          <w:ilvl w:val="1"/>
          <w:numId w:val="19"/>
        </w:numPr>
        <w:rPr>
          <w:rFonts w:asciiTheme="minorBidi" w:hAnsiTheme="minorBidi" w:cstheme="minorBidi"/>
        </w:rPr>
      </w:pPr>
      <w:r w:rsidRPr="007806AA">
        <w:rPr>
          <w:rFonts w:asciiTheme="minorBidi" w:hAnsiTheme="minorBidi" w:cstheme="minorBidi"/>
        </w:rPr>
        <w:t xml:space="preserve"> La jonction PN</w:t>
      </w:r>
    </w:p>
    <w:p w:rsidR="00AA02ED" w:rsidRPr="007806AA" w:rsidRDefault="00AA02ED" w:rsidP="00BD1B56">
      <w:pPr>
        <w:pStyle w:val="ListParagraph"/>
        <w:numPr>
          <w:ilvl w:val="1"/>
          <w:numId w:val="19"/>
        </w:numPr>
        <w:rPr>
          <w:rFonts w:asciiTheme="minorBidi" w:hAnsiTheme="minorBidi" w:cstheme="minorBidi"/>
        </w:rPr>
      </w:pPr>
      <w:r w:rsidRPr="007806AA">
        <w:rPr>
          <w:rFonts w:asciiTheme="minorBidi" w:hAnsiTheme="minorBidi" w:cstheme="minorBidi"/>
        </w:rPr>
        <w:t xml:space="preserve"> Rôle du champ électrostatique</w:t>
      </w:r>
    </w:p>
    <w:p w:rsidR="00AA02ED" w:rsidRPr="007806AA" w:rsidRDefault="00AA02ED" w:rsidP="00413DD5">
      <w:pPr>
        <w:pStyle w:val="ListParagraph"/>
        <w:numPr>
          <w:ilvl w:val="1"/>
          <w:numId w:val="19"/>
        </w:numPr>
        <w:rPr>
          <w:rFonts w:asciiTheme="minorBidi" w:hAnsiTheme="minorBidi" w:cstheme="minorBidi"/>
        </w:rPr>
      </w:pPr>
      <w:r w:rsidRPr="007806AA">
        <w:rPr>
          <w:rFonts w:asciiTheme="minorBidi" w:hAnsiTheme="minorBidi" w:cstheme="minorBidi"/>
        </w:rPr>
        <w:t>La jonction PN sous tension</w:t>
      </w:r>
    </w:p>
    <w:p w:rsidR="00413DD5" w:rsidRPr="007806AA" w:rsidRDefault="00413DD5" w:rsidP="00413DD5">
      <w:pPr>
        <w:pStyle w:val="ListParagraph"/>
        <w:rPr>
          <w:rFonts w:asciiTheme="minorBidi" w:hAnsiTheme="minorBidi" w:cstheme="minorBidi"/>
        </w:rPr>
      </w:pP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CHAPITRE 5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LA DIODE</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Constitution</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 xml:space="preserve"> Caractéristique directe</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 xml:space="preserve"> Caractéristique inverse</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 xml:space="preserve"> Effet de la température sur la jonction </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 xml:space="preserve"> Claquage de la jonction</w:t>
      </w:r>
    </w:p>
    <w:p w:rsidR="00AA02ED" w:rsidRPr="007806AA" w:rsidRDefault="00AA02ED" w:rsidP="00BD1B56">
      <w:pPr>
        <w:pStyle w:val="ListParagraph"/>
        <w:numPr>
          <w:ilvl w:val="1"/>
          <w:numId w:val="20"/>
        </w:numPr>
        <w:rPr>
          <w:rFonts w:asciiTheme="minorBidi" w:hAnsiTheme="minorBidi" w:cstheme="minorBidi"/>
        </w:rPr>
      </w:pPr>
      <w:r w:rsidRPr="007806AA">
        <w:rPr>
          <w:rFonts w:asciiTheme="minorBidi" w:hAnsiTheme="minorBidi" w:cstheme="minorBidi"/>
        </w:rPr>
        <w:t xml:space="preserve"> Rôle du redresseur (simple ; double à 2 diodes ; double à pont)</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5.7  Diode Zener (en continu ; en alternatif)</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6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TRANSISTOR BIPOLAIRE</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Constitution</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Les deux jonctions du transistor bipolaire</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Etude du transistor NPN monté en E.C.</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Réseaux de caractéristiques</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Point de fonctionnement d'un transistor</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Régime de fonctionnement d'un transistor</w:t>
      </w:r>
    </w:p>
    <w:p w:rsidR="00AA02ED" w:rsidRPr="007806AA" w:rsidRDefault="00AA02ED" w:rsidP="00BD1B56">
      <w:pPr>
        <w:pStyle w:val="ListParagraph"/>
        <w:numPr>
          <w:ilvl w:val="1"/>
          <w:numId w:val="21"/>
        </w:numPr>
        <w:rPr>
          <w:rFonts w:asciiTheme="minorBidi" w:hAnsiTheme="minorBidi" w:cstheme="minorBidi"/>
        </w:rPr>
      </w:pPr>
      <w:r w:rsidRPr="007806AA">
        <w:rPr>
          <w:rFonts w:asciiTheme="minorBidi" w:hAnsiTheme="minorBidi" w:cstheme="minorBidi"/>
        </w:rPr>
        <w:t>Utilisation du transistor bipolaire (en continu commutation ; en alternatif)</w:t>
      </w:r>
    </w:p>
    <w:p w:rsidR="00AA02ED" w:rsidRPr="007806AA" w:rsidRDefault="00AA02ED" w:rsidP="00AA02ED">
      <w:pPr>
        <w:rPr>
          <w:lang w:val="fr-FR"/>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7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TRANSISTOR A EFFET DE CHAMP TEC</w:t>
      </w:r>
    </w:p>
    <w:p w:rsidR="00AA02ED" w:rsidRPr="007806AA" w:rsidRDefault="00AA02ED" w:rsidP="00BD1B56">
      <w:pPr>
        <w:pStyle w:val="ListParagraph"/>
        <w:numPr>
          <w:ilvl w:val="1"/>
          <w:numId w:val="22"/>
        </w:numPr>
        <w:rPr>
          <w:rFonts w:asciiTheme="minorBidi" w:hAnsiTheme="minorBidi" w:cstheme="minorBidi"/>
        </w:rPr>
      </w:pPr>
      <w:r w:rsidRPr="007806AA">
        <w:rPr>
          <w:rFonts w:asciiTheme="minorBidi" w:hAnsiTheme="minorBidi" w:cstheme="minorBidi"/>
        </w:rPr>
        <w:t>T.E.C.à jonction à canal N</w:t>
      </w:r>
    </w:p>
    <w:p w:rsidR="00AA02ED" w:rsidRPr="007806AA" w:rsidRDefault="00AA02ED" w:rsidP="00BD1B56">
      <w:pPr>
        <w:pStyle w:val="ListParagraph"/>
        <w:numPr>
          <w:ilvl w:val="1"/>
          <w:numId w:val="22"/>
        </w:numPr>
        <w:rPr>
          <w:rFonts w:asciiTheme="minorBidi" w:hAnsiTheme="minorBidi" w:cstheme="minorBidi"/>
        </w:rPr>
      </w:pPr>
      <w:r w:rsidRPr="007806AA">
        <w:rPr>
          <w:rFonts w:asciiTheme="minorBidi" w:hAnsiTheme="minorBidi" w:cstheme="minorBidi"/>
        </w:rPr>
        <w:t xml:space="preserve"> Caractéristique ID(VDS) pour VGS = 0 pincement</w:t>
      </w:r>
    </w:p>
    <w:p w:rsidR="00AA02ED" w:rsidRPr="007806AA" w:rsidRDefault="00AA02ED" w:rsidP="00BD1B56">
      <w:pPr>
        <w:pStyle w:val="ListParagraph"/>
        <w:numPr>
          <w:ilvl w:val="1"/>
          <w:numId w:val="22"/>
        </w:numPr>
        <w:rPr>
          <w:rFonts w:asciiTheme="minorBidi" w:hAnsiTheme="minorBidi" w:cstheme="minorBidi"/>
        </w:rPr>
      </w:pPr>
      <w:r w:rsidRPr="007806AA">
        <w:rPr>
          <w:rFonts w:asciiTheme="minorBidi" w:hAnsiTheme="minorBidi" w:cstheme="minorBidi"/>
        </w:rPr>
        <w:t xml:space="preserve"> Réseaux de caractéristiques</w:t>
      </w:r>
    </w:p>
    <w:p w:rsidR="00AA02ED" w:rsidRPr="007806AA" w:rsidRDefault="00AA02ED" w:rsidP="00BD1B56">
      <w:pPr>
        <w:pStyle w:val="ListParagraph"/>
        <w:numPr>
          <w:ilvl w:val="1"/>
          <w:numId w:val="22"/>
        </w:numPr>
        <w:rPr>
          <w:rFonts w:asciiTheme="minorBidi" w:hAnsiTheme="minorBidi" w:cstheme="minorBidi"/>
        </w:rPr>
      </w:pPr>
      <w:r w:rsidRPr="007806AA">
        <w:rPr>
          <w:rFonts w:asciiTheme="minorBidi" w:hAnsiTheme="minorBidi" w:cstheme="minorBidi"/>
        </w:rPr>
        <w:t xml:space="preserve"> Polarisation du T.E.C.</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7.5  Utilisation du T.E.C.</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8 </w:t>
      </w:r>
    </w:p>
    <w:p w:rsidR="00AA02ED" w:rsidRPr="007806AA" w:rsidRDefault="00CC6BFA" w:rsidP="00AA02ED">
      <w:pPr>
        <w:jc w:val="center"/>
        <w:rPr>
          <w:rFonts w:asciiTheme="minorBidi" w:hAnsiTheme="minorBidi" w:cstheme="minorBidi"/>
          <w:b/>
          <w:bCs/>
          <w:sz w:val="28"/>
          <w:szCs w:val="28"/>
          <w:lang w:val="fr-FR"/>
        </w:rPr>
      </w:pPr>
      <w:r w:rsidRPr="007806AA">
        <w:rPr>
          <w:rFonts w:asciiTheme="majorBidi" w:hAnsiTheme="majorBidi" w:cstheme="majorBidi"/>
          <w:b/>
          <w:bCs/>
          <w:sz w:val="28"/>
          <w:szCs w:val="28"/>
          <w:lang w:val="fr-FR"/>
        </w:rPr>
        <w:t xml:space="preserve"> AMPLIFICATEUR OPÉRATIONNEL</w:t>
      </w:r>
    </w:p>
    <w:p w:rsidR="00413DD5" w:rsidRPr="007806AA" w:rsidRDefault="00413DD5" w:rsidP="00AA02ED">
      <w:pPr>
        <w:jc w:val="center"/>
        <w:rPr>
          <w:rFonts w:asciiTheme="minorBidi" w:hAnsiTheme="minorBidi" w:cstheme="minorBidi"/>
          <w:b/>
          <w:bCs/>
          <w:sz w:val="28"/>
          <w:szCs w:val="28"/>
          <w:lang w:val="fr-FR"/>
        </w:rPr>
      </w:pPr>
    </w:p>
    <w:p w:rsidR="00AA02ED" w:rsidRPr="007806AA" w:rsidRDefault="00AA02ED" w:rsidP="00BD1B56">
      <w:pPr>
        <w:pStyle w:val="ListParagraph"/>
        <w:numPr>
          <w:ilvl w:val="1"/>
          <w:numId w:val="23"/>
        </w:numPr>
        <w:rPr>
          <w:rFonts w:asciiTheme="minorBidi" w:hAnsiTheme="minorBidi" w:cstheme="minorBidi"/>
        </w:rPr>
      </w:pPr>
      <w:r w:rsidRPr="007806AA">
        <w:rPr>
          <w:rFonts w:asciiTheme="minorBidi" w:hAnsiTheme="minorBidi" w:cstheme="minorBidi"/>
        </w:rPr>
        <w:t>Introduction et présentation</w:t>
      </w:r>
    </w:p>
    <w:p w:rsidR="00AA02ED" w:rsidRPr="007806AA" w:rsidRDefault="00AA02ED" w:rsidP="00BD1B56">
      <w:pPr>
        <w:pStyle w:val="ListParagraph"/>
        <w:numPr>
          <w:ilvl w:val="1"/>
          <w:numId w:val="23"/>
        </w:numPr>
        <w:rPr>
          <w:rFonts w:asciiTheme="minorBidi" w:hAnsiTheme="minorBidi" w:cstheme="minorBidi"/>
        </w:rPr>
      </w:pPr>
      <w:r w:rsidRPr="007806AA">
        <w:rPr>
          <w:rFonts w:asciiTheme="minorBidi" w:hAnsiTheme="minorBidi" w:cstheme="minorBidi"/>
        </w:rPr>
        <w:t xml:space="preserve"> Amplificateur opérationnel parfait</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lastRenderedPageBreak/>
        <w:t>8.3  Amplificateur opérationnel en régime linéaire :</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Suiveur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Inverseur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Non-inverseur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Additionneur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Additionneur inverseur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Intégrateur</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Dérivateur</w:t>
      </w:r>
    </w:p>
    <w:p w:rsidR="00AA02ED" w:rsidRPr="007806AA" w:rsidRDefault="00AA02ED" w:rsidP="00BD1B56">
      <w:pPr>
        <w:pStyle w:val="ListParagraph"/>
        <w:numPr>
          <w:ilvl w:val="1"/>
          <w:numId w:val="24"/>
        </w:numPr>
        <w:rPr>
          <w:rFonts w:asciiTheme="minorBidi" w:hAnsiTheme="minorBidi" w:cstheme="minorBidi"/>
        </w:rPr>
      </w:pPr>
      <w:r w:rsidRPr="007806AA">
        <w:rPr>
          <w:rFonts w:asciiTheme="minorBidi" w:hAnsiTheme="minorBidi" w:cstheme="minorBidi"/>
        </w:rPr>
        <w:t xml:space="preserve"> Amplificateur opérationnel en régime non linéaire :</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Comparateur sans hystérésis</w:t>
      </w:r>
    </w:p>
    <w:p w:rsidR="00AA02ED" w:rsidRPr="007806AA" w:rsidRDefault="00AA02ED" w:rsidP="00BD1B56">
      <w:pPr>
        <w:pStyle w:val="ListParagraph"/>
        <w:numPr>
          <w:ilvl w:val="0"/>
          <w:numId w:val="16"/>
        </w:numPr>
        <w:rPr>
          <w:rFonts w:asciiTheme="minorBidi" w:hAnsiTheme="minorBidi" w:cstheme="minorBidi"/>
        </w:rPr>
      </w:pPr>
      <w:r w:rsidRPr="007806AA">
        <w:rPr>
          <w:rFonts w:asciiTheme="minorBidi" w:hAnsiTheme="minorBidi" w:cstheme="minorBidi"/>
        </w:rPr>
        <w:t>Comparateur avec hystérésis</w:t>
      </w: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9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REPRÉSENTATION DE L'ÉLECTRONIQUE DE PUISSANCE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Interrupteur statique à base des semi-conducteurs</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Aire de sécurité et pertes joules à la coupure ou fermeture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Diode de puissance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Critère de choix d'une diode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Critère de protection</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Diode de roue libre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Transistor bipolaire de puissance</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Critère de protection</w:t>
      </w:r>
    </w:p>
    <w:p w:rsidR="00AA02ED" w:rsidRPr="007806AA" w:rsidRDefault="00AA02ED" w:rsidP="00BD1B56">
      <w:pPr>
        <w:pStyle w:val="ListParagraph"/>
        <w:numPr>
          <w:ilvl w:val="1"/>
          <w:numId w:val="25"/>
        </w:numPr>
        <w:rPr>
          <w:rFonts w:asciiTheme="minorBidi" w:hAnsiTheme="minorBidi" w:cstheme="minorBidi"/>
        </w:rPr>
      </w:pPr>
      <w:r w:rsidRPr="007806AA">
        <w:rPr>
          <w:rFonts w:asciiTheme="minorBidi" w:hAnsiTheme="minorBidi" w:cstheme="minorBidi"/>
        </w:rPr>
        <w:t>Transistor en commutation</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9.10MOS et MOSFET</w:t>
      </w:r>
    </w:p>
    <w:p w:rsidR="00AA02ED" w:rsidRPr="007806AA" w:rsidRDefault="00AA02ED" w:rsidP="00AA02ED">
      <w:pPr>
        <w:pStyle w:val="ListParagraph"/>
        <w:ind w:left="0"/>
        <w:rPr>
          <w:rFonts w:asciiTheme="minorBidi" w:hAnsiTheme="minorBidi" w:cstheme="minorBidi"/>
        </w:rPr>
      </w:pPr>
      <w:r w:rsidRPr="007806AA">
        <w:rPr>
          <w:rFonts w:asciiTheme="minorBidi" w:hAnsiTheme="minorBidi" w:cstheme="minorBidi"/>
        </w:rPr>
        <w:t xml:space="preserve">      9.11Limite de fonctionnement</w:t>
      </w:r>
    </w:p>
    <w:p w:rsidR="00AA02ED" w:rsidRPr="007806AA" w:rsidRDefault="00AA02ED" w:rsidP="00AA02ED">
      <w:pPr>
        <w:pStyle w:val="ListParagraph"/>
        <w:rPr>
          <w:rFonts w:asciiTheme="minorBidi" w:hAnsiTheme="minorBidi" w:cstheme="minorBidi"/>
        </w:rPr>
      </w:pPr>
    </w:p>
    <w:p w:rsidR="00AA02ED" w:rsidRPr="007806AA" w:rsidRDefault="00CC6BFA" w:rsidP="00AA02ED">
      <w:pPr>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10 </w:t>
      </w:r>
    </w:p>
    <w:p w:rsidR="00AA02ED" w:rsidRPr="007806AA" w:rsidRDefault="00CC6BFA" w:rsidP="00AA02ED">
      <w:pPr>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 THYRISTOR</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Constitution et fonctionnement</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Amorçage d'un thyristor</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Blocage par commutation naturelle</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Blocage par commutation forcée</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Choix d’un thyristor et mode de protection</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Circuit de commande de la gâchette</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Redresseur commandé</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Régulation de vitesse d un moteur DC par un redresseur commandé</w:t>
      </w:r>
    </w:p>
    <w:p w:rsidR="00AA02ED" w:rsidRPr="007806AA" w:rsidRDefault="00AA02ED" w:rsidP="00BD1B56">
      <w:pPr>
        <w:pStyle w:val="ListParagraph"/>
        <w:numPr>
          <w:ilvl w:val="1"/>
          <w:numId w:val="26"/>
        </w:numPr>
        <w:rPr>
          <w:rFonts w:asciiTheme="minorBidi" w:hAnsiTheme="minorBidi" w:cstheme="minorBidi"/>
        </w:rPr>
      </w:pPr>
      <w:r w:rsidRPr="007806AA">
        <w:rPr>
          <w:rFonts w:asciiTheme="minorBidi" w:hAnsiTheme="minorBidi" w:cstheme="minorBidi"/>
        </w:rPr>
        <w:t xml:space="preserve">  Redresseur commandé double alternance</w:t>
      </w:r>
    </w:p>
    <w:p w:rsidR="00AA02ED" w:rsidRPr="007806AA" w:rsidRDefault="00AA02ED" w:rsidP="00413DD5">
      <w:pPr>
        <w:pStyle w:val="BodyTextIndent2"/>
        <w:numPr>
          <w:ilvl w:val="1"/>
          <w:numId w:val="26"/>
        </w:numPr>
        <w:rPr>
          <w:rFonts w:asciiTheme="minorBidi" w:hAnsiTheme="minorBidi" w:cstheme="minorBidi"/>
          <w:szCs w:val="22"/>
        </w:rPr>
      </w:pPr>
      <w:r w:rsidRPr="007806AA">
        <w:rPr>
          <w:rFonts w:asciiTheme="minorBidi" w:hAnsiTheme="minorBidi" w:cstheme="minorBidi"/>
          <w:szCs w:val="22"/>
        </w:rPr>
        <w:t>Redresseur commandé en pont</w:t>
      </w: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13DD5" w:rsidRPr="007806AA" w:rsidRDefault="00413DD5" w:rsidP="00413DD5">
      <w:pPr>
        <w:pStyle w:val="BodyTextIndent2"/>
        <w:ind w:left="735" w:firstLine="0"/>
        <w:rPr>
          <w:rFonts w:asciiTheme="minorBidi" w:hAnsiTheme="minorBidi" w:cstheme="minorBidi"/>
          <w:szCs w:val="22"/>
        </w:rPr>
      </w:pPr>
    </w:p>
    <w:p w:rsidR="004A3D28" w:rsidRPr="007806AA" w:rsidRDefault="004A3D28"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Pr="007806AA" w:rsidRDefault="0081789E" w:rsidP="00413DD5">
      <w:pPr>
        <w:pStyle w:val="BodyTextIndent2"/>
        <w:ind w:left="735" w:firstLine="0"/>
        <w:rPr>
          <w:rFonts w:asciiTheme="minorBidi" w:hAnsiTheme="minorBidi" w:cstheme="minorBidi"/>
          <w:szCs w:val="22"/>
        </w:rPr>
      </w:pPr>
    </w:p>
    <w:p w:rsidR="0081789E" w:rsidRDefault="0081789E" w:rsidP="00413DD5">
      <w:pPr>
        <w:pStyle w:val="BodyTextIndent2"/>
        <w:ind w:left="735" w:firstLine="0"/>
        <w:rPr>
          <w:rFonts w:asciiTheme="minorBidi" w:hAnsiTheme="minorBidi" w:cstheme="minorBidi"/>
          <w:szCs w:val="22"/>
        </w:rPr>
      </w:pPr>
    </w:p>
    <w:p w:rsidR="004128AA" w:rsidRDefault="004128AA"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394B80" w:rsidRDefault="00394B80" w:rsidP="00413DD5">
      <w:pPr>
        <w:pStyle w:val="BodyTextIndent2"/>
        <w:ind w:left="735" w:firstLine="0"/>
        <w:rPr>
          <w:rFonts w:asciiTheme="minorBidi" w:hAnsiTheme="minorBidi" w:cstheme="minorBidi"/>
          <w:szCs w:val="22"/>
        </w:rPr>
      </w:pPr>
    </w:p>
    <w:p w:rsidR="004128AA" w:rsidRDefault="004128AA" w:rsidP="00413DD5">
      <w:pPr>
        <w:pStyle w:val="BodyTextIndent2"/>
        <w:ind w:left="735" w:firstLine="0"/>
        <w:rPr>
          <w:rFonts w:asciiTheme="minorBidi" w:hAnsiTheme="minorBidi" w:cstheme="minorBidi"/>
          <w:szCs w:val="22"/>
        </w:rPr>
      </w:pPr>
    </w:p>
    <w:p w:rsidR="004128AA" w:rsidRPr="007806AA" w:rsidRDefault="004128AA" w:rsidP="00413DD5">
      <w:pPr>
        <w:pStyle w:val="BodyTextIndent2"/>
        <w:ind w:left="735" w:firstLine="0"/>
        <w:rPr>
          <w:rFonts w:asciiTheme="minorBidi" w:hAnsiTheme="minorBidi" w:cstheme="minorBidi"/>
          <w:szCs w:val="22"/>
        </w:rPr>
      </w:pPr>
    </w:p>
    <w:p w:rsidR="004A3D28" w:rsidRPr="007806AA" w:rsidRDefault="004A3D28" w:rsidP="00413DD5">
      <w:pPr>
        <w:pStyle w:val="BodyTextIndent2"/>
        <w:ind w:left="735" w:firstLine="0"/>
        <w:rPr>
          <w:rFonts w:asciiTheme="minorBidi" w:hAnsiTheme="minorBidi" w:cstheme="minorBidi"/>
          <w:szCs w:val="22"/>
        </w:rPr>
      </w:pPr>
    </w:p>
    <w:p w:rsidR="00AA02ED" w:rsidRPr="007806AA" w:rsidRDefault="00AA02ED" w:rsidP="00AA02ED">
      <w:pPr>
        <w:pStyle w:val="BodyTextIndent2"/>
        <w:ind w:left="0" w:firstLine="0"/>
        <w:rPr>
          <w:rFonts w:asciiTheme="minorBidi" w:hAnsiTheme="minorBidi" w:cstheme="minorBidi"/>
          <w:szCs w:val="22"/>
        </w:rPr>
      </w:pPr>
    </w:p>
    <w:tbl>
      <w:tblPr>
        <w:tblW w:w="8574" w:type="dxa"/>
        <w:tblInd w:w="851" w:type="dxa"/>
        <w:tblLayout w:type="fixed"/>
        <w:tblCellMar>
          <w:left w:w="70" w:type="dxa"/>
          <w:right w:w="70" w:type="dxa"/>
        </w:tblCellMar>
        <w:tblLook w:val="0000"/>
      </w:tblPr>
      <w:tblGrid>
        <w:gridCol w:w="8399"/>
        <w:gridCol w:w="175"/>
      </w:tblGrid>
      <w:tr w:rsidR="00AA02ED" w:rsidRPr="007806AA" w:rsidTr="00477811">
        <w:trPr>
          <w:cantSplit/>
        </w:trPr>
        <w:tc>
          <w:tcPr>
            <w:tcW w:w="8399" w:type="dxa"/>
            <w:tcBorders>
              <w:top w:val="single" w:sz="18" w:space="0" w:color="auto"/>
              <w:left w:val="single" w:sz="18" w:space="0" w:color="auto"/>
              <w:bottom w:val="single" w:sz="18" w:space="0" w:color="auto"/>
              <w:right w:val="single" w:sz="18" w:space="0" w:color="auto"/>
            </w:tcBorders>
          </w:tcPr>
          <w:p w:rsidR="00AA02ED" w:rsidRPr="007806AA" w:rsidRDefault="00AA02ED" w:rsidP="00477811">
            <w:pPr>
              <w:bidi/>
              <w:ind w:right="426" w:hanging="426"/>
              <w:jc w:val="center"/>
              <w:rPr>
                <w:rFonts w:cs="Times New Roman"/>
                <w:b/>
                <w:bCs/>
                <w:sz w:val="28"/>
                <w:szCs w:val="26"/>
                <w:lang w:val="fr-FR"/>
              </w:rPr>
            </w:pPr>
            <w:r w:rsidRPr="007806AA">
              <w:rPr>
                <w:rFonts w:cs="Times New Roman"/>
                <w:b/>
                <w:bCs/>
                <w:sz w:val="28"/>
                <w:szCs w:val="26"/>
                <w:lang w:val="fr-FR"/>
              </w:rPr>
              <w:t xml:space="preserve">THERMODYNAMIQUE  </w:t>
            </w:r>
          </w:p>
          <w:p w:rsidR="00AA02ED" w:rsidRPr="007806AA" w:rsidRDefault="002C2FE4" w:rsidP="00186A5C">
            <w:pPr>
              <w:ind w:right="426" w:hanging="426"/>
              <w:jc w:val="right"/>
              <w:rPr>
                <w:rFonts w:cs="Times New Roman"/>
                <w:b/>
                <w:bCs/>
                <w:sz w:val="28"/>
                <w:szCs w:val="26"/>
                <w:rtl/>
                <w:lang w:val="fr-FR" w:bidi="ar-LB"/>
              </w:rPr>
            </w:pPr>
            <w:r w:rsidRPr="007806AA">
              <w:rPr>
                <w:rFonts w:cs="Times New Roman"/>
                <w:b/>
                <w:bCs/>
                <w:sz w:val="28"/>
                <w:szCs w:val="26"/>
                <w:lang w:val="fr-FR"/>
              </w:rPr>
              <w:t xml:space="preserve"> </w:t>
            </w:r>
            <w:r w:rsidR="00AA02ED" w:rsidRPr="007806AA">
              <w:rPr>
                <w:rFonts w:cs="Times New Roman"/>
                <w:b/>
                <w:bCs/>
                <w:sz w:val="28"/>
                <w:szCs w:val="26"/>
                <w:rtl/>
                <w:lang w:val="fr-FR"/>
              </w:rPr>
              <w:t xml:space="preserve"> </w:t>
            </w:r>
            <w:r w:rsidR="00186A5C" w:rsidRPr="007806AA">
              <w:rPr>
                <w:rFonts w:cs="Times New Roman"/>
                <w:b/>
                <w:bCs/>
                <w:sz w:val="28"/>
                <w:szCs w:val="26"/>
                <w:lang w:val="fr-FR"/>
              </w:rPr>
              <w:t>60</w:t>
            </w:r>
            <w:r w:rsidR="00AA02ED" w:rsidRPr="007806AA">
              <w:rPr>
                <w:rFonts w:cs="Times New Roman"/>
                <w:b/>
                <w:bCs/>
                <w:sz w:val="28"/>
                <w:szCs w:val="26"/>
                <w:rtl/>
                <w:lang w:val="fr-FR"/>
              </w:rPr>
              <w:t xml:space="preserve">  </w:t>
            </w:r>
            <w:r w:rsidR="00AA02ED" w:rsidRPr="007806AA">
              <w:rPr>
                <w:rFonts w:cs="Times New Roman"/>
                <w:b/>
                <w:bCs/>
                <w:sz w:val="32"/>
                <w:szCs w:val="32"/>
                <w:lang w:val="fr-FR"/>
              </w:rPr>
              <w:t>périodes</w:t>
            </w:r>
            <w:r w:rsidR="00AA02ED" w:rsidRPr="007806AA">
              <w:rPr>
                <w:rFonts w:cs="Times New Roman"/>
                <w:b/>
                <w:bCs/>
                <w:sz w:val="28"/>
                <w:szCs w:val="26"/>
                <w:rtl/>
                <w:lang w:val="fr-FR"/>
              </w:rPr>
              <w:t xml:space="preserve">   </w:t>
            </w:r>
            <w:r w:rsidR="00AA02ED" w:rsidRPr="007806AA">
              <w:rPr>
                <w:rFonts w:cs="Times New Roman"/>
                <w:b/>
                <w:bCs/>
                <w:sz w:val="28"/>
                <w:szCs w:val="26"/>
                <w:lang w:val="fr-FR"/>
              </w:rPr>
              <w:t xml:space="preserve">   </w:t>
            </w:r>
          </w:p>
        </w:tc>
        <w:tc>
          <w:tcPr>
            <w:tcW w:w="175" w:type="dxa"/>
          </w:tcPr>
          <w:p w:rsidR="00AA02ED" w:rsidRPr="007806AA" w:rsidRDefault="00AA02ED" w:rsidP="00477811">
            <w:pPr>
              <w:bidi/>
              <w:ind w:right="426" w:hanging="426"/>
              <w:jc w:val="center"/>
              <w:rPr>
                <w:rFonts w:cs="Times New Roman"/>
                <w:b/>
                <w:bCs/>
                <w:sz w:val="28"/>
                <w:szCs w:val="26"/>
                <w:lang w:val="fr-FR"/>
              </w:rPr>
            </w:pPr>
          </w:p>
        </w:tc>
      </w:tr>
    </w:tbl>
    <w:p w:rsidR="00AA02ED" w:rsidRPr="007806AA" w:rsidRDefault="00AA02ED" w:rsidP="00AA02ED">
      <w:pPr>
        <w:spacing w:line="-240" w:lineRule="auto"/>
        <w:rPr>
          <w:rFonts w:cs="Times New Roman"/>
          <w:lang w:val="fr-FR"/>
        </w:rPr>
      </w:pPr>
    </w:p>
    <w:p w:rsidR="00AA02ED" w:rsidRPr="007806AA" w:rsidRDefault="00AA02ED" w:rsidP="00AA02ED">
      <w:pPr>
        <w:bidi/>
        <w:spacing w:line="-240" w:lineRule="auto"/>
        <w:jc w:val="both"/>
        <w:rPr>
          <w:rFonts w:cs="Times New Roman"/>
          <w:lang w:val="fr-FR"/>
        </w:rPr>
      </w:pPr>
    </w:p>
    <w:p w:rsidR="00882061" w:rsidRPr="007806AA" w:rsidRDefault="002B6395" w:rsidP="00804D2F">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u w:val="single"/>
        </w:rPr>
        <w:t>CHAPITRE 1</w:t>
      </w:r>
      <w:r w:rsidRPr="007806AA">
        <w:rPr>
          <w:rFonts w:asciiTheme="minorBidi" w:hAnsiTheme="minorBidi" w:cstheme="minorBidi"/>
          <w:b/>
          <w:bCs/>
          <w:sz w:val="28"/>
          <w:szCs w:val="28"/>
        </w:rPr>
        <w:t xml:space="preserve"> : </w:t>
      </w:r>
    </w:p>
    <w:p w:rsidR="00487CDF" w:rsidRPr="007806AA" w:rsidRDefault="002B6395" w:rsidP="00804D2F">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rPr>
        <w:t>NOTIONS DE BASE ET DEFINITIONS</w:t>
      </w:r>
      <w:r w:rsidR="00882061" w:rsidRPr="007806AA">
        <w:rPr>
          <w:rFonts w:asciiTheme="minorBidi" w:hAnsiTheme="minorBidi" w:cstheme="minorBidi"/>
          <w:b/>
          <w:bCs/>
          <w:sz w:val="28"/>
          <w:szCs w:val="28"/>
        </w:rPr>
        <w:t> </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Systèmes thermodynamiques.</w:t>
      </w: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Environnement.</w:t>
      </w: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Frontière.</w:t>
      </w: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propriété, état.</w:t>
      </w: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évolution, et équilibre thermodynamique.</w:t>
      </w:r>
    </w:p>
    <w:p w:rsidR="00487CDF" w:rsidRPr="007806AA" w:rsidRDefault="00487CDF" w:rsidP="0051641A">
      <w:pPr>
        <w:pStyle w:val="ListParagraph"/>
        <w:numPr>
          <w:ilvl w:val="0"/>
          <w:numId w:val="63"/>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unités de masse, de longueur, de temps et de force, volume massique (spécifique), pression, température.</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u w:val="single"/>
        </w:rPr>
        <w:t>CHAPITRE 2</w:t>
      </w:r>
      <w:r w:rsidRPr="007806AA">
        <w:rPr>
          <w:rFonts w:asciiTheme="minorBidi" w:hAnsiTheme="minorBidi" w:cstheme="minorBidi"/>
          <w:b/>
          <w:bCs/>
          <w:sz w:val="28"/>
          <w:szCs w:val="28"/>
        </w:rPr>
        <w:t> :</w:t>
      </w:r>
    </w:p>
    <w:p w:rsidR="00487CDF" w:rsidRPr="007806AA" w:rsidRDefault="002B6395" w:rsidP="00882061">
      <w:pPr>
        <w:pStyle w:val="ListParagraph"/>
        <w:autoSpaceDE w:val="0"/>
        <w:autoSpaceDN w:val="0"/>
        <w:adjustRightInd w:val="0"/>
        <w:spacing w:after="0" w:line="240" w:lineRule="auto"/>
        <w:ind w:left="1080"/>
        <w:jc w:val="center"/>
        <w:rPr>
          <w:rFonts w:asciiTheme="minorBidi" w:hAnsiTheme="minorBidi" w:cstheme="minorBidi"/>
          <w:b/>
          <w:bCs/>
          <w:sz w:val="28"/>
          <w:szCs w:val="28"/>
        </w:rPr>
      </w:pPr>
      <w:r w:rsidRPr="007806AA">
        <w:rPr>
          <w:rFonts w:asciiTheme="minorBidi" w:hAnsiTheme="minorBidi" w:cstheme="minorBidi"/>
          <w:b/>
          <w:bCs/>
          <w:sz w:val="28"/>
          <w:szCs w:val="28"/>
        </w:rPr>
        <w:t xml:space="preserve"> PREMIER PRINCIPE DE THERMODYNAMIQUE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La notion d'énergie.</w:t>
      </w:r>
    </w:p>
    <w:p w:rsidR="00487CDF" w:rsidRPr="007806AA" w:rsidRDefault="00487CDF" w:rsidP="0051641A">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Travail &amp; chaleur.</w:t>
      </w:r>
    </w:p>
    <w:p w:rsidR="00487CDF" w:rsidRPr="007806AA" w:rsidRDefault="00487CDF" w:rsidP="0051641A">
      <w:pPr>
        <w:pStyle w:val="ListParagraph"/>
        <w:numPr>
          <w:ilvl w:val="0"/>
          <w:numId w:val="64"/>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Bilan d'énergie appliqué à un système fermé.</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3</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PROPRIETES DES CORPS PURS, SIMPLES ET COMPRESSIBLES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Relations : P - V – T.</w:t>
      </w:r>
    </w:p>
    <w:p w:rsidR="00487CDF" w:rsidRPr="007806AA" w:rsidRDefault="00487CDF" w:rsidP="0051641A">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Données thermodynamiques.</w:t>
      </w:r>
    </w:p>
    <w:p w:rsidR="00487CDF" w:rsidRPr="007806AA" w:rsidRDefault="00487CDF" w:rsidP="0051641A">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Gaz parfait.</w:t>
      </w:r>
    </w:p>
    <w:p w:rsidR="00487CDF" w:rsidRPr="007806AA" w:rsidRDefault="00487CDF" w:rsidP="0051641A">
      <w:pPr>
        <w:pStyle w:val="ListParagraph"/>
        <w:numPr>
          <w:ilvl w:val="0"/>
          <w:numId w:val="65"/>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Energie interne, Enthalpie, chaleurs spécifiques de gaz parfait.</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lastRenderedPageBreak/>
        <w:t>CHAPITRE 4</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ANALYSE DES SYSTEMES OUVERTS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6"/>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Conservation de la masse.</w:t>
      </w:r>
    </w:p>
    <w:p w:rsidR="00487CDF" w:rsidRPr="007806AA" w:rsidRDefault="00487CDF" w:rsidP="0051641A">
      <w:pPr>
        <w:pStyle w:val="ListParagraph"/>
        <w:numPr>
          <w:ilvl w:val="0"/>
          <w:numId w:val="66"/>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Conservation de 1'énergie.</w:t>
      </w:r>
    </w:p>
    <w:p w:rsidR="00487CDF" w:rsidRPr="007806AA" w:rsidRDefault="00487CDF" w:rsidP="0051641A">
      <w:pPr>
        <w:pStyle w:val="ListParagraph"/>
        <w:numPr>
          <w:ilvl w:val="0"/>
          <w:numId w:val="66"/>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Écoulements permanents.</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5</w:t>
      </w:r>
      <w:r w:rsidRPr="007806AA">
        <w:rPr>
          <w:rFonts w:asciiTheme="minorBidi" w:hAnsiTheme="minorBidi" w:cstheme="minorBidi"/>
          <w:b/>
          <w:bCs/>
          <w:sz w:val="28"/>
          <w:szCs w:val="28"/>
          <w:lang w:val="fr-FR"/>
        </w:rPr>
        <w:t xml:space="preserve"> : </w:t>
      </w:r>
    </w:p>
    <w:p w:rsidR="00487CDF" w:rsidRPr="007806AA" w:rsidRDefault="002B6395"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TRANSFORMATIONS THERMODYNAMIQUES ET LEURS REPRESENTATIONS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Généralité sur la Transformation.</w:t>
      </w: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isotherme</w:t>
      </w: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isochore</w:t>
      </w: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isobare</w:t>
      </w: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Transformation adiabatique</w:t>
      </w:r>
    </w:p>
    <w:p w:rsidR="00487CDF" w:rsidRPr="007806AA" w:rsidRDefault="00487CDF" w:rsidP="0051641A">
      <w:pPr>
        <w:pStyle w:val="ListParagraph"/>
        <w:numPr>
          <w:ilvl w:val="0"/>
          <w:numId w:val="68"/>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Application du premier principe de la thermodynamique sur les quartes transformations du gaz parfait</w:t>
      </w:r>
    </w:p>
    <w:p w:rsidR="00487CDF" w:rsidRPr="007806AA" w:rsidRDefault="00487CDF" w:rsidP="00487CDF">
      <w:pPr>
        <w:autoSpaceDE w:val="0"/>
        <w:autoSpaceDN w:val="0"/>
        <w:adjustRightInd w:val="0"/>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   </w:t>
      </w:r>
    </w:p>
    <w:p w:rsidR="00394B80" w:rsidRDefault="00394B80" w:rsidP="00882061">
      <w:pPr>
        <w:autoSpaceDE w:val="0"/>
        <w:autoSpaceDN w:val="0"/>
        <w:adjustRightInd w:val="0"/>
        <w:jc w:val="center"/>
        <w:rPr>
          <w:rFonts w:asciiTheme="minorBidi" w:hAnsiTheme="minorBidi" w:cstheme="minorBidi"/>
          <w:b/>
          <w:bCs/>
          <w:sz w:val="28"/>
          <w:szCs w:val="28"/>
          <w:u w:val="single"/>
          <w:lang w:val="fr-FR"/>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6</w:t>
      </w:r>
      <w:r w:rsidRPr="007806AA">
        <w:rPr>
          <w:rFonts w:asciiTheme="minorBidi" w:hAnsiTheme="minorBidi" w:cstheme="minorBidi"/>
          <w:b/>
          <w:bCs/>
          <w:sz w:val="28"/>
          <w:szCs w:val="28"/>
          <w:lang w:val="fr-FR"/>
        </w:rPr>
        <w:t xml:space="preserve"> :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SECOND PRINCIPE DE THERMODYNAMIQUE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7"/>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Énoncé du second principe.</w:t>
      </w:r>
    </w:p>
    <w:p w:rsidR="00487CDF" w:rsidRPr="007806AA" w:rsidRDefault="00487CDF" w:rsidP="0051641A">
      <w:pPr>
        <w:pStyle w:val="ListParagraph"/>
        <w:numPr>
          <w:ilvl w:val="0"/>
          <w:numId w:val="67"/>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Évolutions réversibles et irréversibles.</w:t>
      </w:r>
    </w:p>
    <w:p w:rsidR="00487CDF" w:rsidRPr="007806AA" w:rsidRDefault="00487CDF" w:rsidP="0051641A">
      <w:pPr>
        <w:pStyle w:val="ListParagraph"/>
        <w:numPr>
          <w:ilvl w:val="0"/>
          <w:numId w:val="67"/>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Corollaires du second principe.</w:t>
      </w:r>
    </w:p>
    <w:p w:rsidR="00487CDF" w:rsidRPr="007806AA" w:rsidRDefault="00487CDF" w:rsidP="0051641A">
      <w:pPr>
        <w:pStyle w:val="ListParagraph"/>
        <w:numPr>
          <w:ilvl w:val="0"/>
          <w:numId w:val="67"/>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L'échelle de température KELVIN.</w:t>
      </w:r>
    </w:p>
    <w:p w:rsidR="00487CDF" w:rsidRPr="007806AA" w:rsidRDefault="00487CDF" w:rsidP="0051641A">
      <w:pPr>
        <w:pStyle w:val="ListParagraph"/>
        <w:numPr>
          <w:ilvl w:val="0"/>
          <w:numId w:val="67"/>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Le cycle de CARNOT</w:t>
      </w:r>
    </w:p>
    <w:p w:rsidR="005E320E" w:rsidRPr="007806AA" w:rsidRDefault="005E320E" w:rsidP="005E320E">
      <w:pPr>
        <w:pStyle w:val="ListParagraph"/>
        <w:autoSpaceDE w:val="0"/>
        <w:autoSpaceDN w:val="0"/>
        <w:adjustRightInd w:val="0"/>
        <w:spacing w:after="0" w:line="240" w:lineRule="auto"/>
        <w:rPr>
          <w:rFonts w:asciiTheme="minorBidi" w:hAnsiTheme="minorBidi" w:cstheme="minorBidi"/>
        </w:rPr>
      </w:pPr>
    </w:p>
    <w:p w:rsidR="005E320E" w:rsidRPr="007806AA" w:rsidRDefault="005E320E" w:rsidP="005E320E">
      <w:pPr>
        <w:pStyle w:val="ListParagraph"/>
        <w:autoSpaceDE w:val="0"/>
        <w:autoSpaceDN w:val="0"/>
        <w:adjustRightInd w:val="0"/>
        <w:spacing w:after="0" w:line="240" w:lineRule="auto"/>
        <w:rPr>
          <w:rFonts w:asciiTheme="minorBidi" w:hAnsiTheme="minorBidi" w:cstheme="minorBidi"/>
        </w:rPr>
      </w:pP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7</w:t>
      </w:r>
      <w:r w:rsidRPr="007806AA">
        <w:rPr>
          <w:rFonts w:asciiTheme="minorBidi" w:hAnsiTheme="minorBidi" w:cstheme="minorBidi"/>
          <w:b/>
          <w:bCs/>
          <w:sz w:val="28"/>
          <w:szCs w:val="28"/>
          <w:lang w:val="fr-FR"/>
        </w:rPr>
        <w:t>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L'ENTROPIE</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6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L'inégalité de CLAUSIUS</w:t>
      </w:r>
    </w:p>
    <w:p w:rsidR="00487CDF" w:rsidRPr="007806AA" w:rsidRDefault="00487CDF" w:rsidP="0051641A">
      <w:pPr>
        <w:pStyle w:val="ListParagraph"/>
        <w:numPr>
          <w:ilvl w:val="0"/>
          <w:numId w:val="6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Entropie d'un corps pur</w:t>
      </w:r>
    </w:p>
    <w:p w:rsidR="00487CDF" w:rsidRPr="007806AA" w:rsidRDefault="00487CDF" w:rsidP="0051641A">
      <w:pPr>
        <w:pStyle w:val="ListParagraph"/>
        <w:numPr>
          <w:ilvl w:val="0"/>
          <w:numId w:val="6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L'évolution isentropique</w:t>
      </w:r>
    </w:p>
    <w:p w:rsidR="00487CDF" w:rsidRPr="007806AA" w:rsidRDefault="00487CDF" w:rsidP="0051641A">
      <w:pPr>
        <w:pStyle w:val="ListParagraph"/>
        <w:numPr>
          <w:ilvl w:val="0"/>
          <w:numId w:val="6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Bilan d'entropie</w:t>
      </w:r>
    </w:p>
    <w:p w:rsidR="00487CDF" w:rsidRPr="007806AA" w:rsidRDefault="00487CDF" w:rsidP="0051641A">
      <w:pPr>
        <w:pStyle w:val="ListParagraph"/>
        <w:numPr>
          <w:ilvl w:val="0"/>
          <w:numId w:val="69"/>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Rendement isentropique, efficacité isentropique de turbine, compresseur, pompes.</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8</w:t>
      </w:r>
      <w:r w:rsidRPr="007806AA">
        <w:rPr>
          <w:rFonts w:asciiTheme="minorBidi" w:hAnsiTheme="minorBidi" w:cstheme="minorBidi"/>
          <w:b/>
          <w:bCs/>
          <w:sz w:val="28"/>
          <w:szCs w:val="28"/>
          <w:lang w:val="fr-FR"/>
        </w:rPr>
        <w:t xml:space="preserve"> :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CYCLES THERMODYNAMIQUES A GAZ</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Le cycle classique de RANKINE</w:t>
      </w: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classique OTTO</w:t>
      </w: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classique de DIESEL</w:t>
      </w: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 théorique de BRAYTON</w:t>
      </w: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 xml:space="preserve">Les turbines </w:t>
      </w:r>
      <w:r w:rsidR="00D8576A" w:rsidRPr="007806AA">
        <w:rPr>
          <w:rFonts w:asciiTheme="minorBidi" w:hAnsiTheme="minorBidi" w:cstheme="minorBidi"/>
        </w:rPr>
        <w:t>à</w:t>
      </w:r>
      <w:r w:rsidRPr="007806AA">
        <w:rPr>
          <w:rFonts w:asciiTheme="minorBidi" w:hAnsiTheme="minorBidi" w:cstheme="minorBidi"/>
        </w:rPr>
        <w:t xml:space="preserve"> gaz</w:t>
      </w:r>
    </w:p>
    <w:p w:rsidR="00487CDF" w:rsidRPr="007806AA" w:rsidRDefault="00487CDF" w:rsidP="0051641A">
      <w:pPr>
        <w:pStyle w:val="ListParagraph"/>
        <w:numPr>
          <w:ilvl w:val="0"/>
          <w:numId w:val="70"/>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Cycles de réfrigération</w:t>
      </w:r>
    </w:p>
    <w:p w:rsidR="00487CDF" w:rsidRPr="007806AA" w:rsidRDefault="00487CDF" w:rsidP="00487CDF">
      <w:pPr>
        <w:pStyle w:val="ListParagraph"/>
        <w:autoSpaceDE w:val="0"/>
        <w:autoSpaceDN w:val="0"/>
        <w:adjustRightInd w:val="0"/>
        <w:spacing w:after="0" w:line="240" w:lineRule="auto"/>
        <w:rPr>
          <w:rFonts w:asciiTheme="minorBidi" w:hAnsiTheme="minorBidi" w:cstheme="minorBidi"/>
        </w:rPr>
      </w:pPr>
    </w:p>
    <w:p w:rsidR="00882061"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CHAPITRE 9</w:t>
      </w:r>
      <w:r w:rsidRPr="007806AA">
        <w:rPr>
          <w:rFonts w:asciiTheme="minorBidi" w:hAnsiTheme="minorBidi" w:cstheme="minorBidi"/>
          <w:b/>
          <w:bCs/>
          <w:sz w:val="28"/>
          <w:szCs w:val="28"/>
          <w:lang w:val="fr-FR"/>
        </w:rPr>
        <w:t> :</w:t>
      </w:r>
    </w:p>
    <w:p w:rsidR="00487CDF" w:rsidRPr="007806AA" w:rsidRDefault="00882061" w:rsidP="00882061">
      <w:pPr>
        <w:autoSpaceDE w:val="0"/>
        <w:autoSpaceDN w:val="0"/>
        <w:adjustRightInd w:val="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MÉLANGES NON-RÉACTIFS</w:t>
      </w:r>
    </w:p>
    <w:p w:rsidR="00487CDF" w:rsidRPr="007806AA" w:rsidRDefault="00487CDF" w:rsidP="00487CDF">
      <w:pPr>
        <w:pStyle w:val="ListParagraph"/>
        <w:autoSpaceDE w:val="0"/>
        <w:autoSpaceDN w:val="0"/>
        <w:adjustRightInd w:val="0"/>
        <w:spacing w:after="0" w:line="240" w:lineRule="auto"/>
        <w:ind w:left="1080"/>
        <w:rPr>
          <w:rFonts w:asciiTheme="minorBidi" w:hAnsiTheme="minorBidi" w:cstheme="minorBidi"/>
          <w:b/>
          <w:bCs/>
        </w:rPr>
      </w:pPr>
    </w:p>
    <w:p w:rsidR="00487CDF" w:rsidRPr="007806AA" w:rsidRDefault="00487CDF" w:rsidP="0051641A">
      <w:pPr>
        <w:pStyle w:val="ListParagraph"/>
        <w:numPr>
          <w:ilvl w:val="0"/>
          <w:numId w:val="71"/>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Propriétés thermodynamiques des mélanges</w:t>
      </w:r>
    </w:p>
    <w:p w:rsidR="00487CDF" w:rsidRPr="007806AA" w:rsidRDefault="00487CDF" w:rsidP="0051641A">
      <w:pPr>
        <w:pStyle w:val="ListParagraph"/>
        <w:numPr>
          <w:ilvl w:val="0"/>
          <w:numId w:val="71"/>
        </w:numPr>
        <w:autoSpaceDE w:val="0"/>
        <w:autoSpaceDN w:val="0"/>
        <w:adjustRightInd w:val="0"/>
        <w:spacing w:after="0" w:line="240" w:lineRule="auto"/>
        <w:rPr>
          <w:rFonts w:asciiTheme="minorBidi" w:hAnsiTheme="minorBidi" w:cstheme="minorBidi"/>
        </w:rPr>
      </w:pPr>
      <w:r w:rsidRPr="007806AA">
        <w:rPr>
          <w:rFonts w:asciiTheme="minorBidi" w:hAnsiTheme="minorBidi" w:cstheme="minorBidi"/>
        </w:rPr>
        <w:t>Psychrométrie</w:t>
      </w:r>
    </w:p>
    <w:tbl>
      <w:tblPr>
        <w:tblW w:w="0" w:type="auto"/>
        <w:tblBorders>
          <w:top w:val="nil"/>
          <w:left w:val="nil"/>
          <w:bottom w:val="nil"/>
          <w:right w:val="nil"/>
        </w:tblBorders>
        <w:tblLayout w:type="fixed"/>
        <w:tblLook w:val="0000"/>
      </w:tblPr>
      <w:tblGrid>
        <w:gridCol w:w="5068"/>
      </w:tblGrid>
      <w:tr w:rsidR="00487CDF" w:rsidRPr="007806AA" w:rsidTr="00477811">
        <w:trPr>
          <w:trHeight w:val="225"/>
        </w:trPr>
        <w:tc>
          <w:tcPr>
            <w:tcW w:w="5068" w:type="dxa"/>
          </w:tcPr>
          <w:p w:rsidR="00487CDF" w:rsidRPr="007806AA" w:rsidRDefault="00487CDF" w:rsidP="00477811">
            <w:pPr>
              <w:pStyle w:val="Default"/>
              <w:rPr>
                <w:sz w:val="23"/>
                <w:szCs w:val="23"/>
                <w:lang w:val="fr-FR"/>
              </w:rPr>
            </w:pPr>
          </w:p>
        </w:tc>
      </w:tr>
    </w:tbl>
    <w:p w:rsidR="00487CDF" w:rsidRPr="007806AA" w:rsidRDefault="00487CDF" w:rsidP="00487CDF">
      <w:pPr>
        <w:autoSpaceDE w:val="0"/>
        <w:autoSpaceDN w:val="0"/>
        <w:adjustRightInd w:val="0"/>
        <w:rPr>
          <w:rFonts w:ascii="TimesNewRomanPSMT" w:hAnsi="TimesNewRomanPSMT" w:cs="TimesNewRomanPSMT"/>
          <w:lang w:val="fr-FR"/>
        </w:rPr>
      </w:pPr>
    </w:p>
    <w:p w:rsidR="00413DD5" w:rsidRPr="007806AA" w:rsidRDefault="00413DD5" w:rsidP="00487CDF">
      <w:pPr>
        <w:autoSpaceDE w:val="0"/>
        <w:autoSpaceDN w:val="0"/>
        <w:adjustRightInd w:val="0"/>
        <w:rPr>
          <w:rFonts w:ascii="TimesNewRomanPSMT" w:hAnsi="TimesNewRomanPSMT" w:cs="TimesNewRomanPSMT"/>
          <w:lang w:val="fr-FR"/>
        </w:rPr>
      </w:pPr>
    </w:p>
    <w:p w:rsidR="00413DD5" w:rsidRPr="007806AA" w:rsidRDefault="00413DD5" w:rsidP="00487CDF">
      <w:pPr>
        <w:autoSpaceDE w:val="0"/>
        <w:autoSpaceDN w:val="0"/>
        <w:adjustRightInd w:val="0"/>
        <w:rPr>
          <w:rFonts w:ascii="TimesNewRomanPSMT" w:hAnsi="TimesNewRomanPSMT" w:cs="TimesNewRomanPSMT"/>
          <w:lang w:val="fr-FR"/>
        </w:rPr>
      </w:pPr>
    </w:p>
    <w:p w:rsidR="00F37EB6" w:rsidRPr="007806AA" w:rsidRDefault="00F37EB6"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3377AA" w:rsidRDefault="003377AA" w:rsidP="00487CDF">
      <w:pPr>
        <w:autoSpaceDE w:val="0"/>
        <w:autoSpaceDN w:val="0"/>
        <w:adjustRightInd w:val="0"/>
        <w:rPr>
          <w:rFonts w:ascii="TimesNewRomanPSMT" w:hAnsi="TimesNewRomanPSMT" w:cs="TimesNewRomanPSMT"/>
          <w:lang w:val="fr-FR"/>
        </w:rPr>
      </w:pPr>
    </w:p>
    <w:p w:rsidR="00394B80" w:rsidRPr="007806AA" w:rsidRDefault="00394B80" w:rsidP="00487CDF">
      <w:pPr>
        <w:autoSpaceDE w:val="0"/>
        <w:autoSpaceDN w:val="0"/>
        <w:adjustRightInd w:val="0"/>
        <w:rPr>
          <w:rFonts w:ascii="TimesNewRomanPSMT" w:hAnsi="TimesNewRomanPSMT" w:cs="TimesNewRomanPSMT"/>
          <w:lang w:val="fr-FR"/>
        </w:rPr>
      </w:pPr>
    </w:p>
    <w:p w:rsidR="003377AA" w:rsidRPr="007806AA" w:rsidRDefault="003377AA" w:rsidP="00487CDF">
      <w:pPr>
        <w:autoSpaceDE w:val="0"/>
        <w:autoSpaceDN w:val="0"/>
        <w:adjustRightInd w:val="0"/>
        <w:rPr>
          <w:rFonts w:ascii="TimesNewRomanPSMT" w:hAnsi="TimesNewRomanPSMT" w:cs="TimesNewRomanPSMT"/>
          <w:lang w:val="fr-FR"/>
        </w:rPr>
      </w:pPr>
    </w:p>
    <w:p w:rsidR="00AA02ED" w:rsidRPr="007806AA" w:rsidRDefault="00AA02ED" w:rsidP="00AA02ED">
      <w:pPr>
        <w:pStyle w:val="Title1"/>
        <w:rPr>
          <w:rFonts w:ascii="Times New Roman" w:hAnsi="Times New Roman" w:cs="Times New Roman"/>
        </w:rPr>
      </w:pPr>
      <w:r w:rsidRPr="007806AA">
        <w:rPr>
          <w:rFonts w:ascii="Times New Roman" w:hAnsi="Times New Roman" w:cs="Times New Roman"/>
        </w:rPr>
        <w:t>MECANIQUE DE FLUIDE</w:t>
      </w:r>
    </w:p>
    <w:p w:rsidR="00AA02ED" w:rsidRPr="007806AA" w:rsidRDefault="00AA02ED" w:rsidP="007519BF">
      <w:pPr>
        <w:pStyle w:val="Title1"/>
        <w:jc w:val="right"/>
        <w:rPr>
          <w:rFonts w:ascii="Times New Roman" w:hAnsi="Times New Roman" w:cs="Times New Roman"/>
        </w:rPr>
      </w:pPr>
      <w:r w:rsidRPr="007806AA">
        <w:rPr>
          <w:rFonts w:ascii="Times New Roman" w:hAnsi="Times New Roman" w:cs="Times New Roman"/>
        </w:rPr>
        <w:t>60 périodes</w:t>
      </w:r>
    </w:p>
    <w:p w:rsidR="00AA02ED" w:rsidRPr="007806AA" w:rsidRDefault="00AA02ED" w:rsidP="00AA02ED">
      <w:pPr>
        <w:jc w:val="both"/>
        <w:rPr>
          <w:rFonts w:cs="Times New Roman"/>
          <w:lang w:val="fr-FR"/>
        </w:rPr>
      </w:pPr>
    </w:p>
    <w:p w:rsidR="00AA02ED" w:rsidRPr="007806AA" w:rsidRDefault="00AA02ED" w:rsidP="00AA02ED">
      <w:pPr>
        <w:pStyle w:val="Title"/>
        <w:tabs>
          <w:tab w:val="left" w:pos="3274"/>
        </w:tabs>
        <w:jc w:val="left"/>
        <w:rPr>
          <w:rFonts w:asciiTheme="minorBidi" w:hAnsiTheme="minorBidi" w:cstheme="minorBidi"/>
          <w:lang w:val="fr-FR" w:eastAsia="fr-FR"/>
        </w:rPr>
      </w:pPr>
      <w:r w:rsidRPr="007806AA">
        <w:rPr>
          <w:rFonts w:ascii="Times New Roman" w:hAnsi="Times New Roman"/>
          <w:lang w:val="fr-FR" w:eastAsia="fr-FR"/>
        </w:rPr>
        <w:tab/>
      </w:r>
      <w:r w:rsidR="00413DD5" w:rsidRPr="007806AA">
        <w:rPr>
          <w:rFonts w:ascii="Times New Roman" w:hAnsi="Times New Roman"/>
          <w:lang w:val="fr-FR" w:eastAsia="fr-FR"/>
        </w:rPr>
        <w:t xml:space="preserve">        </w:t>
      </w:r>
      <w:r w:rsidRPr="007806AA">
        <w:rPr>
          <w:rFonts w:asciiTheme="minorBidi" w:hAnsiTheme="minorBidi" w:cstheme="minorBidi"/>
          <w:u w:val="single"/>
          <w:lang w:val="fr-FR" w:eastAsia="fr-FR"/>
        </w:rPr>
        <w:t xml:space="preserve">CHAPITRE 1 </w:t>
      </w:r>
      <w:r w:rsidRPr="007806AA">
        <w:rPr>
          <w:rFonts w:asciiTheme="minorBidi" w:hAnsiTheme="minorBidi" w:cstheme="minorBidi"/>
          <w:lang w:val="fr-FR" w:eastAsia="fr-FR"/>
        </w:rPr>
        <w:t xml:space="preserve">                                        </w:t>
      </w:r>
    </w:p>
    <w:p w:rsidR="0018173F" w:rsidRPr="007806AA" w:rsidRDefault="00AA02ED" w:rsidP="00AA02ED">
      <w:pPr>
        <w:pStyle w:val="Title"/>
        <w:tabs>
          <w:tab w:val="left" w:pos="3274"/>
        </w:tabs>
        <w:jc w:val="left"/>
        <w:rPr>
          <w:rFonts w:asciiTheme="minorBidi" w:hAnsiTheme="minorBidi" w:cstheme="minorBidi"/>
          <w:u w:val="single"/>
          <w:lang w:val="fr-FR" w:eastAsia="fr-FR"/>
        </w:rPr>
      </w:pPr>
      <w:r w:rsidRPr="007806AA">
        <w:rPr>
          <w:rFonts w:asciiTheme="minorBidi" w:hAnsiTheme="minorBidi" w:cstheme="minorBidi"/>
          <w:lang w:val="fr-FR" w:eastAsia="fr-FR"/>
        </w:rPr>
        <w:t xml:space="preserve">        </w:t>
      </w:r>
      <w:r w:rsidR="00413DD5" w:rsidRPr="007806AA">
        <w:rPr>
          <w:rFonts w:asciiTheme="minorBidi" w:hAnsiTheme="minorBidi" w:cstheme="minorBidi"/>
          <w:lang w:val="fr-FR" w:eastAsia="fr-FR"/>
        </w:rPr>
        <w:t xml:space="preserve">                             </w:t>
      </w:r>
      <w:r w:rsidRPr="007806AA">
        <w:rPr>
          <w:rFonts w:asciiTheme="minorBidi" w:hAnsiTheme="minorBidi" w:cstheme="minorBidi"/>
          <w:lang w:val="fr-FR" w:eastAsia="fr-FR"/>
        </w:rPr>
        <w:t xml:space="preserve">   </w:t>
      </w:r>
      <w:r w:rsidR="00413DD5" w:rsidRPr="007806AA">
        <w:rPr>
          <w:rFonts w:asciiTheme="minorBidi" w:hAnsiTheme="minorBidi" w:cstheme="minorBidi"/>
          <w:lang w:val="fr-FR" w:eastAsia="fr-FR"/>
        </w:rPr>
        <w:t xml:space="preserve">      </w:t>
      </w:r>
      <w:r w:rsidRPr="007806AA">
        <w:rPr>
          <w:rFonts w:asciiTheme="minorBidi" w:hAnsiTheme="minorBidi" w:cstheme="minorBidi"/>
          <w:lang w:val="fr-FR" w:eastAsia="fr-FR"/>
        </w:rPr>
        <w:t xml:space="preserve"> Introduction</w:t>
      </w:r>
      <w:r w:rsidRPr="007806AA">
        <w:rPr>
          <w:rFonts w:asciiTheme="minorBidi" w:hAnsiTheme="minorBidi" w:cstheme="minorBidi"/>
          <w:u w:val="single"/>
          <w:lang w:val="fr-FR" w:eastAsia="fr-FR"/>
        </w:rPr>
        <w:t xml:space="preserve">  </w:t>
      </w:r>
    </w:p>
    <w:p w:rsidR="00AA02ED" w:rsidRPr="007806AA" w:rsidRDefault="00AA02ED" w:rsidP="003377AA">
      <w:pPr>
        <w:pStyle w:val="Title"/>
        <w:tabs>
          <w:tab w:val="left" w:pos="3274"/>
        </w:tabs>
        <w:jc w:val="left"/>
        <w:rPr>
          <w:rFonts w:ascii="Times New Roman" w:hAnsi="Times New Roman"/>
          <w:b w:val="0"/>
          <w:bCs w:val="0"/>
          <w:lang w:val="fr-FR" w:eastAsia="fr-FR"/>
        </w:rPr>
      </w:pPr>
      <w:r w:rsidRPr="007806AA">
        <w:rPr>
          <w:rFonts w:asciiTheme="minorBidi" w:hAnsiTheme="minorBidi" w:cstheme="minorBidi"/>
          <w:u w:val="single"/>
          <w:lang w:val="fr-FR" w:eastAsia="fr-FR"/>
        </w:rPr>
        <w:t xml:space="preserve">                       </w:t>
      </w:r>
      <w:r w:rsidR="0018173F" w:rsidRPr="007806AA">
        <w:rPr>
          <w:rFonts w:asciiTheme="minorBidi" w:hAnsiTheme="minorBidi" w:cstheme="minorBidi"/>
          <w:u w:val="single"/>
          <w:lang w:val="fr-FR" w:eastAsia="fr-FR"/>
        </w:rPr>
        <w:t xml:space="preserve">                            </w:t>
      </w:r>
      <w:r w:rsidRPr="007806AA">
        <w:rPr>
          <w:rFonts w:asciiTheme="minorBidi" w:hAnsiTheme="minorBidi" w:cstheme="minorBidi"/>
          <w:u w:val="single"/>
          <w:lang w:val="fr-FR" w:eastAsia="fr-FR"/>
        </w:rPr>
        <w:t xml:space="preserve">                                          </w:t>
      </w:r>
      <w:r w:rsidRPr="007806AA">
        <w:rPr>
          <w:rFonts w:asciiTheme="minorBidi" w:hAnsiTheme="minorBidi" w:cstheme="minorBidi"/>
          <w:b w:val="0"/>
          <w:bCs w:val="0"/>
          <w:lang w:val="fr-FR" w:eastAsia="fr-FR"/>
        </w:rPr>
        <w:t xml:space="preserve">                                               </w:t>
      </w:r>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1.1 </w:t>
      </w:r>
      <w:smartTag w:uri="schemas-ifinger-com/smarttag" w:element="data">
        <w:smartTagPr>
          <w:attr w:name="CONTEXT" w:val="1.1 Historique&#10;"/>
          <w:attr w:name="STARTPOS" w:val="5"/>
          <w:attr w:name="LANGUAGE" w:val="0"/>
        </w:smartTagPr>
        <w:r w:rsidRPr="007806AA">
          <w:rPr>
            <w:rFonts w:ascii="Arial" w:hAnsi="Arial"/>
            <w:sz w:val="22"/>
            <w:szCs w:val="26"/>
            <w:lang w:val="fr-FR" w:eastAsia="fr-FR"/>
          </w:rPr>
          <w:t>Historique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1.2 </w:t>
      </w:r>
      <w:smartTag w:uri="schemas-ifinger-com/smarttag" w:element="data">
        <w:smartTagPr>
          <w:attr w:name="CONTEXT" w:val="1.2 Forces agissants sur les liquides - Pression dam les liquides&#10;"/>
          <w:attr w:name="STARTPOS" w:val="5"/>
          <w:attr w:name="LANGUAGE" w:val="0"/>
        </w:smartTagPr>
        <w:r w:rsidRPr="007806AA">
          <w:rPr>
            <w:rFonts w:ascii="Arial" w:hAnsi="Arial"/>
            <w:sz w:val="22"/>
            <w:szCs w:val="26"/>
            <w:lang w:val="fr-FR" w:eastAsia="fr-FR"/>
          </w:rPr>
          <w:t>Forces</w:t>
        </w:r>
      </w:smartTag>
      <w:r w:rsidRPr="007806AA">
        <w:rPr>
          <w:rFonts w:ascii="Arial" w:hAnsi="Arial"/>
          <w:sz w:val="22"/>
          <w:szCs w:val="26"/>
          <w:lang w:val="fr-FR" w:eastAsia="fr-FR"/>
        </w:rPr>
        <w:t xml:space="preserve"> agissants </w:t>
      </w:r>
      <w:smartTag w:uri="schemas-ifinger-com/smarttag" w:element="data">
        <w:smartTagPr>
          <w:attr w:name="CONTEXT" w:val="1.2 Forces agissants sur les liquides - Pression dam les liquides&#10;"/>
          <w:attr w:name="STARTPOS" w:val="22"/>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26"/>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30"/>
          <w:attr w:name="LANGUAGE" w:val="0"/>
        </w:smartTagPr>
        <w:r w:rsidRPr="007806AA">
          <w:rPr>
            <w:rFonts w:ascii="Arial" w:hAnsi="Arial"/>
            <w:sz w:val="22"/>
            <w:szCs w:val="26"/>
            <w:lang w:val="fr-FR" w:eastAsia="fr-FR"/>
          </w:rPr>
          <w:t>liquides</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39"/>
          <w:attr w:name="LANGUAGE" w:val="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41"/>
          <w:attr w:name="LANGUAGE" w:val="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0"/>
          <w:attr w:name="LANGUAGE" w:val="0"/>
        </w:smartTagPr>
        <w:r w:rsidRPr="007806AA">
          <w:rPr>
            <w:rFonts w:ascii="Arial" w:hAnsi="Arial"/>
            <w:sz w:val="22"/>
            <w:szCs w:val="26"/>
            <w:lang w:val="fr-FR" w:eastAsia="fr-FR"/>
          </w:rPr>
          <w:t>dam</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4"/>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1.2 Forces agissants sur les liquides - Pression dam les liquides&#10;"/>
          <w:attr w:name="STARTPOS" w:val="58"/>
          <w:attr w:name="LANGUAGE" w:val="0"/>
        </w:smartTagPr>
        <w:r w:rsidRPr="007806AA">
          <w:rPr>
            <w:rFonts w:ascii="Arial" w:hAnsi="Arial"/>
            <w:sz w:val="22"/>
            <w:szCs w:val="26"/>
            <w:lang w:val="fr-FR" w:eastAsia="fr-FR"/>
          </w:rPr>
          <w:t>liquides</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1.3 Propriétés </w:t>
      </w:r>
      <w:smartTag w:uri="schemas-ifinger-com/smarttag" w:element="data">
        <w:smartTagPr>
          <w:attr w:name="CONTEXT" w:val="1.3 Propri￩t￩s principales des liquides&#10;"/>
          <w:attr w:name="STARTPOS" w:val="16"/>
          <w:attr w:name="LANGUAGE" w:val="0"/>
        </w:smartTagPr>
        <w:r w:rsidRPr="007806AA">
          <w:rPr>
            <w:rFonts w:ascii="Arial" w:hAnsi="Arial"/>
            <w:sz w:val="22"/>
            <w:szCs w:val="26"/>
            <w:lang w:val="fr-FR" w:eastAsia="fr-FR"/>
          </w:rPr>
          <w:t>principales</w:t>
        </w:r>
      </w:smartTag>
      <w:r w:rsidRPr="007806AA">
        <w:rPr>
          <w:rFonts w:ascii="Arial" w:hAnsi="Arial"/>
          <w:sz w:val="22"/>
          <w:szCs w:val="26"/>
          <w:lang w:val="fr-FR" w:eastAsia="fr-FR"/>
        </w:rPr>
        <w:t xml:space="preserve"> </w:t>
      </w:r>
      <w:smartTag w:uri="schemas-ifinger-com/smarttag" w:element="data">
        <w:smartTagPr>
          <w:attr w:name="CONTEXT" w:val="1.3 Propri￩t￩s principales des liquides&#10;"/>
          <w:attr w:name="STARTPOS" w:val="28"/>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1.3 Propri￩t￩s principales des liquides&#10;"/>
          <w:attr w:name="STARTPOS" w:val="32"/>
          <w:attr w:name="LANGUAGE" w:val="0"/>
        </w:smartTagPr>
        <w:r w:rsidRPr="007806AA">
          <w:rPr>
            <w:rFonts w:ascii="Arial" w:hAnsi="Arial"/>
            <w:sz w:val="22"/>
            <w:szCs w:val="26"/>
            <w:lang w:val="fr-FR" w:eastAsia="fr-FR"/>
          </w:rPr>
          <w:t>liquides</w:t>
        </w:r>
      </w:smartTag>
    </w:p>
    <w:p w:rsidR="00AA02ED" w:rsidRPr="007806AA" w:rsidRDefault="00AA02ED" w:rsidP="00AA02ED">
      <w:pPr>
        <w:ind w:left="720" w:hanging="720"/>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2?HYDROSTATIQUE&#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2</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Hydrostatique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2.1 Propriétés </w:t>
      </w:r>
      <w:smartTag w:uri="schemas-ifinger-com/smarttag" w:element="data">
        <w:smartTagPr>
          <w:attr w:name="CONTEXT" w:val="2.1 Propri￩t￩s de la pression hydrostatique&#10;"/>
          <w:attr w:name="STARTPOS" w:val="1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1 Propri￩t￩s de la pression hydrostatique&#10;"/>
          <w:attr w:name="STARTPOS" w:val="1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2.1 Propri￩t￩s de la pression hydrostatique&#10;"/>
          <w:attr w:name="STARTPOS" w:val="22"/>
          <w:attr w:name="LANGUAGE" w:val="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hydrostatique</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2.2 </w:t>
      </w:r>
      <w:smartTag w:uri="schemas-ifinger-com/smarttag" w:element="data">
        <w:smartTagPr>
          <w:attr w:name="CONTEXT" w:val="2.2 Equation fondamentale de l’hydrostatique &#10;"/>
          <w:attr w:name="STARTPOS" w:val="5"/>
          <w:attr w:name="LANGUAGE" w:val="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14"/>
          <w:attr w:name="LANGUAGE" w:val="0"/>
        </w:smartTagPr>
        <w:r w:rsidRPr="007806AA">
          <w:rPr>
            <w:rFonts w:ascii="Arial" w:hAnsi="Arial"/>
            <w:sz w:val="22"/>
            <w:szCs w:val="26"/>
            <w:lang w:val="fr-FR" w:eastAsia="fr-FR"/>
          </w:rPr>
          <w:t>fondamentale</w:t>
        </w:r>
      </w:smartTag>
      <w:r w:rsidRPr="007806AA">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2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2 Equation fondamentale de l’hydrostatique &#10;"/>
          <w:attr w:name="STARTPOS" w:val="30"/>
          <w:attr w:name="LANGUAGE" w:val="0"/>
        </w:smartTagPr>
        <w:r w:rsidRPr="007806AA">
          <w:rPr>
            <w:rFonts w:ascii="Arial" w:hAnsi="Arial"/>
            <w:sz w:val="22"/>
            <w:szCs w:val="26"/>
            <w:lang w:val="fr-FR" w:eastAsia="fr-FR"/>
          </w:rPr>
          <w:t>l’hydrostatique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2.3 </w:t>
      </w:r>
      <w:smartTag w:uri="schemas-ifinger-com/smarttag" w:element="data">
        <w:smartTagPr>
          <w:attr w:name="CONTEXT" w:val="2.3 Hauteur piezom￩trique, vide, mesure de la pression &#10;"/>
          <w:attr w:name="STARTPOS" w:val="5"/>
          <w:attr w:name="LANGUAGE" w:val="0"/>
        </w:smartTagPr>
        <w:r w:rsidRPr="007806AA">
          <w:rPr>
            <w:rFonts w:ascii="Arial" w:hAnsi="Arial"/>
            <w:sz w:val="22"/>
            <w:szCs w:val="26"/>
            <w:lang w:val="fr-FR" w:eastAsia="fr-FR"/>
          </w:rPr>
          <w:t>Hauteur</w:t>
        </w:r>
      </w:smartTag>
      <w:r w:rsidRPr="007806AA">
        <w:rPr>
          <w:rFonts w:ascii="Arial" w:hAnsi="Arial"/>
          <w:sz w:val="22"/>
          <w:szCs w:val="26"/>
          <w:lang w:val="fr-FR" w:eastAsia="fr-FR"/>
        </w:rPr>
        <w:t xml:space="preserve"> piézométrique, </w:t>
      </w:r>
      <w:smartTag w:uri="schemas-ifinger-com/smarttag" w:element="data">
        <w:smartTagPr>
          <w:attr w:name="CONTEXT" w:val="2.3 Hauteur piezom￩trique, vide, mesure de la pression &#10;"/>
          <w:attr w:name="STARTPOS" w:val="28"/>
          <w:attr w:name="LANGUAGE" w:val="0"/>
        </w:smartTagPr>
        <w:r w:rsidRPr="007806AA">
          <w:rPr>
            <w:rFonts w:ascii="Arial" w:hAnsi="Arial"/>
            <w:sz w:val="22"/>
            <w:szCs w:val="26"/>
            <w:lang w:val="fr-FR" w:eastAsia="fr-FR"/>
          </w:rPr>
          <w:t>vide</w:t>
        </w:r>
      </w:smartTag>
      <w:r w:rsidRPr="007806AA">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34"/>
          <w:attr w:name="LANGUAGE" w:val="0"/>
        </w:smartTagPr>
        <w:r w:rsidRPr="007806AA">
          <w:rPr>
            <w:rFonts w:ascii="Arial" w:hAnsi="Arial"/>
            <w:sz w:val="22"/>
            <w:szCs w:val="26"/>
            <w:lang w:val="fr-FR" w:eastAsia="fr-FR"/>
          </w:rPr>
          <w:t>mesure</w:t>
        </w:r>
      </w:smartTag>
      <w:r w:rsidRPr="007806AA">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4"/>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2.3 Hauteur piezom￩trique, vide, mesure de la pression &#10;"/>
          <w:attr w:name="STARTPOS" w:val="47"/>
          <w:attr w:name="LANGUAGE" w:val="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2.4 </w:t>
      </w:r>
      <w:smartTag w:uri="schemas-ifinger-com/smarttag" w:element="data">
        <w:smartTagPr>
          <w:attr w:name="CONTEXT" w:val="2.4 Pression d'un liquide sur une paroi plane &#10;"/>
          <w:attr w:name="STARTPOS" w:val="5"/>
          <w:attr w:name="LANGUAGE" w:val="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14"/>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19"/>
          <w:attr w:name="LANGUAGE" w:val="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27"/>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31"/>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35"/>
          <w:attr w:name="LANGUAGE" w:val="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CONTEXT" w:val="2.4 Pression d'un liquide sur une paroi plane &#10;"/>
          <w:attr w:name="STARTPOS" w:val="41"/>
          <w:attr w:name="LANGUAGE" w:val="0"/>
        </w:smartTagPr>
        <w:r w:rsidRPr="007806AA">
          <w:rPr>
            <w:rFonts w:ascii="Arial" w:hAnsi="Arial"/>
            <w:sz w:val="22"/>
            <w:szCs w:val="26"/>
            <w:lang w:val="fr-FR" w:eastAsia="fr-FR"/>
          </w:rPr>
          <w:t>plane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2.5 </w:t>
      </w:r>
      <w:smartTag w:uri="schemas-ifinger-com/smarttag" w:element="data">
        <w:smartTagPr>
          <w:attr w:name="CONTEXT" w:val="2.5 Pression d’un liquides sur une paroi cylindrique&#10;"/>
          <w:attr w:name="STARTPOS" w:val="5"/>
          <w:attr w:name="LANGUAGE" w:val="0"/>
        </w:smartTagPr>
        <w:r w:rsidRPr="007806AA">
          <w:rPr>
            <w:rFonts w:ascii="Arial" w:hAnsi="Arial"/>
            <w:sz w:val="22"/>
            <w:szCs w:val="26"/>
            <w:lang w:val="fr-FR" w:eastAsia="fr-FR"/>
          </w:rPr>
          <w:t>Pression</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14"/>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19"/>
          <w:attr w:name="LANGUAGE" w:val="0"/>
        </w:smartTagPr>
        <w:r w:rsidRPr="007806AA">
          <w:rPr>
            <w:rFonts w:ascii="Arial" w:hAnsi="Arial"/>
            <w:sz w:val="22"/>
            <w:szCs w:val="26"/>
            <w:lang w:val="fr-FR" w:eastAsia="fr-FR"/>
          </w:rPr>
          <w:t>liquides</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28"/>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32"/>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36"/>
          <w:attr w:name="LANGUAGE" w:val="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CONTEXT" w:val="2.5 Pression d’un liquides sur une paroi cylindrique&#10;"/>
          <w:attr w:name="STARTPOS" w:val="42"/>
          <w:attr w:name="LANGUAGE" w:val="0"/>
        </w:smartTagPr>
        <w:r w:rsidRPr="007806AA">
          <w:rPr>
            <w:rFonts w:ascii="Arial" w:hAnsi="Arial"/>
            <w:sz w:val="22"/>
            <w:szCs w:val="26"/>
            <w:lang w:val="fr-FR" w:eastAsia="fr-FR"/>
          </w:rPr>
          <w:t>cylindrique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lastRenderedPageBreak/>
        <w:t xml:space="preserve">2.6 </w:t>
      </w:r>
      <w:smartTag w:uri="schemas-ifinger-com/smarttag" w:element="data">
        <w:smartTagPr>
          <w:attr w:name="CONTEXT" w:val="2.6 Corps flottant – (Principe d'ARCHIMED&#10;"/>
          <w:attr w:name="STARTPOS" w:val="5"/>
          <w:attr w:name="LANGUAGE" w:val="0"/>
        </w:smartTagPr>
        <w:r w:rsidRPr="007806AA">
          <w:rPr>
            <w:rFonts w:ascii="Arial" w:hAnsi="Arial"/>
            <w:sz w:val="22"/>
            <w:szCs w:val="26"/>
            <w:lang w:val="fr-FR" w:eastAsia="fr-FR"/>
          </w:rPr>
          <w:t>Corps</w:t>
        </w:r>
      </w:smartTag>
      <w:r w:rsidRPr="007806AA">
        <w:rPr>
          <w:rFonts w:ascii="Arial" w:hAnsi="Arial"/>
          <w:sz w:val="22"/>
          <w:szCs w:val="26"/>
          <w:lang w:val="fr-FR" w:eastAsia="fr-FR"/>
        </w:rPr>
        <w:t xml:space="preserve"> </w:t>
      </w:r>
      <w:smartTag w:uri="schemas-ifinger-com/smarttag" w:element="data">
        <w:smartTagPr>
          <w:attr w:name="CONTEXT" w:val="2.6 Corps flottant – (Principe d'ARCHIMED&#10;"/>
          <w:attr w:name="STARTPOS" w:val="11"/>
          <w:attr w:name="LANGUAGE" w:val="0"/>
        </w:smartTagPr>
        <w:r w:rsidRPr="007806AA">
          <w:rPr>
            <w:rFonts w:ascii="Arial" w:hAnsi="Arial"/>
            <w:sz w:val="22"/>
            <w:szCs w:val="26"/>
            <w:lang w:val="fr-FR" w:eastAsia="fr-FR"/>
          </w:rPr>
          <w:t>flottant</w:t>
        </w:r>
      </w:smartTag>
      <w:r w:rsidRPr="007806AA">
        <w:rPr>
          <w:rFonts w:ascii="Arial" w:hAnsi="Arial"/>
          <w:sz w:val="22"/>
          <w:szCs w:val="26"/>
          <w:lang w:val="fr-FR" w:eastAsia="fr-FR"/>
        </w:rPr>
        <w:t xml:space="preserve"> – </w:t>
      </w:r>
      <w:smartTag w:uri="schemas-ifinger-com/smarttag" w:element="data">
        <w:smartTagPr>
          <w:attr w:name="CONTEXT" w:val="2.6 Corps flottant – (Principe d'ARCHIMED&#10;"/>
          <w:attr w:name="STARTPOS" w:val="22"/>
          <w:attr w:name="LANGUAGE" w:val="0"/>
        </w:smartTagPr>
        <w:r w:rsidRPr="007806AA">
          <w:rPr>
            <w:rFonts w:ascii="Arial" w:hAnsi="Arial"/>
            <w:sz w:val="22"/>
            <w:szCs w:val="26"/>
            <w:lang w:val="fr-FR" w:eastAsia="fr-FR"/>
          </w:rPr>
          <w:t>(Principe</w:t>
        </w:r>
      </w:smartTag>
      <w:r w:rsidRPr="007806AA">
        <w:rPr>
          <w:rFonts w:ascii="Arial" w:hAnsi="Arial"/>
          <w:sz w:val="22"/>
          <w:szCs w:val="26"/>
          <w:lang w:val="fr-FR" w:eastAsia="fr-FR"/>
        </w:rPr>
        <w:t xml:space="preserve"> </w:t>
      </w:r>
      <w:smartTag w:uri="schemas-ifinger-com/smarttag" w:element="data">
        <w:smartTagPr>
          <w:attr w:name="CONTEXT" w:val="2.6 Corps flottant – (Principe d'ARCHIMED&#10;"/>
          <w:attr w:name="STARTPOS" w:val="32"/>
          <w:attr w:name="LANGUAGE" w:val="0"/>
        </w:smartTagPr>
        <w:r w:rsidRPr="007806AA">
          <w:rPr>
            <w:rFonts w:ascii="Arial" w:hAnsi="Arial"/>
            <w:sz w:val="22"/>
            <w:szCs w:val="26"/>
            <w:lang w:val="fr-FR" w:eastAsia="fr-FR"/>
          </w:rPr>
          <w:t>d'ARCHIMED</w:t>
        </w:r>
      </w:smartTag>
    </w:p>
    <w:p w:rsidR="00AA02ED" w:rsidRPr="007806AA" w:rsidRDefault="00AA02ED" w:rsidP="00AA02ED">
      <w:pPr>
        <w:ind w:left="720" w:hanging="720"/>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3 ?EQUILIBRE RELATIF DES LIQUIDES&#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3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Equilibre </w:t>
      </w:r>
      <w:smartTag w:uri="schemas-ifinger-com/smarttag" w:element="data">
        <w:smartTagPr>
          <w:attr w:name="CONTEXT" w:val="CHAPITRE 3 ?EQUILIBRE RELATIF DES LIQUIDES&#10;"/>
          <w:attr w:name="STARTPOS" w:val="23"/>
          <w:attr w:name="LANGUAGE" w:val="0"/>
        </w:smartTagPr>
        <w:r w:rsidRPr="007806AA">
          <w:rPr>
            <w:rFonts w:asciiTheme="minorBidi" w:hAnsiTheme="minorBidi" w:cstheme="minorBidi"/>
            <w:lang w:val="fr-FR" w:eastAsia="fr-FR"/>
          </w:rPr>
          <w:t>relatif</w:t>
        </w:r>
      </w:smartTag>
      <w:r w:rsidRPr="007806AA">
        <w:rPr>
          <w:rFonts w:asciiTheme="minorBidi" w:hAnsiTheme="minorBidi" w:cstheme="minorBidi"/>
          <w:lang w:val="fr-FR" w:eastAsia="fr-FR"/>
        </w:rPr>
        <w:t xml:space="preserve"> </w:t>
      </w:r>
      <w:smartTag w:uri="schemas-ifinger-com/smarttag" w:element="data">
        <w:smartTagPr>
          <w:attr w:name="CONTEXT" w:val="CHAPITRE 3 ?EQUILIBRE RELATIF DES LIQUIDES&#10;"/>
          <w:attr w:name="STARTPOS" w:val="31"/>
          <w:attr w:name="LANGUAGE" w:val="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w:t>
      </w:r>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3.1 </w:t>
      </w:r>
      <w:smartTag w:uri="schemas-ifinger-com/smarttag" w:element="data">
        <w:smartTagPr>
          <w:attr w:name="CONTEXT" w:val="3.1 Notions de base&#10;"/>
          <w:attr w:name="STARTPOS" w:val="5"/>
          <w:attr w:name="LANGUAGE" w:val="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CONTEXT" w:val="3.1 Notions de base&#10;"/>
          <w:attr w:name="STARTPOS" w:val="1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1 Notions de base&#10;"/>
          <w:attr w:name="STARTPOS" w:val="16"/>
          <w:attr w:name="LANGUAGE" w:val="0"/>
        </w:smartTagPr>
        <w:r w:rsidRPr="007806AA">
          <w:rPr>
            <w:rFonts w:ascii="Arial" w:hAnsi="Arial"/>
            <w:sz w:val="22"/>
            <w:szCs w:val="26"/>
            <w:lang w:val="fr-FR" w:eastAsia="fr-FR"/>
          </w:rPr>
          <w:t>base</w:t>
        </w:r>
      </w:smartTag>
    </w:p>
    <w:p w:rsidR="00AA02ED" w:rsidRPr="007806AA" w:rsidRDefault="00AA02ED" w:rsidP="00AA02ED">
      <w:pPr>
        <w:ind w:left="720" w:hanging="720"/>
        <w:rPr>
          <w:rFonts w:ascii="Arial" w:hAnsi="Arial"/>
          <w:sz w:val="22"/>
          <w:szCs w:val="26"/>
          <w:lang w:val="fr-FR" w:eastAsia="fr-FR"/>
        </w:rPr>
      </w:pPr>
      <w:r w:rsidRPr="007806AA">
        <w:rPr>
          <w:rFonts w:ascii="Arial" w:hAnsi="Arial"/>
          <w:sz w:val="22"/>
          <w:szCs w:val="26"/>
          <w:lang w:val="fr-FR" w:eastAsia="fr-FR"/>
        </w:rPr>
        <w:t xml:space="preserve">3.2 </w:t>
      </w:r>
      <w:smartTag w:uri="schemas-ifinger-com/smarttag" w:element="data">
        <w:smartTagPr>
          <w:attr w:name="CONTEXT" w:val="3.2 Mouvement rectiligne et uniforme acc￩l￨re d'un r￩cipient contenant un liquide&#10;"/>
          <w:attr w:name="STARTPOS" w:val="5"/>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15"/>
          <w:attr w:name="LANGUAGE" w:val="0"/>
        </w:smartTagPr>
        <w:r w:rsidRPr="007806AA">
          <w:rPr>
            <w:rFonts w:ascii="Arial" w:hAnsi="Arial"/>
            <w:sz w:val="22"/>
            <w:szCs w:val="26"/>
            <w:lang w:val="fr-FR" w:eastAsia="fr-FR"/>
          </w:rPr>
          <w:t>rectiligne</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26"/>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29"/>
          <w:attr w:name="LANGUAGE" w:val="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38"/>
          <w:attr w:name="LANGUAGE" w:val="0"/>
        </w:smartTagPr>
        <w:r w:rsidRPr="007806AA">
          <w:rPr>
            <w:rFonts w:ascii="Arial" w:hAnsi="Arial"/>
            <w:sz w:val="22"/>
            <w:szCs w:val="26"/>
            <w:lang w:val="fr-FR" w:eastAsia="fr-FR"/>
          </w:rPr>
          <w:t>accélère</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47"/>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52"/>
          <w:attr w:name="LANGUAGE" w:val="0"/>
        </w:smartTagPr>
        <w:r w:rsidRPr="007806AA">
          <w:rPr>
            <w:rFonts w:ascii="Arial" w:hAnsi="Arial"/>
            <w:sz w:val="22"/>
            <w:szCs w:val="26"/>
            <w:lang w:val="fr-FR" w:eastAsia="fr-FR"/>
          </w:rPr>
          <w:t>récipient</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62"/>
          <w:attr w:name="LANGUAGE" w:val="0"/>
        </w:smartTagPr>
        <w:r w:rsidRPr="007806AA">
          <w:rPr>
            <w:rFonts w:ascii="Arial" w:hAnsi="Arial"/>
            <w:sz w:val="22"/>
            <w:szCs w:val="26"/>
            <w:lang w:val="fr-FR" w:eastAsia="fr-FR"/>
          </w:rPr>
          <w:t>contenant</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72"/>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3.2 Mouvement rectiligne et uniforme acc￩l￨re d'un r￩cipient contenant un liquide&#10;"/>
          <w:attr w:name="STARTPOS" w:val="75"/>
          <w:attr w:name="LANGUAGE" w:val="0"/>
        </w:smartTagPr>
        <w:r w:rsidRPr="007806AA">
          <w:rPr>
            <w:rFonts w:ascii="Arial" w:hAnsi="Arial"/>
            <w:sz w:val="22"/>
            <w:szCs w:val="26"/>
            <w:lang w:val="fr-FR" w:eastAsia="fr-FR"/>
          </w:rPr>
          <w:t>liquide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3.3 </w:t>
      </w:r>
      <w:smartTag w:uri="schemas-ifinger-com/smarttag" w:element="data">
        <w:smartTagPr>
          <w:attr w:name="CONTEXT" w:val="3.3 Rotation uniforme d’un récipient contenant un liquide&#10;"/>
          <w:attr w:name="STARTPOS" w:val="5"/>
          <w:attr w:name="LANGUAGE" w:val="0"/>
        </w:smartTagPr>
        <w:r w:rsidRPr="007806AA">
          <w:rPr>
            <w:rFonts w:ascii="Arial" w:hAnsi="Arial"/>
            <w:sz w:val="22"/>
            <w:szCs w:val="26"/>
            <w:lang w:val="fr-FR" w:eastAsia="fr-FR"/>
          </w:rPr>
          <w:t>Rotation</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14"/>
          <w:attr w:name="LANGUAGE" w:val="0"/>
        </w:smartTagPr>
        <w:r w:rsidRPr="007806AA">
          <w:rPr>
            <w:rFonts w:ascii="Arial" w:hAnsi="Arial"/>
            <w:sz w:val="22"/>
            <w:szCs w:val="26"/>
            <w:lang w:val="fr-FR" w:eastAsia="fr-FR"/>
          </w:rPr>
          <w:t>uniforme</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23"/>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28"/>
          <w:attr w:name="LANGUAGE" w:val="0"/>
        </w:smartTagPr>
        <w:r w:rsidRPr="007806AA">
          <w:rPr>
            <w:rFonts w:ascii="Arial" w:hAnsi="Arial"/>
            <w:sz w:val="22"/>
            <w:szCs w:val="26"/>
            <w:lang w:val="fr-FR" w:eastAsia="fr-FR"/>
          </w:rPr>
          <w:t>récipient</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38"/>
          <w:attr w:name="LANGUAGE" w:val="0"/>
        </w:smartTagPr>
        <w:r w:rsidRPr="007806AA">
          <w:rPr>
            <w:rFonts w:ascii="Arial" w:hAnsi="Arial"/>
            <w:sz w:val="22"/>
            <w:szCs w:val="26"/>
            <w:lang w:val="fr-FR" w:eastAsia="fr-FR"/>
          </w:rPr>
          <w:t>contenant</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48"/>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3.3 Rotation uniforme d’un récipient contenant un liquide&#10;"/>
          <w:attr w:name="STARTPOS" w:val="51"/>
          <w:attr w:name="LANGUAGE" w:val="0"/>
        </w:smartTagPr>
        <w:r w:rsidRPr="007806AA">
          <w:rPr>
            <w:rFonts w:ascii="Arial" w:hAnsi="Arial"/>
            <w:sz w:val="22"/>
            <w:szCs w:val="26"/>
            <w:lang w:val="fr-FR" w:eastAsia="fr-FR"/>
          </w:rPr>
          <w:t>liquide</w:t>
        </w:r>
      </w:smartTag>
    </w:p>
    <w:p w:rsidR="003377AA" w:rsidRPr="007806AA" w:rsidRDefault="003377AA" w:rsidP="00AA02ED">
      <w:pPr>
        <w:pStyle w:val="Title"/>
        <w:rPr>
          <w:rFonts w:asciiTheme="minorBidi" w:hAnsiTheme="minorBidi" w:cstheme="minorBidi"/>
          <w:u w:val="single"/>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4 ? EQUATION FONDAMENTALES DE L’HYDRAULIQUE&#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4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 </w:t>
      </w:r>
      <w:smartTag w:uri="schemas-ifinger-com/smarttag" w:element="data">
        <w:smartTagPr>
          <w:attr w:name="CONTEXT" w:val="CHAPITRE 4 ? EQUATION FONDAMENTALES DE L’HYDRAULIQUE&#10;"/>
          <w:attr w:name="STARTPOS" w:val="14"/>
          <w:attr w:name="LANGUAGE" w:val="0"/>
        </w:smartTagPr>
        <w:r w:rsidRPr="007806AA">
          <w:rPr>
            <w:rFonts w:asciiTheme="minorBidi" w:hAnsiTheme="minorBidi" w:cstheme="minorBidi"/>
            <w:lang w:val="fr-FR" w:eastAsia="fr-FR"/>
          </w:rPr>
          <w:t>Equation</w:t>
        </w:r>
      </w:smartTag>
      <w:r w:rsidRPr="007806AA">
        <w:rPr>
          <w:rFonts w:asciiTheme="minorBidi" w:hAnsiTheme="minorBidi" w:cstheme="minorBidi"/>
          <w:lang w:val="fr-FR" w:eastAsia="fr-FR"/>
        </w:rPr>
        <w:t xml:space="preserve"> fondamentales </w:t>
      </w:r>
      <w:smartTag w:uri="schemas-ifinger-com/smarttag" w:element="data">
        <w:smartTagPr>
          <w:attr w:name="CONTEXT" w:val="CHAPITRE 4 ? EQUATION FONDAMENTALES DE L’HYDRAULIQUE&#10;"/>
          <w:attr w:name="STARTPOS" w:val="37"/>
          <w:attr w:name="LANGUAGE" w:val="0"/>
        </w:smartTagPr>
        <w:r w:rsidRPr="007806AA">
          <w:rPr>
            <w:rFonts w:asciiTheme="minorBidi" w:hAnsiTheme="minorBidi" w:cstheme="minorBidi"/>
            <w:lang w:val="fr-FR" w:eastAsia="fr-FR"/>
          </w:rPr>
          <w:t>de</w:t>
        </w:r>
      </w:smartTag>
      <w:r w:rsidRPr="007806AA">
        <w:rPr>
          <w:rFonts w:asciiTheme="minorBidi" w:hAnsiTheme="minorBidi" w:cstheme="minorBidi"/>
          <w:lang w:val="fr-FR" w:eastAsia="fr-FR"/>
        </w:rPr>
        <w:t xml:space="preserve"> l’hydraulique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CONTEXT" w:val="4.1 Notions de base&#10;"/>
          <w:attr w:name="STARTPOS" w:val="5"/>
          <w:attr w:name="LANGUAGE" w:val="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CONTEXT" w:val="4.1 Notions de base&#10;"/>
          <w:attr w:name="STARTPOS" w:val="1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1 Notions de base&#10;"/>
          <w:attr w:name="STARTPOS" w:val="16"/>
          <w:attr w:name="LANGUAGE" w:val="0"/>
        </w:smartTagPr>
        <w:r w:rsidRPr="007806AA">
          <w:rPr>
            <w:rFonts w:ascii="Arial" w:hAnsi="Arial"/>
            <w:sz w:val="22"/>
            <w:szCs w:val="26"/>
            <w:lang w:val="fr-FR" w:eastAsia="fr-FR"/>
          </w:rPr>
          <w:t>base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CONTEXT" w:val="4.2 D￩bit, ￩quation de continuit￩&#10;"/>
          <w:attr w:name="STARTPOS" w:val="5"/>
          <w:attr w:name="LANGUAGE" w:val="0"/>
        </w:smartTagPr>
        <w:r w:rsidRPr="007806AA">
          <w:rPr>
            <w:rFonts w:ascii="Arial" w:hAnsi="Arial"/>
            <w:sz w:val="22"/>
            <w:szCs w:val="26"/>
            <w:lang w:val="fr-FR" w:eastAsia="fr-FR"/>
          </w:rPr>
          <w:t>Débit</w:t>
        </w:r>
      </w:smartTag>
      <w:r w:rsidRPr="007806AA">
        <w:rPr>
          <w:rFonts w:ascii="Arial" w:hAnsi="Arial"/>
          <w:sz w:val="22"/>
          <w:szCs w:val="26"/>
          <w:lang w:val="fr-FR" w:eastAsia="fr-FR"/>
        </w:rPr>
        <w:t xml:space="preserve">, </w:t>
      </w:r>
      <w:smartTag w:uri="schemas-ifinger-com/smarttag" w:element="data">
        <w:smartTagPr>
          <w:attr w:name="CONTEXT" w:val="4.2 D￩bit, ￩quation de continuit￩&#10;"/>
          <w:attr w:name="STARTPOS" w:val="12"/>
          <w:attr w:name="LANGUAGE" w:val="0"/>
        </w:smartTagPr>
        <w:r w:rsidRPr="007806AA">
          <w:rPr>
            <w:rFonts w:ascii="Arial" w:hAnsi="Arial"/>
            <w:sz w:val="22"/>
            <w:szCs w:val="26"/>
            <w:lang w:val="fr-FR" w:eastAsia="fr-FR"/>
          </w:rPr>
          <w:t>équation</w:t>
        </w:r>
      </w:smartTag>
      <w:r w:rsidRPr="007806AA">
        <w:rPr>
          <w:rFonts w:ascii="Arial" w:hAnsi="Arial"/>
          <w:sz w:val="22"/>
          <w:szCs w:val="26"/>
          <w:lang w:val="fr-FR" w:eastAsia="fr-FR"/>
        </w:rPr>
        <w:t xml:space="preserve"> </w:t>
      </w:r>
      <w:smartTag w:uri="schemas-ifinger-com/smarttag" w:element="data">
        <w:smartTagPr>
          <w:attr w:name="CONTEXT" w:val="4.2 D￩bit, ￩quation de continuit￩&#10;"/>
          <w:attr w:name="STARTPOS" w:val="2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2 D￩bit, ￩quation de continuit￩&#10;"/>
          <w:attr w:name="STARTPOS" w:val="24"/>
          <w:attr w:name="LANGUAGE" w:val="0"/>
        </w:smartTagPr>
        <w:r w:rsidRPr="007806AA">
          <w:rPr>
            <w:rFonts w:ascii="Arial" w:hAnsi="Arial"/>
            <w:sz w:val="22"/>
            <w:szCs w:val="26"/>
            <w:lang w:val="fr-FR" w:eastAsia="fr-FR"/>
          </w:rPr>
          <w:t>continuité</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4.3 </w:t>
      </w:r>
      <w:smartTag w:uri="schemas-ifinger-com/smarttag" w:element="data">
        <w:smartTagPr>
          <w:attr w:name="CONTEXT" w:val="4.3 D￩monstration de la formula de BERNOULLI pour un filet de liquide parfait&#10;"/>
          <w:attr w:name="STARTPOS" w:val="5"/>
          <w:attr w:name="LANGUAGE" w:val="0"/>
        </w:smartTagPr>
        <w:r w:rsidRPr="007806AA">
          <w:rPr>
            <w:rFonts w:ascii="Arial" w:hAnsi="Arial"/>
            <w:sz w:val="22"/>
            <w:szCs w:val="26"/>
            <w:lang w:val="fr-FR" w:eastAsia="fr-FR"/>
          </w:rPr>
          <w:t>Démonstration</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19"/>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22"/>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25"/>
          <w:attr w:name="LANGUAGE" w:val="0"/>
        </w:smartTagPr>
        <w:r w:rsidRPr="007806AA">
          <w:rPr>
            <w:rFonts w:ascii="Arial" w:hAnsi="Arial"/>
            <w:sz w:val="22"/>
            <w:szCs w:val="26"/>
            <w:lang w:val="fr-FR" w:eastAsia="fr-FR"/>
          </w:rPr>
          <w:t>formula</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3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CONTEXT" w:val="4.3 D￩monstration de la formula de BERNOULLI pour un filet de liquide parfait&#10;"/>
          <w:attr w:name="STARTPOS" w:val="46"/>
          <w:attr w:name="LANGUAGE" w:val="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51"/>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54"/>
          <w:attr w:name="LANGUAGE" w:val="0"/>
        </w:smartTagPr>
        <w:r w:rsidRPr="007806AA">
          <w:rPr>
            <w:rFonts w:ascii="Arial" w:hAnsi="Arial"/>
            <w:sz w:val="22"/>
            <w:szCs w:val="26"/>
            <w:lang w:val="fr-FR" w:eastAsia="fr-FR"/>
          </w:rPr>
          <w:t>filet</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6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63"/>
          <w:attr w:name="LANGUAGE" w:val="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CONTEXT" w:val="4.3 D￩monstration de la formula de BERNOULLI pour un filet de liquide parfait&#10;"/>
          <w:attr w:name="STARTPOS" w:val="71"/>
          <w:attr w:name="LANGUAGE" w:val="0"/>
        </w:smartTagPr>
        <w:r w:rsidRPr="007806AA">
          <w:rPr>
            <w:rFonts w:ascii="Arial" w:hAnsi="Arial"/>
            <w:sz w:val="22"/>
            <w:szCs w:val="26"/>
            <w:lang w:val="fr-FR" w:eastAsia="fr-FR"/>
          </w:rPr>
          <w:t>parfait</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4.4 </w:t>
      </w:r>
      <w:smartTag w:uri="schemas-ifinger-com/smarttag" w:element="data">
        <w:smartTagPr>
          <w:attr w:name="CONTEXT" w:val="4.4 Equation de BERNOULLI pour un courant r￩el&#10;"/>
          <w:attr w:name="STARTPOS" w:val="5"/>
          <w:attr w:name="LANGUAGE" w:val="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1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CONTEXT" w:val="4.4 Equation de BERNOULLI pour un courant r￩el&#10;"/>
          <w:attr w:name="STARTPOS" w:val="27"/>
          <w:attr w:name="LANGUAGE" w:val="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32"/>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35"/>
          <w:attr w:name="LANGUAGE" w:val="0"/>
        </w:smartTagPr>
        <w:r w:rsidRPr="007806AA">
          <w:rPr>
            <w:rFonts w:ascii="Arial" w:hAnsi="Arial"/>
            <w:sz w:val="22"/>
            <w:szCs w:val="26"/>
            <w:lang w:val="fr-FR" w:eastAsia="fr-FR"/>
          </w:rPr>
          <w:t>courant</w:t>
        </w:r>
      </w:smartTag>
      <w:r w:rsidRPr="007806AA">
        <w:rPr>
          <w:rFonts w:ascii="Arial" w:hAnsi="Arial"/>
          <w:sz w:val="22"/>
          <w:szCs w:val="26"/>
          <w:lang w:val="fr-FR" w:eastAsia="fr-FR"/>
        </w:rPr>
        <w:t xml:space="preserve"> </w:t>
      </w:r>
      <w:smartTag w:uri="schemas-ifinger-com/smarttag" w:element="data">
        <w:smartTagPr>
          <w:attr w:name="CONTEXT" w:val="4.4 Equation de BERNOULLI pour un courant r￩el&#10;"/>
          <w:attr w:name="STARTPOS" w:val="43"/>
          <w:attr w:name="LANGUAGE" w:val="0"/>
        </w:smartTagPr>
        <w:r w:rsidRPr="007806AA">
          <w:rPr>
            <w:rFonts w:ascii="Arial" w:hAnsi="Arial"/>
            <w:sz w:val="22"/>
            <w:szCs w:val="26"/>
            <w:lang w:val="fr-FR" w:eastAsia="fr-FR"/>
          </w:rPr>
          <w:t>réel</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4.5 </w:t>
      </w:r>
      <w:smartTag w:uri="schemas-ifinger-com/smarttag" w:element="data">
        <w:smartTagPr>
          <w:attr w:name="CONTEXT" w:val="4.5 Pertes de charge (notions g￩n￩rales) &#10;"/>
          <w:attr w:name="STARTPOS" w:val="5"/>
          <w:attr w:name="LANGUAGE" w:val="0"/>
        </w:smartTagPr>
        <w:r w:rsidRPr="007806AA">
          <w:rPr>
            <w:rFonts w:ascii="Arial" w:hAnsi="Arial"/>
            <w:sz w:val="22"/>
            <w:szCs w:val="26"/>
            <w:lang w:val="fr-FR" w:eastAsia="fr-FR"/>
          </w:rPr>
          <w:t>Pertes</w:t>
        </w:r>
      </w:smartTag>
      <w:r w:rsidRPr="007806AA">
        <w:rPr>
          <w:rFonts w:ascii="Arial" w:hAnsi="Arial"/>
          <w:sz w:val="22"/>
          <w:szCs w:val="26"/>
          <w:lang w:val="fr-FR" w:eastAsia="fr-FR"/>
        </w:rPr>
        <w:t xml:space="preserve"> </w:t>
      </w:r>
      <w:smartTag w:uri="schemas-ifinger-com/smarttag" w:element="data">
        <w:smartTagPr>
          <w:attr w:name="CONTEXT" w:val="4.5 Pertes de charge (notions g￩n￩rales) &#10;"/>
          <w:attr w:name="STARTPOS" w:val="1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5 Pertes de charge (notions g￩n￩rales) &#10;"/>
          <w:attr w:name="STARTPOS" w:val="15"/>
          <w:attr w:name="LANGUAGE" w:val="0"/>
        </w:smartTagPr>
        <w:r w:rsidRPr="007806AA">
          <w:rPr>
            <w:rFonts w:ascii="Arial" w:hAnsi="Arial"/>
            <w:sz w:val="22"/>
            <w:szCs w:val="26"/>
            <w:lang w:val="fr-FR" w:eastAsia="fr-FR"/>
          </w:rPr>
          <w:t>charge</w:t>
        </w:r>
      </w:smartTag>
      <w:r w:rsidRPr="007806AA">
        <w:rPr>
          <w:rFonts w:ascii="Arial" w:hAnsi="Arial"/>
          <w:sz w:val="22"/>
          <w:szCs w:val="26"/>
          <w:lang w:val="fr-FR" w:eastAsia="fr-FR"/>
        </w:rPr>
        <w:t xml:space="preserve"> </w:t>
      </w:r>
      <w:smartTag w:uri="schemas-ifinger-com/smarttag" w:element="data">
        <w:smartTagPr>
          <w:attr w:name="CONTEXT" w:val="4.5 Pertes de charge (notions g￩n￩rales) &#10;"/>
          <w:attr w:name="STARTPOS" w:val="22"/>
          <w:attr w:name="LANGUAGE" w:val="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CONTEXT" w:val="4.5 Pertes de charge (notions g￩n￩rales) &#10;"/>
          <w:attr w:name="STARTPOS" w:val="31"/>
          <w:attr w:name="LANGUAGE" w:val="0"/>
        </w:smartTagPr>
        <w:r w:rsidRPr="007806AA">
          <w:rPr>
            <w:rFonts w:ascii="Arial" w:hAnsi="Arial"/>
            <w:sz w:val="22"/>
            <w:szCs w:val="26"/>
            <w:lang w:val="fr-FR" w:eastAsia="fr-FR"/>
          </w:rPr>
          <w:t>générales)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4.6 Exemples </w:t>
      </w:r>
      <w:smartTag w:uri="schemas-ifinger-com/smarttag" w:element="data">
        <w:smartTagPr>
          <w:attr w:name="CONTEXT" w:val="4.6 Exemples d'application de la relation de BERNOULLI &#10;"/>
          <w:attr w:name="STARTPOS" w:val="14"/>
          <w:attr w:name="LANGUAGE" w:val="0"/>
        </w:smartTagPr>
        <w:r w:rsidRPr="007806AA">
          <w:rPr>
            <w:rFonts w:ascii="Arial" w:hAnsi="Arial"/>
            <w:sz w:val="22"/>
            <w:szCs w:val="26"/>
            <w:lang w:val="fr-FR" w:eastAsia="fr-FR"/>
          </w:rPr>
          <w:t>d'application</w:t>
        </w:r>
      </w:smartTag>
      <w:r w:rsidRPr="007806AA">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2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31"/>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34"/>
          <w:attr w:name="LANGUAGE" w:val="0"/>
        </w:smartTagPr>
        <w:r w:rsidRPr="007806AA">
          <w:rPr>
            <w:rFonts w:ascii="Arial" w:hAnsi="Arial"/>
            <w:sz w:val="22"/>
            <w:szCs w:val="26"/>
            <w:lang w:val="fr-FR" w:eastAsia="fr-FR"/>
          </w:rPr>
          <w:t>relation</w:t>
        </w:r>
      </w:smartTag>
      <w:r w:rsidRPr="007806AA">
        <w:rPr>
          <w:rFonts w:ascii="Arial" w:hAnsi="Arial"/>
          <w:sz w:val="22"/>
          <w:szCs w:val="26"/>
          <w:lang w:val="fr-FR" w:eastAsia="fr-FR"/>
        </w:rPr>
        <w:t xml:space="preserve"> </w:t>
      </w:r>
      <w:smartTag w:uri="schemas-ifinger-com/smarttag" w:element="data">
        <w:smartTagPr>
          <w:attr w:name="CONTEXT" w:val="4.6 Exemples d'application de la relation de BERNOULLI &#10;"/>
          <w:attr w:name="STARTPOS" w:val="4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5 ?REGIMES D'ECOULEMENTS DES LIQUIDES DANS LES CONDUITES&#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5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Régimes </w:t>
      </w:r>
      <w:smartTag w:uri="schemas-ifinger-com/smarttag" w:element="data">
        <w:smartTagPr>
          <w:attr w:name="CONTEXT" w:val="CHAPITRE 5 ?REGIMES D'ECOULEMENTS DES LIQUIDES DANS LES CONDUITES&#10;"/>
          <w:attr w:name="STARTPOS" w:val="21"/>
          <w:attr w:name="LANGUAGE" w:val="0"/>
        </w:smartTagPr>
        <w:r w:rsidRPr="007806AA">
          <w:rPr>
            <w:rFonts w:asciiTheme="minorBidi" w:hAnsiTheme="minorBidi" w:cstheme="minorBidi"/>
            <w:lang w:val="fr-FR" w:eastAsia="fr-FR"/>
          </w:rPr>
          <w:t>d'écoulements</w:t>
        </w:r>
      </w:smartTag>
      <w:r w:rsidRPr="007806AA">
        <w:rPr>
          <w:rFonts w:asciiTheme="minorBidi" w:hAnsiTheme="minorBidi" w:cstheme="minorBidi"/>
          <w:lang w:val="fr-FR" w:eastAsia="fr-FR"/>
        </w:rPr>
        <w:t xml:space="preserve"> </w:t>
      </w:r>
      <w:smartTag w:uri="schemas-ifinger-com/smarttag" w:element="data">
        <w:smartTagPr>
          <w:attr w:name="CONTEXT" w:val="CHAPITRE 5 ?REGIMES D'ECOULEMENTS DES LIQUIDES DANS LES CONDUITES&#10;"/>
          <w:attr w:name="STARTPOS" w:val="35"/>
          <w:attr w:name="LANGUAGE" w:val="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 </w:t>
      </w:r>
      <w:smartTag w:uri="schemas-ifinger-com/smarttag" w:element="data">
        <w:smartTagPr>
          <w:attr w:name="CONTEXT" w:val="CHAPITRE 5 ?REGIMES D'ECOULEMENTS DES LIQUIDES DANS LES CONDUITES&#10;"/>
          <w:attr w:name="STARTPOS" w:val="48"/>
          <w:attr w:name="LANGUAGE" w:val="0"/>
        </w:smartTagPr>
        <w:r w:rsidRPr="007806AA">
          <w:rPr>
            <w:rFonts w:asciiTheme="minorBidi" w:hAnsiTheme="minorBidi" w:cstheme="minorBidi"/>
            <w:lang w:val="fr-FR" w:eastAsia="fr-FR"/>
          </w:rPr>
          <w:t>dans</w:t>
        </w:r>
      </w:smartTag>
      <w:r w:rsidRPr="007806AA">
        <w:rPr>
          <w:rFonts w:asciiTheme="minorBidi" w:hAnsiTheme="minorBidi" w:cstheme="minorBidi"/>
          <w:lang w:val="fr-FR" w:eastAsia="fr-FR"/>
        </w:rPr>
        <w:t xml:space="preserve"> </w:t>
      </w:r>
      <w:smartTag w:uri="schemas-ifinger-com/smarttag" w:element="data">
        <w:smartTagPr>
          <w:attr w:name="CONTEXT" w:val="CHAPITRE 5 ?REGIMES D'ECOULEMENTS DES LIQUIDES DANS LES CONDUITES&#10;"/>
          <w:attr w:name="STARTPOS" w:val="53"/>
          <w:attr w:name="LANGUAGE" w:val="0"/>
        </w:smartTagPr>
        <w:r w:rsidRPr="007806AA">
          <w:rPr>
            <w:rFonts w:asciiTheme="minorBidi" w:hAnsiTheme="minorBidi" w:cstheme="minorBidi"/>
            <w:lang w:val="fr-FR" w:eastAsia="fr-FR"/>
          </w:rPr>
          <w:t>les</w:t>
        </w:r>
      </w:smartTag>
      <w:r w:rsidRPr="007806AA">
        <w:rPr>
          <w:rFonts w:asciiTheme="minorBidi" w:hAnsiTheme="minorBidi" w:cstheme="minorBidi"/>
          <w:lang w:val="fr-FR" w:eastAsia="fr-FR"/>
        </w:rPr>
        <w:t xml:space="preserve"> conduites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432" w:hanging="432"/>
        <w:rPr>
          <w:rFonts w:ascii="Arial" w:hAnsi="Arial"/>
          <w:sz w:val="22"/>
          <w:szCs w:val="26"/>
          <w:lang w:val="fr-FR" w:eastAsia="fr-FR"/>
        </w:rPr>
      </w:pPr>
      <w:r w:rsidRPr="007806AA">
        <w:rPr>
          <w:rFonts w:ascii="Arial" w:hAnsi="Arial"/>
          <w:sz w:val="22"/>
          <w:szCs w:val="26"/>
          <w:lang w:val="fr-FR" w:eastAsia="fr-FR"/>
        </w:rPr>
        <w:t xml:space="preserve">5.1 Régimes </w:t>
      </w:r>
      <w:smartTag w:uri="schemas-ifinger-com/smarttag" w:element="data">
        <w:smartTagPr>
          <w:attr w:name="CONTEXT" w:val="5.1 Régimes d’écoulements des liquides dans les conduites&#10;"/>
          <w:attr w:name="STARTPOS" w:val="13"/>
          <w:attr w:name="LANGUAGE" w:val="0"/>
        </w:smartTagPr>
        <w:r w:rsidRPr="007806AA">
          <w:rPr>
            <w:rFonts w:ascii="Arial" w:hAnsi="Arial"/>
            <w:sz w:val="22"/>
            <w:szCs w:val="26"/>
            <w:lang w:val="fr-FR" w:eastAsia="fr-FR"/>
          </w:rPr>
          <w:t>d’écoulements</w:t>
        </w:r>
      </w:smartTag>
      <w:r w:rsidRPr="007806AA">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27"/>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31"/>
          <w:attr w:name="LANGUAGE" w:val="0"/>
        </w:smartTagPr>
        <w:r w:rsidRPr="007806AA">
          <w:rPr>
            <w:rFonts w:ascii="Arial" w:hAnsi="Arial"/>
            <w:sz w:val="22"/>
            <w:szCs w:val="26"/>
            <w:lang w:val="fr-FR" w:eastAsia="fr-FR"/>
          </w:rPr>
          <w:t>liquides</w:t>
        </w:r>
      </w:smartTag>
      <w:r w:rsidRPr="007806AA">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0"/>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5.1 Régimes d’écoulements des liquides dans les conduites&#10;"/>
          <w:attr w:name="STARTPOS" w:val="49"/>
          <w:attr w:name="LANGUAGE" w:val="0"/>
        </w:smartTagPr>
        <w:r w:rsidRPr="007806AA">
          <w:rPr>
            <w:rFonts w:ascii="Arial" w:hAnsi="Arial"/>
            <w:sz w:val="22"/>
            <w:szCs w:val="26"/>
            <w:lang w:val="fr-FR" w:eastAsia="fr-FR"/>
          </w:rPr>
          <w:t>conduites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CONTEXT" w:val="5.2 Similitude m￩canique&#10;"/>
          <w:attr w:name="STARTPOS" w:val="5"/>
          <w:attr w:name="LANGUAGE" w:val="0"/>
        </w:smartTagPr>
        <w:r w:rsidRPr="007806AA">
          <w:rPr>
            <w:rFonts w:ascii="Arial" w:hAnsi="Arial"/>
            <w:sz w:val="22"/>
            <w:szCs w:val="26"/>
            <w:lang w:val="fr-FR" w:eastAsia="fr-FR"/>
          </w:rPr>
          <w:t>Similitude</w:t>
        </w:r>
      </w:smartTag>
      <w:r w:rsidRPr="007806AA">
        <w:rPr>
          <w:rFonts w:ascii="Arial" w:hAnsi="Arial"/>
          <w:sz w:val="22"/>
          <w:szCs w:val="26"/>
          <w:lang w:val="fr-FR" w:eastAsia="fr-FR"/>
        </w:rPr>
        <w:t xml:space="preserve"> </w:t>
      </w:r>
      <w:smartTag w:uri="schemas-ifinger-com/smarttag" w:element="data">
        <w:smartTagPr>
          <w:attr w:name="CONTEXT" w:val="5.2 Similitude m￩canique&#10;"/>
          <w:attr w:name="STARTPOS" w:val="16"/>
          <w:attr w:name="LANGUAGE" w:val="0"/>
        </w:smartTagPr>
        <w:r w:rsidRPr="007806AA">
          <w:rPr>
            <w:rFonts w:ascii="Arial" w:hAnsi="Arial"/>
            <w:sz w:val="22"/>
            <w:szCs w:val="26"/>
            <w:lang w:val="fr-FR" w:eastAsia="fr-FR"/>
          </w:rPr>
          <w:t>mécanique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5.3 Cavitation</w:t>
      </w:r>
    </w:p>
    <w:p w:rsidR="00C44E3D" w:rsidRPr="007806AA" w:rsidRDefault="00C44E3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6 ?ECOULEMENT LAMINAIRE&#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6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Ecoulement laminaire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6.1 </w:t>
      </w:r>
      <w:smartTag w:uri="schemas-ifinger-com/smarttag" w:element="data">
        <w:smartTagPr>
          <w:attr w:name="CONTEXT" w:val="6.1 Théorique de l’écoulement laminaire dans les conduites de section cylindriques&#10;"/>
          <w:attr w:name="STARTPOS" w:val="5"/>
          <w:attr w:name="LANGUAGE" w:val="0"/>
        </w:smartTagPr>
        <w:r w:rsidRPr="007806AA">
          <w:rPr>
            <w:rFonts w:ascii="Arial" w:hAnsi="Arial"/>
            <w:sz w:val="22"/>
            <w:szCs w:val="26"/>
            <w:lang w:val="fr-FR" w:eastAsia="fr-FR"/>
          </w:rPr>
          <w:t>Théorique</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1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18"/>
          <w:attr w:name="LANGUAGE" w:val="0"/>
        </w:smartTagPr>
        <w:r w:rsidRPr="007806AA">
          <w:rPr>
            <w:rFonts w:ascii="Arial" w:hAnsi="Arial"/>
            <w:sz w:val="22"/>
            <w:szCs w:val="26"/>
            <w:lang w:val="fr-FR" w:eastAsia="fr-FR"/>
          </w:rPr>
          <w:t>l’écoulement</w:t>
        </w:r>
      </w:smartTag>
      <w:r w:rsidRPr="007806AA">
        <w:rPr>
          <w:rFonts w:ascii="Arial" w:hAnsi="Arial"/>
          <w:sz w:val="22"/>
          <w:szCs w:val="26"/>
          <w:lang w:val="fr-FR" w:eastAsia="fr-FR"/>
        </w:rPr>
        <w:t xml:space="preserve"> laminaire </w:t>
      </w:r>
      <w:smartTag w:uri="schemas-ifinger-com/smarttag" w:element="data">
        <w:smartTagPr>
          <w:attr w:name="CONTEXT" w:val="6.1 Théorique de l’écoulement laminaire dans les conduites de section cylindriques&#10;"/>
          <w:attr w:name="STARTPOS" w:val="41"/>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46"/>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50"/>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6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63"/>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6.1 Théorique de l’écoulement laminaire dans les conduites de section cylindriques&#10;"/>
          <w:attr w:name="STARTPOS" w:val="71"/>
          <w:attr w:name="LANGUAGE" w:val="0"/>
        </w:smartTagPr>
        <w:r w:rsidRPr="007806AA">
          <w:rPr>
            <w:rFonts w:ascii="Arial" w:hAnsi="Arial"/>
            <w:sz w:val="22"/>
            <w:szCs w:val="26"/>
            <w:lang w:val="fr-FR" w:eastAsia="fr-FR"/>
          </w:rPr>
          <w:t>cylindriques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6.2 </w:t>
      </w:r>
      <w:smartTag w:uri="schemas-ifinger-com/smarttag" w:element="data">
        <w:smartTagPr>
          <w:attr w:name="CONTEXT" w:val="6.2 Longueur initiale, des courants laminaires&#10;"/>
          <w:attr w:name="STARTPOS" w:val="5"/>
          <w:attr w:name="LANGUAGE" w:val="0"/>
        </w:smartTagPr>
        <w:r w:rsidRPr="007806AA">
          <w:rPr>
            <w:rFonts w:ascii="Arial" w:hAnsi="Arial"/>
            <w:sz w:val="22"/>
            <w:szCs w:val="26"/>
            <w:lang w:val="fr-FR" w:eastAsia="fr-FR"/>
          </w:rPr>
          <w:t>Longueur</w:t>
        </w:r>
      </w:smartTag>
      <w:r w:rsidRPr="007806AA">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14"/>
          <w:attr w:name="LANGUAGE" w:val="0"/>
        </w:smartTagPr>
        <w:r w:rsidRPr="007806AA">
          <w:rPr>
            <w:rFonts w:ascii="Arial" w:hAnsi="Arial"/>
            <w:sz w:val="22"/>
            <w:szCs w:val="26"/>
            <w:lang w:val="fr-FR" w:eastAsia="fr-FR"/>
          </w:rPr>
          <w:t>initiale</w:t>
        </w:r>
      </w:smartTag>
      <w:r w:rsidRPr="007806AA">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24"/>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6.2 Longueur initiale, des courants laminaires&#10;"/>
          <w:attr w:name="STARTPOS" w:val="28"/>
          <w:attr w:name="LANGUAGE" w:val="0"/>
        </w:smartTagPr>
        <w:r w:rsidRPr="007806AA">
          <w:rPr>
            <w:rFonts w:ascii="Arial" w:hAnsi="Arial"/>
            <w:sz w:val="22"/>
            <w:szCs w:val="26"/>
            <w:lang w:val="fr-FR" w:eastAsia="fr-FR"/>
          </w:rPr>
          <w:t>courants</w:t>
        </w:r>
      </w:smartTag>
      <w:r w:rsidRPr="007806AA">
        <w:rPr>
          <w:rFonts w:ascii="Arial" w:hAnsi="Arial"/>
          <w:sz w:val="22"/>
          <w:szCs w:val="26"/>
          <w:lang w:val="fr-FR" w:eastAsia="fr-FR"/>
        </w:rPr>
        <w:t xml:space="preserve"> laminaires</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6.3 Ecoulement laminaire </w:t>
      </w:r>
      <w:smartTag w:uri="schemas-ifinger-com/smarttag" w:element="data">
        <w:smartTagPr>
          <w:attr w:name="CONTEXT" w:val="6.3 Ecoulement laminaire entre deux fentes form￩es par deux plans parall￨les&#10;"/>
          <w:attr w:name="STARTPOS" w:val="26"/>
          <w:attr w:name="LANGUAGE" w:val="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32"/>
          <w:attr w:name="LANGUAGE" w:val="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37"/>
          <w:attr w:name="LANGUAGE" w:val="0"/>
        </w:smartTagPr>
        <w:r w:rsidRPr="007806AA">
          <w:rPr>
            <w:rFonts w:ascii="Arial" w:hAnsi="Arial"/>
            <w:sz w:val="22"/>
            <w:szCs w:val="26"/>
            <w:lang w:val="fr-FR" w:eastAsia="fr-FR"/>
          </w:rPr>
          <w:t>fentes</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44"/>
          <w:attr w:name="LANGUAGE" w:val="0"/>
        </w:smartTagPr>
        <w:r w:rsidRPr="007806AA">
          <w:rPr>
            <w:rFonts w:ascii="Arial" w:hAnsi="Arial"/>
            <w:sz w:val="22"/>
            <w:szCs w:val="26"/>
            <w:lang w:val="fr-FR" w:eastAsia="fr-FR"/>
          </w:rPr>
          <w:t>formées</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52"/>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56"/>
          <w:attr w:name="LANGUAGE" w:val="0"/>
        </w:smartTagPr>
        <w:r w:rsidRPr="007806AA">
          <w:rPr>
            <w:rFonts w:ascii="Arial" w:hAnsi="Arial"/>
            <w:sz w:val="22"/>
            <w:szCs w:val="26"/>
            <w:lang w:val="fr-FR" w:eastAsia="fr-FR"/>
          </w:rPr>
          <w:t>deux</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61"/>
          <w:attr w:name="LANGUAGE" w:val="0"/>
        </w:smartTagPr>
        <w:r w:rsidRPr="007806AA">
          <w:rPr>
            <w:rFonts w:ascii="Arial" w:hAnsi="Arial"/>
            <w:sz w:val="22"/>
            <w:szCs w:val="26"/>
            <w:lang w:val="fr-FR" w:eastAsia="fr-FR"/>
          </w:rPr>
          <w:t>plans</w:t>
        </w:r>
      </w:smartTag>
      <w:r w:rsidRPr="007806AA">
        <w:rPr>
          <w:rFonts w:ascii="Arial" w:hAnsi="Arial"/>
          <w:sz w:val="22"/>
          <w:szCs w:val="26"/>
          <w:lang w:val="fr-FR" w:eastAsia="fr-FR"/>
        </w:rPr>
        <w:t xml:space="preserve"> </w:t>
      </w:r>
      <w:smartTag w:uri="schemas-ifinger-com/smarttag" w:element="data">
        <w:smartTagPr>
          <w:attr w:name="CONTEXT" w:val="6.3 Ecoulement laminaire entre deux fentes form￩es par deux plans parall￨les&#10;"/>
          <w:attr w:name="STARTPOS" w:val="67"/>
          <w:attr w:name="LANGUAGE" w:val="0"/>
        </w:smartTagPr>
        <w:r w:rsidRPr="007806AA">
          <w:rPr>
            <w:rFonts w:ascii="Arial" w:hAnsi="Arial"/>
            <w:sz w:val="22"/>
            <w:szCs w:val="26"/>
            <w:lang w:val="fr-FR" w:eastAsia="fr-FR"/>
          </w:rPr>
          <w:t>parallèles</w:t>
        </w:r>
      </w:smartTag>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7?ECOULEMENT TURBULENT&#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7</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Ecoulement </w:t>
      </w:r>
      <w:smartTag w:uri="schemas-ifinger-com/smarttag" w:element="data">
        <w:smartTagPr>
          <w:attr w:name="CONTEXT" w:val="CHAPITRE 7?ECOULEMENT TURBULENT&#10;"/>
          <w:attr w:name="STARTPOS" w:val="23"/>
          <w:attr w:name="LANGUAGE" w:val="0"/>
        </w:smartTagPr>
        <w:r w:rsidRPr="007806AA">
          <w:rPr>
            <w:rFonts w:asciiTheme="minorBidi" w:hAnsiTheme="minorBidi" w:cstheme="minorBidi"/>
            <w:lang w:val="fr-FR" w:eastAsia="fr-FR"/>
          </w:rPr>
          <w:t>turbulent</w:t>
        </w:r>
      </w:smartTag>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7.1 Ecoulement </w:t>
      </w:r>
      <w:smartTag w:uri="schemas-ifinger-com/smarttag" w:element="data">
        <w:smartTagPr>
          <w:attr w:name="CONTEXT" w:val="7.1 Ecoulement turbulent dans les conduites lisses&#10;"/>
          <w:attr w:name="STARTPOS" w:val="16"/>
          <w:attr w:name="LANGUAGE" w:val="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26"/>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31"/>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35"/>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7.1 Ecoulement turbulent dans les conduites lisses&#10;"/>
          <w:attr w:name="STARTPOS" w:val="45"/>
          <w:attr w:name="LANGUAGE" w:val="0"/>
        </w:smartTagPr>
        <w:r w:rsidRPr="007806AA">
          <w:rPr>
            <w:rFonts w:ascii="Arial" w:hAnsi="Arial"/>
            <w:sz w:val="22"/>
            <w:szCs w:val="26"/>
            <w:lang w:val="fr-FR" w:eastAsia="fr-FR"/>
          </w:rPr>
          <w:t>lisses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7.2 Ecoulement </w:t>
      </w:r>
      <w:smartTag w:uri="schemas-ifinger-com/smarttag" w:element="data">
        <w:smartTagPr>
          <w:attr w:name="CONTEXT" w:val="7.2 Ecoulement turbulent dans les conduites rugueuses&#10;"/>
          <w:attr w:name="STARTPOS" w:val="16"/>
          <w:attr w:name="LANGUAGE" w:val="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26"/>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31"/>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35"/>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7.2 Ecoulement turbulent dans les conduites rugueuses&#10;"/>
          <w:attr w:name="STARTPOS" w:val="45"/>
          <w:attr w:name="LANGUAGE" w:val="0"/>
        </w:smartTagPr>
        <w:r w:rsidRPr="007806AA">
          <w:rPr>
            <w:rFonts w:ascii="Arial" w:hAnsi="Arial"/>
            <w:sz w:val="22"/>
            <w:szCs w:val="26"/>
            <w:lang w:val="fr-FR" w:eastAsia="fr-FR"/>
          </w:rPr>
          <w:t>rugueuses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7.3 Ecoulement </w:t>
      </w:r>
      <w:smartTag w:uri="schemas-ifinger-com/smarttag" w:element="data">
        <w:smartTagPr>
          <w:attr w:name="CONTEXT" w:val="7.3 Ecoulement turbulent dans les conduites de section non cylindrique&#10;"/>
          <w:attr w:name="STARTPOS" w:val="16"/>
          <w:attr w:name="LANGUAGE" w:val="0"/>
        </w:smartTagPr>
        <w:r w:rsidRPr="007806AA">
          <w:rPr>
            <w:rFonts w:ascii="Arial" w:hAnsi="Arial"/>
            <w:sz w:val="22"/>
            <w:szCs w:val="26"/>
            <w:lang w:val="fr-FR" w:eastAsia="fr-FR"/>
          </w:rPr>
          <w:t>turbulent</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26"/>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31"/>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35"/>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4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48"/>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56"/>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CONTEXT" w:val="7.3 Ecoulement turbulent dans les conduites de section non cylindrique&#10;"/>
          <w:attr w:name="STARTPOS" w:val="60"/>
          <w:attr w:name="LANGUAGE" w:val="0"/>
        </w:smartTagPr>
        <w:r w:rsidRPr="007806AA">
          <w:rPr>
            <w:rFonts w:ascii="Arial" w:hAnsi="Arial"/>
            <w:sz w:val="22"/>
            <w:szCs w:val="26"/>
            <w:lang w:val="fr-FR" w:eastAsia="fr-FR"/>
          </w:rPr>
          <w:t>cylindrique</w:t>
        </w:r>
      </w:smartTag>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8?RESISTANCES HYDRAULIQUES LOCALES&#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8</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Résistances hydrauliques locales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8.1 </w:t>
      </w:r>
      <w:smartTag w:uri="schemas-ifinger-com/smarttag" w:element="data">
        <w:smartTagPr>
          <w:attr w:name="CONTEXT" w:val="8.1 Notions g￩n￩rales sur les r￩sistances hydrauliques locales&#10;"/>
          <w:attr w:name="STARTPOS" w:val="5"/>
          <w:attr w:name="LANGUAGE" w:val="0"/>
        </w:smartTagPr>
        <w:r w:rsidRPr="007806AA">
          <w:rPr>
            <w:rFonts w:ascii="Arial" w:hAnsi="Arial"/>
            <w:sz w:val="22"/>
            <w:szCs w:val="26"/>
            <w:lang w:val="fr-FR" w:eastAsia="fr-FR"/>
          </w:rPr>
          <w:t>Notions</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13"/>
          <w:attr w:name="LANGUAGE" w:val="0"/>
        </w:smartTagPr>
        <w:r w:rsidRPr="007806AA">
          <w:rPr>
            <w:rFonts w:ascii="Arial" w:hAnsi="Arial"/>
            <w:sz w:val="22"/>
            <w:szCs w:val="26"/>
            <w:lang w:val="fr-FR" w:eastAsia="fr-FR"/>
          </w:rPr>
          <w:t>générales</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23"/>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27"/>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31"/>
          <w:attr w:name="LANGUAGE" w:val="0"/>
        </w:smartTagPr>
        <w:r w:rsidRPr="007806AA">
          <w:rPr>
            <w:rFonts w:ascii="Arial" w:hAnsi="Arial"/>
            <w:sz w:val="22"/>
            <w:szCs w:val="26"/>
            <w:lang w:val="fr-FR" w:eastAsia="fr-FR"/>
          </w:rPr>
          <w:t>résistances</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43"/>
          <w:attr w:name="LANGUAGE" w:val="0"/>
        </w:smartTagPr>
        <w:r w:rsidRPr="007806AA">
          <w:rPr>
            <w:rFonts w:ascii="Arial" w:hAnsi="Arial"/>
            <w:sz w:val="22"/>
            <w:szCs w:val="26"/>
            <w:lang w:val="fr-FR" w:eastAsia="fr-FR"/>
          </w:rPr>
          <w:t>hydrauliques</w:t>
        </w:r>
      </w:smartTag>
      <w:r w:rsidRPr="007806AA">
        <w:rPr>
          <w:rFonts w:ascii="Arial" w:hAnsi="Arial"/>
          <w:sz w:val="22"/>
          <w:szCs w:val="26"/>
          <w:lang w:val="fr-FR" w:eastAsia="fr-FR"/>
        </w:rPr>
        <w:t xml:space="preserve"> </w:t>
      </w:r>
      <w:smartTag w:uri="schemas-ifinger-com/smarttag" w:element="data">
        <w:smartTagPr>
          <w:attr w:name="CONTEXT" w:val="8.1 Notions g￩n￩rales sur les r￩sistances hydrauliques locales&#10;"/>
          <w:attr w:name="STARTPOS" w:val="56"/>
          <w:attr w:name="LANGUAGE" w:val="0"/>
        </w:smartTagPr>
        <w:r w:rsidRPr="007806AA">
          <w:rPr>
            <w:rFonts w:ascii="Arial" w:hAnsi="Arial"/>
            <w:sz w:val="22"/>
            <w:szCs w:val="26"/>
            <w:lang w:val="fr-FR" w:eastAsia="fr-FR"/>
          </w:rPr>
          <w:t>locales</w:t>
        </w:r>
      </w:smartTag>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8.2 Elargissement </w:t>
      </w:r>
      <w:smartTag w:uri="schemas-ifinger-com/smarttag" w:element="data">
        <w:smartTagPr>
          <w:attr w:name="CONTEXT" w:val="8.2 Elargissement brusque de la section&#10;"/>
          <w:attr w:name="STARTPOS" w:val="19"/>
          <w:attr w:name="LANGUAGE" w:val="0"/>
        </w:smartTagPr>
        <w:r w:rsidRPr="007806AA">
          <w:rPr>
            <w:rFonts w:ascii="Arial" w:hAnsi="Arial"/>
            <w:sz w:val="22"/>
            <w:szCs w:val="26"/>
            <w:lang w:val="fr-FR" w:eastAsia="fr-FR"/>
          </w:rPr>
          <w:t>brusque</w:t>
        </w:r>
      </w:smartTag>
      <w:r w:rsidRPr="007806AA">
        <w:rPr>
          <w:rFonts w:ascii="Arial" w:hAnsi="Arial"/>
          <w:sz w:val="22"/>
          <w:szCs w:val="26"/>
          <w:lang w:val="fr-FR" w:eastAsia="fr-FR"/>
        </w:rPr>
        <w:t xml:space="preserve"> </w:t>
      </w:r>
      <w:smartTag w:uri="schemas-ifinger-com/smarttag" w:element="data">
        <w:smartTagPr>
          <w:attr w:name="CONTEXT" w:val="8.2 Elargissement brusque de la section&#10;"/>
          <w:attr w:name="STARTPOS" w:val="2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8.2 Elargissement brusque de la section&#10;"/>
          <w:attr w:name="STARTPOS" w:val="30"/>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8.2 Elargissement brusque de la section&#10;"/>
          <w:attr w:name="STARTPOS" w:val="33"/>
          <w:attr w:name="LANGUAGE" w:val="0"/>
        </w:smartTagPr>
        <w:r w:rsidRPr="007806AA">
          <w:rPr>
            <w:rFonts w:ascii="Arial" w:hAnsi="Arial"/>
            <w:sz w:val="22"/>
            <w:szCs w:val="26"/>
            <w:lang w:val="fr-FR" w:eastAsia="fr-FR"/>
          </w:rPr>
          <w:t>section</w:t>
        </w:r>
      </w:smartTag>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8.3 Elargissement </w:t>
      </w:r>
      <w:smartTag w:uri="schemas-ifinger-com/smarttag" w:element="data">
        <w:smartTagPr>
          <w:attr w:name="CONTEXT" w:val="8.3 Elargissement graduel de la section&#10;"/>
          <w:attr w:name="STARTPOS" w:val="19"/>
          <w:attr w:name="LANGUAGE" w:val="0"/>
        </w:smartTagPr>
        <w:r w:rsidRPr="007806AA">
          <w:rPr>
            <w:rFonts w:ascii="Arial" w:hAnsi="Arial"/>
            <w:sz w:val="22"/>
            <w:szCs w:val="26"/>
            <w:lang w:val="fr-FR" w:eastAsia="fr-FR"/>
          </w:rPr>
          <w:t>graduel</w:t>
        </w:r>
      </w:smartTag>
      <w:r w:rsidRPr="007806AA">
        <w:rPr>
          <w:rFonts w:ascii="Arial" w:hAnsi="Arial"/>
          <w:sz w:val="22"/>
          <w:szCs w:val="26"/>
          <w:lang w:val="fr-FR" w:eastAsia="fr-FR"/>
        </w:rPr>
        <w:t xml:space="preserve"> </w:t>
      </w:r>
      <w:smartTag w:uri="schemas-ifinger-com/smarttag" w:element="data">
        <w:smartTagPr>
          <w:attr w:name="CONTEXT" w:val="8.3 Elargissement graduel de la section&#10;"/>
          <w:attr w:name="STARTPOS" w:val="2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8.3 Elargissement graduel de la section&#10;"/>
          <w:attr w:name="STARTPOS" w:val="30"/>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8.3 Elargissement graduel de la section&#10;"/>
          <w:attr w:name="STARTPOS" w:val="33"/>
          <w:attr w:name="LANGUAGE" w:val="0"/>
        </w:smartTagPr>
        <w:r w:rsidRPr="007806AA">
          <w:rPr>
            <w:rFonts w:ascii="Arial" w:hAnsi="Arial"/>
            <w:sz w:val="22"/>
            <w:szCs w:val="26"/>
            <w:lang w:val="fr-FR" w:eastAsia="fr-FR"/>
          </w:rPr>
          <w:t>section</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8.4 </w:t>
      </w:r>
      <w:smartTag w:uri="schemas-ifinger-com/smarttag" w:element="data">
        <w:smartTagPr>
          <w:attr w:name="CONTEXT" w:val="8.4 R￩tr￩cissement de la section &#10;"/>
          <w:attr w:name="STARTPOS" w:val="5"/>
          <w:attr w:name="LANGUAGE" w:val="0"/>
        </w:smartTagPr>
        <w:r w:rsidRPr="007806AA">
          <w:rPr>
            <w:rFonts w:ascii="Arial" w:hAnsi="Arial"/>
            <w:sz w:val="22"/>
            <w:szCs w:val="26"/>
            <w:lang w:val="fr-FR" w:eastAsia="fr-FR"/>
          </w:rPr>
          <w:t>Rétrécissement</w:t>
        </w:r>
      </w:smartTag>
      <w:r w:rsidRPr="007806AA">
        <w:rPr>
          <w:rFonts w:ascii="Arial" w:hAnsi="Arial"/>
          <w:sz w:val="22"/>
          <w:szCs w:val="26"/>
          <w:lang w:val="fr-FR" w:eastAsia="fr-FR"/>
        </w:rPr>
        <w:t xml:space="preserve"> </w:t>
      </w:r>
      <w:smartTag w:uri="schemas-ifinger-com/smarttag" w:element="data">
        <w:smartTagPr>
          <w:attr w:name="CONTEXT" w:val="8.4 R￩tr￩cissement de la section &#10;"/>
          <w:attr w:name="STARTPOS" w:val="20"/>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8.4 R￩tr￩cissement de la section &#10;"/>
          <w:attr w:name="STARTPOS" w:val="23"/>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8.4 R￩tr￩cissement de la section &#10;"/>
          <w:attr w:name="STARTPOS" w:val="26"/>
          <w:attr w:name="LANGUAGE" w:val="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8.5 </w:t>
      </w:r>
      <w:smartTag w:uri="schemas-ifinger-com/smarttag" w:element="data">
        <w:smartTagPr>
          <w:attr w:name="CONTEXT" w:val="8.5 Tournant des conduites &#10;"/>
          <w:attr w:name="STARTPOS" w:val="5"/>
          <w:attr w:name="LANGUAGE" w:val="0"/>
        </w:smartTagPr>
        <w:r w:rsidRPr="007806AA">
          <w:rPr>
            <w:rFonts w:ascii="Arial" w:hAnsi="Arial"/>
            <w:sz w:val="22"/>
            <w:szCs w:val="26"/>
            <w:lang w:val="fr-FR" w:eastAsia="fr-FR"/>
          </w:rPr>
          <w:t>Tournant</w:t>
        </w:r>
      </w:smartTag>
      <w:r w:rsidRPr="007806AA">
        <w:rPr>
          <w:rFonts w:ascii="Arial" w:hAnsi="Arial"/>
          <w:sz w:val="22"/>
          <w:szCs w:val="26"/>
          <w:lang w:val="fr-FR" w:eastAsia="fr-FR"/>
        </w:rPr>
        <w:t xml:space="preserve"> </w:t>
      </w:r>
      <w:smartTag w:uri="schemas-ifinger-com/smarttag" w:element="data">
        <w:smartTagPr>
          <w:attr w:name="CONTEXT" w:val="8.5 Tournant des conduites &#10;"/>
          <w:attr w:name="STARTPOS" w:val="14"/>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8.5 Tournant des conduites &#10;"/>
          <w:attr w:name="STARTPOS" w:val="18"/>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8.6 Résistances </w:t>
      </w:r>
      <w:smartTag w:uri="schemas-ifinger-com/smarttag" w:element="data">
        <w:smartTagPr>
          <w:attr w:name="CONTEXT" w:val="8.6 R￩sistances locales dans un ￩coulement laminaire&#10;"/>
          <w:attr w:name="STARTPOS" w:val="17"/>
          <w:attr w:name="LANGUAGE" w:val="0"/>
        </w:smartTagPr>
        <w:r w:rsidRPr="007806AA">
          <w:rPr>
            <w:rFonts w:ascii="Arial" w:hAnsi="Arial"/>
            <w:sz w:val="22"/>
            <w:szCs w:val="26"/>
            <w:lang w:val="fr-FR" w:eastAsia="fr-FR"/>
          </w:rPr>
          <w:t>locales</w:t>
        </w:r>
      </w:smartTag>
      <w:r w:rsidRPr="007806AA">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25"/>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30"/>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8.6 R￩sistances locales dans un ￩coulement laminaire&#10;"/>
          <w:attr w:name="STARTPOS" w:val="33"/>
          <w:attr w:name="LANGUAGE" w:val="0"/>
        </w:smartTagPr>
        <w:r w:rsidRPr="007806AA">
          <w:rPr>
            <w:rFonts w:ascii="Arial" w:hAnsi="Arial"/>
            <w:sz w:val="22"/>
            <w:szCs w:val="26"/>
            <w:lang w:val="fr-FR" w:eastAsia="fr-FR"/>
          </w:rPr>
          <w:t>écoulement</w:t>
        </w:r>
      </w:smartTag>
      <w:r w:rsidRPr="007806AA">
        <w:rPr>
          <w:rFonts w:ascii="Arial" w:hAnsi="Arial"/>
          <w:sz w:val="22"/>
          <w:szCs w:val="26"/>
          <w:lang w:val="fr-FR" w:eastAsia="fr-FR"/>
        </w:rPr>
        <w:t xml:space="preserve"> laminaire</w:t>
      </w:r>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CONTEXT" w:val="CHAPITRE 9 ?ECOULEMENT A TRAVERS UNE ORIFICE ET AJUTAGE&#10;"/>
          <w:attr w:name="STARTPOS" w:val="1"/>
          <w:attr w:name="LANGUAGE" w:val="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9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Ecoulement </w:t>
      </w:r>
      <w:smartTag w:uri="schemas-ifinger-com/smarttag" w:element="data">
        <w:smartTagPr>
          <w:attr w:name="CONTEXT" w:val="CHAPITRE 9 ?ECOULEMENT A TRAVERS UNE ORIFICE ET AJUTAGE&#10;"/>
          <w:attr w:name="STARTPOS" w:val="24"/>
          <w:attr w:name="LANGUAGE" w:val="0"/>
        </w:smartTagPr>
        <w:r w:rsidRPr="007806AA">
          <w:rPr>
            <w:rFonts w:asciiTheme="minorBidi" w:hAnsiTheme="minorBidi" w:cstheme="minorBidi"/>
            <w:lang w:val="fr-FR" w:eastAsia="fr-FR"/>
          </w:rPr>
          <w:t>à</w:t>
        </w:r>
      </w:smartTag>
      <w:r w:rsidRPr="007806AA">
        <w:rPr>
          <w:rFonts w:asciiTheme="minorBidi" w:hAnsiTheme="minorBidi" w:cstheme="minorBidi"/>
          <w:lang w:val="fr-FR" w:eastAsia="fr-FR"/>
        </w:rPr>
        <w:t xml:space="preserve"> </w:t>
      </w:r>
      <w:smartTag w:uri="schemas-ifinger-com/smarttag" w:element="data">
        <w:smartTagPr>
          <w:attr w:name="CONTEXT" w:val="CHAPITRE 9 ?ECOULEMENT A TRAVERS UNE ORIFICE ET AJUTAGE&#10;"/>
          <w:attr w:name="STARTPOS" w:val="26"/>
          <w:attr w:name="LANGUAGE" w:val="0"/>
        </w:smartTagPr>
        <w:r w:rsidRPr="007806AA">
          <w:rPr>
            <w:rFonts w:asciiTheme="minorBidi" w:hAnsiTheme="minorBidi" w:cstheme="minorBidi"/>
            <w:lang w:val="fr-FR" w:eastAsia="fr-FR"/>
          </w:rPr>
          <w:t>travers</w:t>
        </w:r>
      </w:smartTag>
      <w:r w:rsidRPr="007806AA">
        <w:rPr>
          <w:rFonts w:asciiTheme="minorBidi" w:hAnsiTheme="minorBidi" w:cstheme="minorBidi"/>
          <w:lang w:val="fr-FR" w:eastAsia="fr-FR"/>
        </w:rPr>
        <w:t xml:space="preserve"> </w:t>
      </w:r>
      <w:smartTag w:uri="schemas-ifinger-com/smarttag" w:element="data">
        <w:smartTagPr>
          <w:attr w:name="CONTEXT" w:val="CHAPITRE 9 ?ECOULEMENT A TRAVERS UNE ORIFICE ET AJUTAGE&#10;"/>
          <w:attr w:name="STARTPOS" w:val="34"/>
          <w:attr w:name="LANGUAGE" w:val="0"/>
        </w:smartTagPr>
        <w:r w:rsidRPr="007806AA">
          <w:rPr>
            <w:rFonts w:asciiTheme="minorBidi" w:hAnsiTheme="minorBidi" w:cstheme="minorBidi"/>
            <w:lang w:val="fr-FR" w:eastAsia="fr-FR"/>
          </w:rPr>
          <w:t>une</w:t>
        </w:r>
      </w:smartTag>
      <w:r w:rsidRPr="007806AA">
        <w:rPr>
          <w:rFonts w:asciiTheme="minorBidi" w:hAnsiTheme="minorBidi" w:cstheme="minorBidi"/>
          <w:lang w:val="fr-FR" w:eastAsia="fr-FR"/>
        </w:rPr>
        <w:t xml:space="preserve"> </w:t>
      </w:r>
      <w:smartTag w:uri="schemas-ifinger-com/smarttag" w:element="data">
        <w:smartTagPr>
          <w:attr w:name="CONTEXT" w:val="CHAPITRE 9 ?ECOULEMENT A TRAVERS UNE ORIFICE ET AJUTAGE&#10;"/>
          <w:attr w:name="STARTPOS" w:val="38"/>
          <w:attr w:name="LANGUAGE" w:val="0"/>
        </w:smartTagPr>
        <w:r w:rsidRPr="007806AA">
          <w:rPr>
            <w:rFonts w:asciiTheme="minorBidi" w:hAnsiTheme="minorBidi" w:cstheme="minorBidi"/>
            <w:lang w:val="fr-FR" w:eastAsia="fr-FR"/>
          </w:rPr>
          <w:t>orifice</w:t>
        </w:r>
      </w:smartTag>
      <w:r w:rsidRPr="007806AA">
        <w:rPr>
          <w:rFonts w:asciiTheme="minorBidi" w:hAnsiTheme="minorBidi" w:cstheme="minorBidi"/>
          <w:lang w:val="fr-FR" w:eastAsia="fr-FR"/>
        </w:rPr>
        <w:t xml:space="preserve"> </w:t>
      </w:r>
      <w:smartTag w:uri="schemas-ifinger-com/smarttag" w:element="data">
        <w:smartTagPr>
          <w:attr w:name="CONTEXT" w:val="CHAPITRE 9 ?ECOULEMENT A TRAVERS UNE ORIFICE ET AJUTAGE&#10;"/>
          <w:attr w:name="STARTPOS" w:val="46"/>
          <w:attr w:name="LANGUAGE" w:val="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ajutage</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9.1 </w:t>
      </w:r>
      <w:smartTag w:uri="schemas-ifinger-com/smarttag" w:element="data">
        <w:smartTagPr>
          <w:attr w:name="CONTEXT" w:val="9.1 Orifice en paroi mince &#10;"/>
          <w:attr w:name="STARTPOS" w:val="5"/>
          <w:attr w:name="LANGUAGE" w:val="0"/>
        </w:smartTagPr>
        <w:r w:rsidRPr="007806AA">
          <w:rPr>
            <w:rFonts w:ascii="Arial" w:hAnsi="Arial"/>
            <w:sz w:val="22"/>
            <w:szCs w:val="26"/>
            <w:lang w:val="fr-FR" w:eastAsia="fr-FR"/>
          </w:rPr>
          <w:t>Orifice</w:t>
        </w:r>
      </w:smartTag>
      <w:r w:rsidRPr="007806AA">
        <w:rPr>
          <w:rFonts w:ascii="Arial" w:hAnsi="Arial"/>
          <w:sz w:val="22"/>
          <w:szCs w:val="26"/>
          <w:lang w:val="fr-FR" w:eastAsia="fr-FR"/>
        </w:rPr>
        <w:t xml:space="preserve"> </w:t>
      </w:r>
      <w:smartTag w:uri="schemas-ifinger-com/smarttag" w:element="data">
        <w:smartTagPr>
          <w:attr w:name="CONTEXT" w:val="9.1 Orifice en paroi mince &#10;"/>
          <w:attr w:name="STARTPOS" w:val="13"/>
          <w:attr w:name="LANGUAGE" w:val="0"/>
        </w:smartTagPr>
        <w:r w:rsidRPr="007806AA">
          <w:rPr>
            <w:rFonts w:ascii="Arial" w:hAnsi="Arial"/>
            <w:sz w:val="22"/>
            <w:szCs w:val="26"/>
            <w:lang w:val="fr-FR" w:eastAsia="fr-FR"/>
          </w:rPr>
          <w:t>en</w:t>
        </w:r>
      </w:smartTag>
      <w:r w:rsidRPr="007806AA">
        <w:rPr>
          <w:rFonts w:ascii="Arial" w:hAnsi="Arial"/>
          <w:sz w:val="22"/>
          <w:szCs w:val="26"/>
          <w:lang w:val="fr-FR" w:eastAsia="fr-FR"/>
        </w:rPr>
        <w:t xml:space="preserve"> </w:t>
      </w:r>
      <w:smartTag w:uri="schemas-ifinger-com/smarttag" w:element="data">
        <w:smartTagPr>
          <w:attr w:name="CONTEXT" w:val="9.1 Orifice en paroi mince &#10;"/>
          <w:attr w:name="STARTPOS" w:val="16"/>
          <w:attr w:name="LANGUAGE" w:val="0"/>
        </w:smartTagPr>
        <w:r w:rsidRPr="007806AA">
          <w:rPr>
            <w:rFonts w:ascii="Arial" w:hAnsi="Arial"/>
            <w:sz w:val="22"/>
            <w:szCs w:val="26"/>
            <w:lang w:val="fr-FR" w:eastAsia="fr-FR"/>
          </w:rPr>
          <w:t>paroi</w:t>
        </w:r>
      </w:smartTag>
      <w:r w:rsidRPr="007806AA">
        <w:rPr>
          <w:rFonts w:ascii="Arial" w:hAnsi="Arial"/>
          <w:sz w:val="22"/>
          <w:szCs w:val="26"/>
          <w:lang w:val="fr-FR" w:eastAsia="fr-FR"/>
        </w:rPr>
        <w:t xml:space="preserve"> </w:t>
      </w:r>
      <w:smartTag w:uri="schemas-ifinger-com/smarttag" w:element="data">
        <w:smartTagPr>
          <w:attr w:name="CONTEXT" w:val="9.1 Orifice en paroi mince &#10;"/>
          <w:attr w:name="STARTPOS" w:val="22"/>
          <w:attr w:name="LANGUAGE" w:val="0"/>
        </w:smartTagPr>
        <w:r w:rsidRPr="007806AA">
          <w:rPr>
            <w:rFonts w:ascii="Arial" w:hAnsi="Arial"/>
            <w:sz w:val="22"/>
            <w:szCs w:val="26"/>
            <w:lang w:val="fr-FR" w:eastAsia="fr-FR"/>
          </w:rPr>
          <w:t>mince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9.2 </w:t>
      </w:r>
      <w:smartTag w:uri="schemas-ifinger-com/smarttag" w:element="data">
        <w:smartTagPr>
          <w:attr w:name="CONTEXT" w:val="9.2 Contraction partielle et incompl￨te&#10;"/>
          <w:attr w:name="STARTPOS" w:val="5"/>
          <w:attr w:name="LANGUAGE" w:val="0"/>
        </w:smartTagPr>
        <w:r w:rsidRPr="007806AA">
          <w:rPr>
            <w:rFonts w:ascii="Arial" w:hAnsi="Arial"/>
            <w:sz w:val="22"/>
            <w:szCs w:val="26"/>
            <w:lang w:val="fr-FR" w:eastAsia="fr-FR"/>
          </w:rPr>
          <w:t>Contraction</w:t>
        </w:r>
      </w:smartTag>
      <w:r w:rsidRPr="007806AA">
        <w:rPr>
          <w:rFonts w:ascii="Arial" w:hAnsi="Arial"/>
          <w:sz w:val="22"/>
          <w:szCs w:val="26"/>
          <w:lang w:val="fr-FR" w:eastAsia="fr-FR"/>
        </w:rPr>
        <w:t xml:space="preserve"> </w:t>
      </w:r>
      <w:smartTag w:uri="schemas-ifinger-com/smarttag" w:element="data">
        <w:smartTagPr>
          <w:attr w:name="CONTEXT" w:val="9.2 Contraction partielle et incompl￨te&#10;"/>
          <w:attr w:name="STARTPOS" w:val="17"/>
          <w:attr w:name="LANGUAGE" w:val="0"/>
        </w:smartTagPr>
        <w:r w:rsidRPr="007806AA">
          <w:rPr>
            <w:rFonts w:ascii="Arial" w:hAnsi="Arial"/>
            <w:sz w:val="22"/>
            <w:szCs w:val="26"/>
            <w:lang w:val="fr-FR" w:eastAsia="fr-FR"/>
          </w:rPr>
          <w:t>partielle</w:t>
        </w:r>
      </w:smartTag>
      <w:r w:rsidRPr="007806AA">
        <w:rPr>
          <w:rFonts w:ascii="Arial" w:hAnsi="Arial"/>
          <w:sz w:val="22"/>
          <w:szCs w:val="26"/>
          <w:lang w:val="fr-FR" w:eastAsia="fr-FR"/>
        </w:rPr>
        <w:t xml:space="preserve"> </w:t>
      </w:r>
      <w:smartTag w:uri="schemas-ifinger-com/smarttag" w:element="data">
        <w:smartTagPr>
          <w:attr w:name="CONTEXT" w:val="9.2 Contraction partielle et incompl￨te&#10;"/>
          <w:attr w:name="STARTPOS" w:val="27"/>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9.2 Contraction partielle et incompl￨te&#10;"/>
          <w:attr w:name="STARTPOS" w:val="30"/>
          <w:attr w:name="LANGUAGE" w:val="0"/>
        </w:smartTagPr>
        <w:r w:rsidRPr="007806AA">
          <w:rPr>
            <w:rFonts w:ascii="Arial" w:hAnsi="Arial"/>
            <w:sz w:val="22"/>
            <w:szCs w:val="26"/>
            <w:lang w:val="fr-FR" w:eastAsia="fr-FR"/>
          </w:rPr>
          <w:t>incomplète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9.3 Ecoulement </w:t>
      </w:r>
      <w:smartTag w:uri="schemas-ifinger-com/smarttag" w:element="data">
        <w:smartTagPr>
          <w:attr w:name="CONTEXT" w:val="9.3 Ecoulement ￠ travers les ajutages&#10;"/>
          <w:attr w:name="STARTPOS" w:val="16"/>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9.3 Ecoulement ￠ travers les ajutages&#10;"/>
          <w:attr w:name="STARTPOS" w:val="18"/>
          <w:attr w:name="LANGUAGE" w:val="0"/>
        </w:smartTagPr>
        <w:r w:rsidRPr="007806AA">
          <w:rPr>
            <w:rFonts w:ascii="Arial" w:hAnsi="Arial"/>
            <w:sz w:val="22"/>
            <w:szCs w:val="26"/>
            <w:lang w:val="fr-FR" w:eastAsia="fr-FR"/>
          </w:rPr>
          <w:t>travers</w:t>
        </w:r>
      </w:smartTag>
      <w:r w:rsidRPr="007806AA">
        <w:rPr>
          <w:rFonts w:ascii="Arial" w:hAnsi="Arial"/>
          <w:sz w:val="22"/>
          <w:szCs w:val="26"/>
          <w:lang w:val="fr-FR" w:eastAsia="fr-FR"/>
        </w:rPr>
        <w:t xml:space="preserve"> </w:t>
      </w:r>
      <w:smartTag w:uri="schemas-ifinger-com/smarttag" w:element="data">
        <w:smartTagPr>
          <w:attr w:name="CONTEXT" w:val="9.3 Ecoulement ￠ travers les ajutages&#10;"/>
          <w:attr w:name="STARTPOS" w:val="26"/>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ajutages</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9.4 Ecoulement </w:t>
      </w:r>
      <w:smartTag w:uri="schemas-ifinger-com/smarttag" w:element="data">
        <w:smartTagPr>
          <w:attr w:name="CONTEXT" w:val="9.4 Ecoulement ￠ hauteur variable (vidange d'un r￩cipient)&#10;"/>
          <w:attr w:name="STARTPOS" w:val="16"/>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18"/>
          <w:attr w:name="LANGUAGE" w:val="0"/>
        </w:smartTagPr>
        <w:r w:rsidRPr="007806AA">
          <w:rPr>
            <w:rFonts w:ascii="Arial" w:hAnsi="Arial"/>
            <w:sz w:val="22"/>
            <w:szCs w:val="26"/>
            <w:lang w:val="fr-FR" w:eastAsia="fr-FR"/>
          </w:rPr>
          <w:t>hauteur</w:t>
        </w:r>
      </w:smartTag>
      <w:r w:rsidRPr="007806AA">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26"/>
          <w:attr w:name="LANGUAGE" w:val="0"/>
        </w:smartTagPr>
        <w:r w:rsidRPr="007806AA">
          <w:rPr>
            <w:rFonts w:ascii="Arial" w:hAnsi="Arial"/>
            <w:sz w:val="22"/>
            <w:szCs w:val="26"/>
            <w:lang w:val="fr-FR" w:eastAsia="fr-FR"/>
          </w:rPr>
          <w:t>variable</w:t>
        </w:r>
      </w:smartTag>
      <w:r w:rsidRPr="007806AA">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35"/>
          <w:attr w:name="LANGUAGE" w:val="0"/>
        </w:smartTagPr>
        <w:r w:rsidRPr="007806AA">
          <w:rPr>
            <w:rFonts w:ascii="Arial" w:hAnsi="Arial"/>
            <w:sz w:val="22"/>
            <w:szCs w:val="26"/>
            <w:lang w:val="fr-FR" w:eastAsia="fr-FR"/>
          </w:rPr>
          <w:t>(vidange</w:t>
        </w:r>
      </w:smartTag>
      <w:r w:rsidRPr="007806AA">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44"/>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9.4 Ecoulement ￠ hauteur variable (vidange d'un r￩cipient)&#10;"/>
          <w:attr w:name="STARTPOS" w:val="49"/>
          <w:attr w:name="LANGUAGE" w:val="0"/>
        </w:smartTagPr>
        <w:r w:rsidRPr="007806AA">
          <w:rPr>
            <w:rFonts w:ascii="Arial" w:hAnsi="Arial"/>
            <w:sz w:val="22"/>
            <w:szCs w:val="26"/>
            <w:lang w:val="fr-FR" w:eastAsia="fr-FR"/>
          </w:rPr>
          <w:t>récipient)</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9.5 </w:t>
      </w:r>
      <w:smartTag w:uri="schemas-ifinger-com/smarttag" w:element="data">
        <w:smartTagPr>
          <w:attr w:name="CONTEXT" w:val="9.5 Les injecteurs&#10;"/>
          <w:attr w:name="STARTPOS" w:val="5"/>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injecteurs</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 xml:space="preserve">Chapitre 10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Mouvement </w:t>
      </w:r>
      <w:smartTag w:uri="schemas-ifinger-com/smarttag" w:element="data">
        <w:smartTagPr>
          <w:attr w:name="CONTEXT" w:val="CHAPITRES 10 ?MOUVEMENT RELATIF ET NON PERMANENT DES LIQUIDES&#10;"/>
          <w:attr w:name="STARTPOS" w:val="25"/>
          <w:attr w:name="LANGUAGE" w:val="0"/>
        </w:smartTagPr>
        <w:r w:rsidRPr="007806AA">
          <w:rPr>
            <w:rFonts w:asciiTheme="minorBidi" w:hAnsiTheme="minorBidi" w:cstheme="minorBidi"/>
            <w:lang w:val="fr-FR" w:eastAsia="fr-FR"/>
          </w:rPr>
          <w:t>relatif</w:t>
        </w:r>
      </w:smartTag>
      <w:r w:rsidRPr="007806AA">
        <w:rPr>
          <w:rFonts w:asciiTheme="minorBidi" w:hAnsiTheme="minorBidi" w:cstheme="minorBidi"/>
          <w:lang w:val="fr-FR" w:eastAsia="fr-FR"/>
        </w:rPr>
        <w:t xml:space="preserve"> </w:t>
      </w:r>
      <w:smartTag w:uri="schemas-ifinger-com/smarttag" w:element="data">
        <w:smartTagPr>
          <w:attr w:name="CONTEXT" w:val="CHAPITRES 10 ?MOUVEMENT RELATIF ET NON PERMANENT DES LIQUIDES&#10;"/>
          <w:attr w:name="STARTPOS" w:val="33"/>
          <w:attr w:name="LANGUAGE" w:val="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w:t>
      </w:r>
      <w:smartTag w:uri="schemas-ifinger-com/smarttag" w:element="data">
        <w:smartTagPr>
          <w:attr w:name="CONTEXT" w:val="CHAPITRES 10 ?MOUVEMENT RELATIF ET NON PERMANENT DES LIQUIDES&#10;"/>
          <w:attr w:name="STARTPOS" w:val="36"/>
          <w:attr w:name="LANGUAGE" w:val="0"/>
        </w:smartTagPr>
        <w:r w:rsidRPr="007806AA">
          <w:rPr>
            <w:rFonts w:asciiTheme="minorBidi" w:hAnsiTheme="minorBidi" w:cstheme="minorBidi"/>
            <w:lang w:val="fr-FR" w:eastAsia="fr-FR"/>
          </w:rPr>
          <w:t>non</w:t>
        </w:r>
      </w:smartTag>
      <w:r w:rsidRPr="007806AA">
        <w:rPr>
          <w:rFonts w:asciiTheme="minorBidi" w:hAnsiTheme="minorBidi" w:cstheme="minorBidi"/>
          <w:lang w:val="fr-FR" w:eastAsia="fr-FR"/>
        </w:rPr>
        <w:t xml:space="preserve"> </w:t>
      </w:r>
      <w:smartTag w:uri="schemas-ifinger-com/smarttag" w:element="data">
        <w:smartTagPr>
          <w:attr w:name="CONTEXT" w:val="CHAPITRES 10 ?MOUVEMENT RELATIF ET NON PERMANENT DES LIQUIDES&#10;"/>
          <w:attr w:name="STARTPOS" w:val="40"/>
          <w:attr w:name="LANGUAGE" w:val="0"/>
        </w:smartTagPr>
        <w:r w:rsidRPr="007806AA">
          <w:rPr>
            <w:rFonts w:asciiTheme="minorBidi" w:hAnsiTheme="minorBidi" w:cstheme="minorBidi"/>
            <w:lang w:val="fr-FR" w:eastAsia="fr-FR"/>
          </w:rPr>
          <w:t>permanent</w:t>
        </w:r>
      </w:smartTag>
      <w:r w:rsidRPr="007806AA">
        <w:rPr>
          <w:rFonts w:asciiTheme="minorBidi" w:hAnsiTheme="minorBidi" w:cstheme="minorBidi"/>
          <w:lang w:val="fr-FR" w:eastAsia="fr-FR"/>
        </w:rPr>
        <w:t xml:space="preserve"> </w:t>
      </w:r>
      <w:smartTag w:uri="schemas-ifinger-com/smarttag" w:element="data">
        <w:smartTagPr>
          <w:attr w:name="CONTEXT" w:val="CHAPITRES 10 ?MOUVEMENT RELATIF ET NON PERMANENT DES LIQUIDES&#10;"/>
          <w:attr w:name="STARTPOS" w:val="50"/>
          <w:attr w:name="LANGUAGE" w:val="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liquides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ind w:left="576" w:hanging="576"/>
        <w:rPr>
          <w:rFonts w:ascii="Arial" w:hAnsi="Arial"/>
          <w:sz w:val="22"/>
          <w:szCs w:val="26"/>
          <w:lang w:val="fr-FR" w:eastAsia="fr-FR"/>
        </w:rPr>
      </w:pPr>
      <w:r w:rsidRPr="007806AA">
        <w:rPr>
          <w:rFonts w:ascii="Arial" w:hAnsi="Arial"/>
          <w:sz w:val="22"/>
          <w:szCs w:val="26"/>
          <w:lang w:val="fr-FR" w:eastAsia="fr-FR"/>
        </w:rPr>
        <w:t xml:space="preserve">10.1 </w:t>
      </w:r>
      <w:smartTag w:uri="schemas-ifinger-com/smarttag" w:element="data">
        <w:smartTagPr>
          <w:attr w:name="CONTEXT" w:val="10.1 Equation de BERNOULLI pour un mouvement relatif&#10;"/>
          <w:attr w:name="STARTPOS" w:val="6"/>
          <w:attr w:name="LANGUAGE" w:val="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1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BERNOULLI </w:t>
      </w:r>
      <w:smartTag w:uri="schemas-ifinger-com/smarttag" w:element="data">
        <w:smartTagPr>
          <w:attr w:name="CONTEXT" w:val="10.1 Equation de BERNOULLI pour un mouvement relatif&#10;"/>
          <w:attr w:name="STARTPOS" w:val="28"/>
          <w:attr w:name="LANGUAGE" w:val="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33"/>
          <w:attr w:name="LANGUAGE" w:val="0"/>
        </w:smartTagPr>
        <w:r w:rsidRPr="007806AA">
          <w:rPr>
            <w:rFonts w:ascii="Arial" w:hAnsi="Arial"/>
            <w:sz w:val="22"/>
            <w:szCs w:val="26"/>
            <w:lang w:val="fr-FR" w:eastAsia="fr-FR"/>
          </w:rPr>
          <w:t>un</w:t>
        </w:r>
      </w:smartTag>
      <w:r w:rsidRPr="007806AA">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36"/>
          <w:attr w:name="LANGUAGE" w:val="0"/>
        </w:smartTagPr>
        <w:r w:rsidRPr="007806AA">
          <w:rPr>
            <w:rFonts w:ascii="Arial" w:hAnsi="Arial"/>
            <w:sz w:val="22"/>
            <w:szCs w:val="26"/>
            <w:lang w:val="fr-FR" w:eastAsia="fr-FR"/>
          </w:rPr>
          <w:t>mouvement</w:t>
        </w:r>
      </w:smartTag>
      <w:r w:rsidRPr="007806AA">
        <w:rPr>
          <w:rFonts w:ascii="Arial" w:hAnsi="Arial"/>
          <w:sz w:val="22"/>
          <w:szCs w:val="26"/>
          <w:lang w:val="fr-FR" w:eastAsia="fr-FR"/>
        </w:rPr>
        <w:t xml:space="preserve"> </w:t>
      </w:r>
      <w:smartTag w:uri="schemas-ifinger-com/smarttag" w:element="data">
        <w:smartTagPr>
          <w:attr w:name="CONTEXT" w:val="10.1 Equation de BERNOULLI pour un mouvement relatif&#10;"/>
          <w:attr w:name="STARTPOS" w:val="46"/>
          <w:attr w:name="LANGUAGE" w:val="0"/>
        </w:smartTagPr>
        <w:r w:rsidRPr="007806AA">
          <w:rPr>
            <w:rFonts w:ascii="Arial" w:hAnsi="Arial"/>
            <w:sz w:val="22"/>
            <w:szCs w:val="26"/>
            <w:lang w:val="fr-FR" w:eastAsia="fr-FR"/>
          </w:rPr>
          <w:t>relatif</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10.2 Ecoulement </w:t>
      </w:r>
      <w:smartTag w:uri="schemas-ifinger-com/smarttag" w:element="data">
        <w:smartTagPr>
          <w:attr w:name="CONTEXT" w:val="10.2 Ecoulement non permanent d'un liquide dans une conduite&#10;"/>
          <w:attr w:name="STARTPOS" w:val="17"/>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21"/>
          <w:attr w:name="LANGUAGE" w:val="0"/>
        </w:smartTagPr>
        <w:r w:rsidRPr="007806AA">
          <w:rPr>
            <w:rFonts w:ascii="Arial" w:hAnsi="Arial"/>
            <w:sz w:val="22"/>
            <w:szCs w:val="26"/>
            <w:lang w:val="fr-FR" w:eastAsia="fr-FR"/>
          </w:rPr>
          <w:t>permanent</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31"/>
          <w:attr w:name="LANGUAGE" w:val="0"/>
        </w:smartTagPr>
        <w:r w:rsidRPr="007806AA">
          <w:rPr>
            <w:rFonts w:ascii="Arial" w:hAnsi="Arial"/>
            <w:sz w:val="22"/>
            <w:szCs w:val="26"/>
            <w:lang w:val="fr-FR" w:eastAsia="fr-FR"/>
          </w:rPr>
          <w:t>d'un</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36"/>
          <w:attr w:name="LANGUAGE" w:val="0"/>
        </w:smartTagPr>
        <w:r w:rsidRPr="007806AA">
          <w:rPr>
            <w:rFonts w:ascii="Arial" w:hAnsi="Arial"/>
            <w:sz w:val="22"/>
            <w:szCs w:val="26"/>
            <w:lang w:val="fr-FR" w:eastAsia="fr-FR"/>
          </w:rPr>
          <w:t>liquide</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44"/>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49"/>
          <w:attr w:name="LANGUAGE" w:val="0"/>
        </w:smartTagPr>
        <w:r w:rsidRPr="007806AA">
          <w:rPr>
            <w:rFonts w:ascii="Arial" w:hAnsi="Arial"/>
            <w:sz w:val="22"/>
            <w:szCs w:val="26"/>
            <w:lang w:val="fr-FR" w:eastAsia="fr-FR"/>
          </w:rPr>
          <w:t>une</w:t>
        </w:r>
      </w:smartTag>
      <w:r w:rsidRPr="007806AA">
        <w:rPr>
          <w:rFonts w:ascii="Arial" w:hAnsi="Arial"/>
          <w:sz w:val="22"/>
          <w:szCs w:val="26"/>
          <w:lang w:val="fr-FR" w:eastAsia="fr-FR"/>
        </w:rPr>
        <w:t xml:space="preserve"> </w:t>
      </w:r>
      <w:smartTag w:uri="schemas-ifinger-com/smarttag" w:element="data">
        <w:smartTagPr>
          <w:attr w:name="CONTEXT" w:val="10.2 Ecoulement non permanent d'un liquide dans une conduite&#10;"/>
          <w:attr w:name="STARTPOS" w:val="53"/>
          <w:attr w:name="LANGUAGE" w:val="0"/>
        </w:smartTagPr>
        <w:r w:rsidRPr="007806AA">
          <w:rPr>
            <w:rFonts w:ascii="Arial" w:hAnsi="Arial"/>
            <w:sz w:val="22"/>
            <w:szCs w:val="26"/>
            <w:lang w:val="fr-FR" w:eastAsia="fr-FR"/>
          </w:rPr>
          <w:t>conduite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10.3 </w:t>
      </w:r>
      <w:smartTag w:uri="schemas-ifinger-com/smarttag" w:element="data">
        <w:smartTagPr>
          <w:attr w:name="CONTEXT" w:val="10.3 Coup de b￩lier dans les conduites &#10;"/>
          <w:attr w:name="STARTPOS" w:val="6"/>
          <w:attr w:name="LANGUAGE" w:val="0"/>
        </w:smartTagPr>
        <w:r w:rsidRPr="007806AA">
          <w:rPr>
            <w:rFonts w:ascii="Arial" w:hAnsi="Arial"/>
            <w:sz w:val="22"/>
            <w:szCs w:val="26"/>
            <w:lang w:val="fr-FR" w:eastAsia="fr-FR"/>
          </w:rPr>
          <w:t>Coup</w:t>
        </w:r>
      </w:smartTag>
      <w:r w:rsidRPr="007806AA">
        <w:rPr>
          <w:rFonts w:ascii="Arial" w:hAnsi="Arial"/>
          <w:sz w:val="22"/>
          <w:szCs w:val="26"/>
          <w:lang w:val="fr-FR" w:eastAsia="fr-FR"/>
        </w:rPr>
        <w:t xml:space="preserve"> </w:t>
      </w:r>
      <w:smartTag w:uri="schemas-ifinger-com/smarttag" w:element="data">
        <w:smartTagPr>
          <w:attr w:name="CONTEXT" w:val="10.3 Coup de b￩lier dans les conduites &#10;"/>
          <w:attr w:name="STARTPOS" w:val="1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10.3 Coup de b￩lier dans les conduites &#10;"/>
          <w:attr w:name="STARTPOS" w:val="14"/>
          <w:attr w:name="LANGUAGE" w:val="0"/>
        </w:smartTagPr>
        <w:r w:rsidRPr="007806AA">
          <w:rPr>
            <w:rFonts w:ascii="Arial" w:hAnsi="Arial"/>
            <w:sz w:val="22"/>
            <w:szCs w:val="26"/>
            <w:lang w:val="fr-FR" w:eastAsia="fr-FR"/>
          </w:rPr>
          <w:t>bélier</w:t>
        </w:r>
      </w:smartTag>
      <w:r w:rsidRPr="007806AA">
        <w:rPr>
          <w:rFonts w:ascii="Arial" w:hAnsi="Arial"/>
          <w:sz w:val="22"/>
          <w:szCs w:val="26"/>
          <w:lang w:val="fr-FR" w:eastAsia="fr-FR"/>
        </w:rPr>
        <w:t xml:space="preserve"> </w:t>
      </w:r>
      <w:smartTag w:uri="schemas-ifinger-com/smarttag" w:element="data">
        <w:smartTagPr>
          <w:attr w:name="CONTEXT" w:val="10.3 Coup de b￩lier dans les conduites &#10;"/>
          <w:attr w:name="STARTPOS" w:val="21"/>
          <w:attr w:name="LANGUAGE" w:val="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CONTEXT" w:val="10.3 Coup de b￩lier dans les conduites &#10;"/>
          <w:attr w:name="STARTPOS" w:val="26"/>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10.3 Coup de b￩lier dans les conduites &#10;"/>
          <w:attr w:name="STARTPOS" w:val="30"/>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 xml:space="preserve">Chapitre 11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Calcul </w:t>
      </w:r>
      <w:smartTag w:uri="schemas-ifinger-com/smarttag" w:element="data">
        <w:smartTagPr>
          <w:attr w:name="CONTEXT" w:val="CHAPITRES 11 ?CALCUL DES CONDUITES&#10;"/>
          <w:attr w:name="STARTPOS" w:val="22"/>
          <w:attr w:name="LANGUAGE" w:val="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conduites</w:t>
      </w:r>
    </w:p>
    <w:p w:rsidR="003377AA" w:rsidRPr="007806AA" w:rsidRDefault="003377AA" w:rsidP="00AA02ED">
      <w:pPr>
        <w:pStyle w:val="Title"/>
        <w:rPr>
          <w:rFonts w:asciiTheme="minorBidi" w:hAnsiTheme="minorBidi" w:cstheme="minorBidi"/>
          <w:lang w:val="fr-FR" w:eastAsia="fr-FR"/>
        </w:rPr>
      </w:pP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11.1 </w:t>
      </w:r>
      <w:smartTag w:uri="schemas-ifinger-com/smarttag" w:element="data">
        <w:smartTagPr>
          <w:attr w:name="CONTEXT" w:val="11.1 Conduites simples&#10;"/>
          <w:attr w:name="STARTPOS" w:val="6"/>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11.1 Conduites simples&#10;"/>
          <w:attr w:name="STARTPOS" w:val="16"/>
          <w:attr w:name="LANGUAGE" w:val="0"/>
        </w:smartTagPr>
        <w:r w:rsidRPr="007806AA">
          <w:rPr>
            <w:rFonts w:ascii="Arial" w:hAnsi="Arial"/>
            <w:sz w:val="22"/>
            <w:szCs w:val="26"/>
            <w:lang w:val="fr-FR" w:eastAsia="fr-FR"/>
          </w:rPr>
          <w:t>simples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11.2 </w:t>
      </w:r>
      <w:smartTag w:uri="schemas-ifinger-com/smarttag" w:element="data">
        <w:smartTagPr>
          <w:attr w:name="CONTEXT" w:val="11.2 Siphons&#10;"/>
          <w:attr w:name="STARTPOS" w:val="6"/>
          <w:attr w:name="LANGUAGE" w:val="0"/>
        </w:smartTagPr>
        <w:r w:rsidRPr="007806AA">
          <w:rPr>
            <w:rFonts w:ascii="Arial" w:hAnsi="Arial"/>
            <w:sz w:val="22"/>
            <w:szCs w:val="26"/>
            <w:lang w:val="fr-FR" w:eastAsia="fr-FR"/>
          </w:rPr>
          <w:t>Siphons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11.3 Conduites </w:t>
      </w:r>
      <w:smartTag w:uri="schemas-ifinger-com/smarttag" w:element="data">
        <w:smartTagPr>
          <w:attr w:name="CONTEXT" w:val="11.3 Conduites mixtes et multiples&#10;"/>
          <w:attr w:name="STARTPOS" w:val="16"/>
          <w:attr w:name="LANGUAGE" w:val="0"/>
        </w:smartTagPr>
        <w:r w:rsidRPr="007806AA">
          <w:rPr>
            <w:rFonts w:ascii="Arial" w:hAnsi="Arial"/>
            <w:sz w:val="22"/>
            <w:szCs w:val="26"/>
            <w:lang w:val="fr-FR" w:eastAsia="fr-FR"/>
          </w:rPr>
          <w:t>mixtes</w:t>
        </w:r>
      </w:smartTag>
      <w:r w:rsidRPr="007806AA">
        <w:rPr>
          <w:rFonts w:ascii="Arial" w:hAnsi="Arial"/>
          <w:sz w:val="22"/>
          <w:szCs w:val="26"/>
          <w:lang w:val="fr-FR" w:eastAsia="fr-FR"/>
        </w:rPr>
        <w:t xml:space="preserve"> </w:t>
      </w:r>
      <w:smartTag w:uri="schemas-ifinger-com/smarttag" w:element="data">
        <w:smartTagPr>
          <w:attr w:name="CONTEXT" w:val="11.3 Conduites mixtes et multiples&#10;"/>
          <w:attr w:name="STARTPOS" w:val="2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1.3 Conduites mixtes et multiples&#10;"/>
          <w:attr w:name="STARTPOS" w:val="26"/>
          <w:attr w:name="LANGUAGE" w:val="0"/>
        </w:smartTagPr>
        <w:r w:rsidRPr="007806AA">
          <w:rPr>
            <w:rFonts w:ascii="Arial" w:hAnsi="Arial"/>
            <w:sz w:val="22"/>
            <w:szCs w:val="26"/>
            <w:lang w:val="fr-FR" w:eastAsia="fr-FR"/>
          </w:rPr>
          <w:t>multiples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11.4 </w:t>
      </w:r>
      <w:smartTag w:uri="schemas-ifinger-com/smarttag" w:element="data">
        <w:smartTagPr>
          <w:attr w:name="CONTEXT" w:val="11.4 Calcul des conduites ramifi￩es et complexes&#10;"/>
          <w:attr w:name="STARTPOS" w:val="6"/>
          <w:attr w:name="LANGUAGE" w:val="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13"/>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17"/>
          <w:attr w:name="LANGUAGE" w:val="0"/>
        </w:smartTagPr>
        <w:r w:rsidRPr="007806AA">
          <w:rPr>
            <w:rFonts w:ascii="Arial" w:hAnsi="Arial"/>
            <w:sz w:val="22"/>
            <w:szCs w:val="26"/>
            <w:lang w:val="fr-FR" w:eastAsia="fr-FR"/>
          </w:rPr>
          <w:t>conduites</w:t>
        </w:r>
      </w:smartTag>
      <w:r w:rsidRPr="007806AA">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27"/>
          <w:attr w:name="LANGUAGE" w:val="0"/>
        </w:smartTagPr>
        <w:r w:rsidRPr="007806AA">
          <w:rPr>
            <w:rFonts w:ascii="Arial" w:hAnsi="Arial"/>
            <w:sz w:val="22"/>
            <w:szCs w:val="26"/>
            <w:lang w:val="fr-FR" w:eastAsia="fr-FR"/>
          </w:rPr>
          <w:t>ramifiées</w:t>
        </w:r>
      </w:smartTag>
      <w:r w:rsidRPr="007806AA">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37"/>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1.4 Calcul des conduites ramifi￩es et complexes&#10;"/>
          <w:attr w:name="STARTPOS" w:val="40"/>
          <w:attr w:name="LANGUAGE" w:val="0"/>
        </w:smartTagPr>
        <w:r w:rsidRPr="007806AA">
          <w:rPr>
            <w:rFonts w:ascii="Arial" w:hAnsi="Arial"/>
            <w:sz w:val="22"/>
            <w:szCs w:val="26"/>
            <w:lang w:val="fr-FR" w:eastAsia="fr-FR"/>
          </w:rPr>
          <w:t>complexes</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11.5 Conduites </w:t>
      </w:r>
      <w:smartTag w:uri="schemas-ifinger-com/smarttag" w:element="data">
        <w:smartTagPr>
          <w:attr w:name="CONTEXT" w:val="11.5 Conduites d'aspiration et de refoulement&#10;"/>
          <w:attr w:name="STARTPOS" w:val="16"/>
          <w:attr w:name="LANGUAGE" w:val="0"/>
        </w:smartTagPr>
        <w:r w:rsidRPr="007806AA">
          <w:rPr>
            <w:rFonts w:ascii="Arial" w:hAnsi="Arial"/>
            <w:sz w:val="22"/>
            <w:szCs w:val="26"/>
            <w:lang w:val="fr-FR" w:eastAsia="fr-FR"/>
          </w:rPr>
          <w:t>d'aspiration</w:t>
        </w:r>
      </w:smartTag>
      <w:r w:rsidRPr="007806AA">
        <w:rPr>
          <w:rFonts w:ascii="Arial" w:hAnsi="Arial"/>
          <w:sz w:val="22"/>
          <w:szCs w:val="26"/>
          <w:lang w:val="fr-FR" w:eastAsia="fr-FR"/>
        </w:rPr>
        <w:t xml:space="preserve"> </w:t>
      </w:r>
      <w:smartTag w:uri="schemas-ifinger-com/smarttag" w:element="data">
        <w:smartTagPr>
          <w:attr w:name="CONTEXT" w:val="11.5 Conduites d'aspiration et de refoulement&#10;"/>
          <w:attr w:name="STARTPOS" w:val="29"/>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1.5 Conduites d'aspiration et de refoulement&#10;"/>
          <w:attr w:name="STARTPOS" w:val="32"/>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refoulement</w:t>
      </w:r>
    </w:p>
    <w:p w:rsidR="00487CDF" w:rsidRPr="007806AA" w:rsidRDefault="00487CDF" w:rsidP="00487CDF">
      <w:pPr>
        <w:bidi/>
        <w:spacing w:line="240" w:lineRule="exact"/>
        <w:rPr>
          <w:rFonts w:cs="Times New Roman"/>
          <w:b/>
          <w:bCs/>
          <w:sz w:val="22"/>
          <w:szCs w:val="26"/>
          <w:lang w:val="fr-FR" w:bidi="ar-LB"/>
        </w:rPr>
      </w:pPr>
    </w:p>
    <w:p w:rsidR="00487CDF" w:rsidRPr="007806AA" w:rsidRDefault="00487CDF" w:rsidP="00487CDF">
      <w:pPr>
        <w:bidi/>
        <w:spacing w:line="240" w:lineRule="exact"/>
        <w:rPr>
          <w:rFonts w:cs="Times New Roman"/>
          <w:b/>
          <w:bCs/>
          <w:sz w:val="22"/>
          <w:szCs w:val="26"/>
          <w:lang w:val="fr-FR" w:bidi="ar-LB"/>
        </w:rPr>
      </w:pPr>
    </w:p>
    <w:p w:rsidR="00487CDF" w:rsidRPr="007806AA" w:rsidRDefault="00487CDF" w:rsidP="00487CDF">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3377AA" w:rsidRPr="007806AA" w:rsidRDefault="003377AA" w:rsidP="003377AA">
      <w:pPr>
        <w:bidi/>
        <w:spacing w:line="240" w:lineRule="exact"/>
        <w:rPr>
          <w:rFonts w:cs="Times New Roman"/>
          <w:b/>
          <w:bCs/>
          <w:sz w:val="22"/>
          <w:szCs w:val="26"/>
          <w:lang w:val="fr-FR" w:bidi="ar-LB"/>
        </w:rPr>
      </w:pPr>
    </w:p>
    <w:p w:rsidR="003377AA" w:rsidRPr="007806AA" w:rsidRDefault="003377AA" w:rsidP="003377A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206F2A" w:rsidRDefault="00206F2A" w:rsidP="00206F2A">
      <w:pPr>
        <w:bidi/>
        <w:spacing w:line="240" w:lineRule="exact"/>
        <w:rPr>
          <w:rFonts w:cs="Times New Roman"/>
          <w:b/>
          <w:bCs/>
          <w:sz w:val="22"/>
          <w:szCs w:val="26"/>
          <w:lang w:val="fr-FR" w:bidi="ar-LB"/>
        </w:rPr>
      </w:pPr>
    </w:p>
    <w:p w:rsidR="00394B80" w:rsidRDefault="00394B80" w:rsidP="00394B80">
      <w:pPr>
        <w:bidi/>
        <w:spacing w:line="240" w:lineRule="exact"/>
        <w:rPr>
          <w:rFonts w:cs="Times New Roman"/>
          <w:b/>
          <w:bCs/>
          <w:sz w:val="22"/>
          <w:szCs w:val="26"/>
          <w:lang w:val="fr-FR" w:bidi="ar-LB"/>
        </w:rPr>
      </w:pPr>
    </w:p>
    <w:p w:rsidR="00394B80" w:rsidRPr="007806AA" w:rsidRDefault="00394B80" w:rsidP="00394B80">
      <w:pPr>
        <w:bidi/>
        <w:spacing w:line="240" w:lineRule="exact"/>
        <w:rPr>
          <w:rFonts w:cs="Times New Roman"/>
          <w:b/>
          <w:bCs/>
          <w:sz w:val="22"/>
          <w:szCs w:val="26"/>
          <w:lang w:val="fr-FR" w:bidi="ar-LB"/>
        </w:rPr>
      </w:pPr>
    </w:p>
    <w:p w:rsidR="00206F2A" w:rsidRPr="007806AA" w:rsidRDefault="00206F2A" w:rsidP="00206F2A">
      <w:pPr>
        <w:bidi/>
        <w:spacing w:line="240" w:lineRule="exact"/>
        <w:rPr>
          <w:rFonts w:cs="Times New Roman"/>
          <w:b/>
          <w:bCs/>
          <w:sz w:val="22"/>
          <w:szCs w:val="26"/>
          <w:lang w:val="fr-FR" w:bidi="ar-LB"/>
        </w:rPr>
      </w:pPr>
    </w:p>
    <w:p w:rsidR="007519BF" w:rsidRPr="007806AA" w:rsidRDefault="007519BF" w:rsidP="00487CDF">
      <w:pPr>
        <w:pStyle w:val="Title1"/>
        <w:rPr>
          <w:rFonts w:ascii="Times New Roman" w:hAnsi="Times New Roman" w:cs="Times New Roman"/>
        </w:rPr>
      </w:pPr>
      <w:r w:rsidRPr="007806AA">
        <w:rPr>
          <w:rFonts w:ascii="Times New Roman" w:hAnsi="Times New Roman" w:cs="Times New Roman"/>
        </w:rPr>
        <w:t>RESISTANCE DES MATERIAUX</w:t>
      </w:r>
    </w:p>
    <w:p w:rsidR="00AA02ED" w:rsidRPr="007806AA" w:rsidRDefault="007519BF" w:rsidP="007519BF">
      <w:pPr>
        <w:pStyle w:val="Title1"/>
        <w:jc w:val="right"/>
        <w:rPr>
          <w:rFonts w:ascii="Times New Roman" w:hAnsi="Times New Roman" w:cs="Times New Roman"/>
        </w:rPr>
      </w:pPr>
      <w:r w:rsidRPr="007806AA">
        <w:rPr>
          <w:rFonts w:ascii="Times New Roman" w:hAnsi="Times New Roman" w:cs="Times New Roman"/>
        </w:rPr>
        <w:t xml:space="preserve"> </w:t>
      </w:r>
      <w:r w:rsidR="00487CDF" w:rsidRPr="007806AA">
        <w:rPr>
          <w:rFonts w:ascii="Times New Roman" w:hAnsi="Times New Roman" w:cs="Times New Roman"/>
        </w:rPr>
        <w:br/>
        <w:t xml:space="preserve">                </w:t>
      </w:r>
      <w:r w:rsidR="00AA02ED" w:rsidRPr="007806AA">
        <w:rPr>
          <w:rFonts w:ascii="Times New Roman" w:hAnsi="Times New Roman" w:cs="Times New Roman"/>
        </w:rPr>
        <w:t xml:space="preserve">   60 périodes</w:t>
      </w: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Chapitre 1</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Généralités </w:t>
      </w:r>
      <w:smartTag w:uri="schemas-ifinger-com/smarttag" w:element="data">
        <w:smartTagPr>
          <w:attr w:name="LANGUAGE" w:val="0"/>
          <w:attr w:name="STARTPOS" w:val="24"/>
          <w:attr w:name="CONTEXT" w:val="CHAPITRE 2?GENERALITES SUR LA RESISTANCE DES MATERIAUX&#10;"/>
        </w:smartTagPr>
        <w:r w:rsidRPr="007806AA">
          <w:rPr>
            <w:rFonts w:asciiTheme="minorBidi" w:hAnsiTheme="minorBidi" w:cstheme="minorBidi"/>
            <w:lang w:val="fr-FR" w:eastAsia="fr-FR"/>
          </w:rPr>
          <w:t>sur</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28"/>
          <w:attr w:name="CONTEXT" w:val="CHAPITRE 2?GENERALITES SUR LA RESISTANCE DES MATERIAUX&#10;"/>
        </w:smartTagPr>
        <w:r w:rsidRPr="007806AA">
          <w:rPr>
            <w:rFonts w:asciiTheme="minorBidi" w:hAnsiTheme="minorBidi" w:cstheme="minorBidi"/>
            <w:lang w:val="fr-FR" w:eastAsia="fr-FR"/>
          </w:rPr>
          <w:t>la</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31"/>
          <w:attr w:name="CONTEXT" w:val="CHAPITRE 2?GENERALITES SUR LA RESISTANCE DES MATERIAUX&#10;"/>
        </w:smartTagPr>
        <w:r w:rsidRPr="007806AA">
          <w:rPr>
            <w:rFonts w:asciiTheme="minorBidi" w:hAnsiTheme="minorBidi" w:cstheme="minorBidi"/>
            <w:lang w:val="fr-FR" w:eastAsia="fr-FR"/>
          </w:rPr>
          <w:t>résistance</w:t>
        </w:r>
      </w:smartTag>
      <w:r w:rsidRPr="007806AA">
        <w:rPr>
          <w:rFonts w:asciiTheme="minorBidi" w:hAnsiTheme="minorBidi" w:cstheme="minorBidi"/>
          <w:lang w:val="fr-FR" w:eastAsia="fr-FR"/>
        </w:rPr>
        <w:t xml:space="preserve"> </w:t>
      </w:r>
      <w:smartTag w:uri="schemas-ifinger-com/smarttag" w:element="data">
        <w:smartTagPr>
          <w:attr w:name="LANGUAGE" w:val="0"/>
          <w:attr w:name="STARTPOS" w:val="42"/>
          <w:attr w:name="CONTEXT" w:val="CHAPITRE 2?GENERALITES SUR LA RESISTANCE DES MATERIAUX&#10;"/>
        </w:smartTagPr>
        <w:r w:rsidRPr="007806AA">
          <w:rPr>
            <w:rFonts w:asciiTheme="minorBidi" w:hAnsiTheme="minorBidi" w:cstheme="minorBidi"/>
            <w:lang w:val="fr-FR" w:eastAsia="fr-FR"/>
          </w:rPr>
          <w:t>des</w:t>
        </w:r>
      </w:smartTag>
      <w:r w:rsidRPr="007806AA">
        <w:rPr>
          <w:rFonts w:asciiTheme="minorBidi" w:hAnsiTheme="minorBidi" w:cstheme="minorBidi"/>
          <w:lang w:val="fr-FR" w:eastAsia="fr-FR"/>
        </w:rPr>
        <w:t xml:space="preserve"> matériaux</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1.1</w:t>
      </w:r>
      <w:r w:rsidRPr="007806AA">
        <w:rPr>
          <w:rFonts w:ascii="Arial" w:hAnsi="Arial"/>
          <w:sz w:val="22"/>
          <w:szCs w:val="26"/>
          <w:lang w:val="fr-FR" w:eastAsia="fr-FR"/>
        </w:rPr>
        <w:tab/>
        <w:t xml:space="preserve">Objectifs </w:t>
      </w:r>
      <w:smartTag w:uri="schemas-ifinger-com/smarttag" w:element="data">
        <w:smartTagPr>
          <w:attr w:name="LANGUAGE" w:val="0"/>
          <w:attr w:name="STARTPOS" w:val="15"/>
          <w:attr w:name="CONTEXT" w:val="2.1 Objectifs et hypoth￨ses de la R.D.M&#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8"/>
          <w:attr w:name="CONTEXT" w:val="2.1 Objectifs et hypoth￨ses de la R.D.M&#10;"/>
        </w:smartTagPr>
        <w:r w:rsidRPr="007806AA">
          <w:rPr>
            <w:rFonts w:ascii="Arial" w:hAnsi="Arial"/>
            <w:sz w:val="22"/>
            <w:szCs w:val="26"/>
            <w:lang w:val="fr-FR" w:eastAsia="fr-FR"/>
          </w:rPr>
          <w:t>hypothèses</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2.1 Objectifs et hypoth￨ses de la R.D.M&#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2.1 Objectifs et hypoth￨ses de la R.D.M&#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R.D.M</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1.2 </w:t>
      </w:r>
      <w:r w:rsidRPr="007806AA">
        <w:rPr>
          <w:rFonts w:ascii="Arial" w:hAnsi="Arial"/>
          <w:sz w:val="22"/>
          <w:szCs w:val="26"/>
          <w:lang w:val="fr-FR" w:eastAsia="fr-FR"/>
        </w:rPr>
        <w:tab/>
        <w:t xml:space="preserve">Efforts  extérieures et efforts internes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1.3  Pièces étudiées en RDM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1.4 </w:t>
      </w:r>
      <w:r w:rsidRPr="007806AA">
        <w:rPr>
          <w:rFonts w:ascii="Arial" w:hAnsi="Arial"/>
          <w:sz w:val="22"/>
          <w:szCs w:val="26"/>
          <w:lang w:val="fr-FR" w:eastAsia="fr-FR"/>
        </w:rPr>
        <w:tab/>
      </w:r>
      <w:smartTag w:uri="schemas-ifinger-com/smarttag" w:element="data">
        <w:smartTagPr>
          <w:attr w:name="LANGUAGE" w:val="0"/>
          <w:attr w:name="STARTPOS" w:val="6"/>
          <w:attr w:name="CONTEXT" w:val="2.3  D￩termination des efforts internes en utilisant la m￩thode des section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20"/>
          <w:attr w:name="CONTEXT" w:val="2.3  D￩termination des efforts internes en utilisant la m￩thode des section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2.3  D￩termination des efforts internes en utilisant la m￩thode des sections&#1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2.3  D￩termination des efforts internes en utilisant la m￩thode des sections&#1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1.5 </w:t>
      </w:r>
      <w:r w:rsidRPr="007806AA">
        <w:rPr>
          <w:rFonts w:ascii="Arial" w:hAnsi="Arial"/>
          <w:sz w:val="22"/>
          <w:szCs w:val="26"/>
          <w:lang w:val="fr-FR" w:eastAsia="fr-FR"/>
        </w:rPr>
        <w:tab/>
        <w:t xml:space="preserve">Contraintes </w:t>
      </w:r>
      <w:smartTag w:uri="schemas-ifinger-com/smarttag" w:element="data">
        <w:smartTagPr>
          <w:attr w:name="LANGUAGE" w:val="0"/>
          <w:attr w:name="STARTPOS" w:val="18"/>
          <w:attr w:name="CONTEXT" w:val="2.4  Contraintes normales et tangentielles (cisaillement )&#10;"/>
        </w:smartTagPr>
        <w:r w:rsidRPr="007806AA">
          <w:rPr>
            <w:rFonts w:ascii="Arial" w:hAnsi="Arial"/>
            <w:sz w:val="22"/>
            <w:szCs w:val="26"/>
            <w:lang w:val="fr-FR" w:eastAsia="fr-FR"/>
          </w:rPr>
          <w:t>normales</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2.4  Contraintes normales et tangentielles (cisaillement )&#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tangentielles (cisaillement)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1.6 </w:t>
      </w:r>
      <w:r w:rsidRPr="007806AA">
        <w:rPr>
          <w:rFonts w:ascii="Arial" w:hAnsi="Arial"/>
          <w:sz w:val="22"/>
          <w:szCs w:val="26"/>
          <w:lang w:val="fr-FR" w:eastAsia="fr-FR"/>
        </w:rPr>
        <w:tab/>
      </w:r>
      <w:smartTag w:uri="schemas-ifinger-com/smarttag" w:element="data">
        <w:smartTagPr>
          <w:attr w:name="LANGUAGE" w:val="0"/>
          <w:attr w:name="STARTPOS" w:val="6"/>
          <w:attr w:name="CONTEXT" w:val="2.5  Les d￩formation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déformations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1.7  </w:t>
      </w:r>
      <w:smartTag w:uri="schemas-ifinger-com/smarttag" w:element="data">
        <w:smartTagPr>
          <w:attr w:name="LANGUAGE" w:val="0"/>
          <w:attr w:name="STARTPOS" w:val="6"/>
          <w:attr w:name="CONTEXT" w:val="3.1  Essai de traction - loi de HOOK&#10;"/>
        </w:smartTagPr>
        <w:r w:rsidRPr="007806AA">
          <w:rPr>
            <w:rFonts w:ascii="Arial" w:hAnsi="Arial"/>
            <w:sz w:val="22"/>
            <w:szCs w:val="26"/>
            <w:lang w:val="fr-FR" w:eastAsia="fr-FR"/>
          </w:rPr>
          <w:t>Essai</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3.1  Essai de traction - loi de HOOK&#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1  Essai de traction - loi de HOOK&#10;"/>
        </w:smartTagPr>
        <w:r w:rsidRPr="007806AA">
          <w:rPr>
            <w:rFonts w:ascii="Arial" w:hAnsi="Arial"/>
            <w:sz w:val="22"/>
            <w:szCs w:val="26"/>
            <w:lang w:val="fr-FR" w:eastAsia="fr-FR"/>
          </w:rPr>
          <w:t>traction</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3.1  Essai de traction - loi de HOOK&#1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3.1  Essai de traction - loi de HOOK&#10;"/>
        </w:smartTagPr>
        <w:r w:rsidRPr="007806AA">
          <w:rPr>
            <w:rFonts w:ascii="Arial" w:hAnsi="Arial"/>
            <w:sz w:val="22"/>
            <w:szCs w:val="26"/>
            <w:lang w:val="fr-FR" w:eastAsia="fr-FR"/>
          </w:rPr>
          <w:t>loi</w:t>
        </w:r>
      </w:smartTag>
      <w:r w:rsidRPr="007806AA">
        <w:rPr>
          <w:rFonts w:ascii="Arial" w:hAnsi="Arial"/>
          <w:sz w:val="22"/>
          <w:szCs w:val="26"/>
          <w:lang w:val="fr-FR" w:eastAsia="fr-FR"/>
        </w:rPr>
        <w:t xml:space="preserve"> </w:t>
      </w:r>
      <w:smartTag w:uri="schemas-ifinger-com/smarttag" w:element="data">
        <w:smartTagPr>
          <w:attr w:name="LANGUAGE" w:val="0"/>
          <w:attr w:name="STARTPOS" w:val="30"/>
          <w:attr w:name="CONTEXT" w:val="3.1  Essai de traction - loi de HOOK&#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3.1  Essai de traction - loi de HOOK&#10;"/>
        </w:smartTagPr>
        <w:r w:rsidRPr="007806AA">
          <w:rPr>
            <w:rFonts w:ascii="Arial" w:hAnsi="Arial"/>
            <w:sz w:val="22"/>
            <w:szCs w:val="26"/>
            <w:lang w:val="fr-FR" w:eastAsia="fr-FR"/>
          </w:rPr>
          <w:t>HOOK</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1.8 </w:t>
      </w:r>
      <w:r w:rsidRPr="007806AA">
        <w:rPr>
          <w:rFonts w:ascii="Arial" w:hAnsi="Arial"/>
          <w:sz w:val="22"/>
          <w:szCs w:val="26"/>
          <w:lang w:val="fr-FR" w:eastAsia="fr-FR"/>
        </w:rPr>
        <w:tab/>
      </w:r>
      <w:smartTag w:uri="schemas-ifinger-com/smarttag" w:element="data">
        <w:smartTagPr>
          <w:attr w:name="CONTEXT" w:val="3.2  Coefficient de POISSON&#10;"/>
          <w:attr w:name="STARTPOS" w:val="6"/>
          <w:attr w:name="LANGUAGE" w:val="0"/>
        </w:smartTagPr>
        <w:r w:rsidRPr="007806AA">
          <w:rPr>
            <w:rFonts w:ascii="Arial" w:hAnsi="Arial"/>
            <w:sz w:val="22"/>
            <w:szCs w:val="26"/>
            <w:lang w:val="fr-FR" w:eastAsia="fr-FR"/>
          </w:rPr>
          <w:t>Coefficient</w:t>
        </w:r>
      </w:smartTag>
      <w:r w:rsidRPr="007806AA">
        <w:rPr>
          <w:rFonts w:ascii="Arial" w:hAnsi="Arial"/>
          <w:sz w:val="22"/>
          <w:szCs w:val="26"/>
          <w:lang w:val="fr-FR" w:eastAsia="fr-FR"/>
        </w:rPr>
        <w:t xml:space="preserve"> </w:t>
      </w:r>
      <w:smartTag w:uri="schemas-ifinger-com/smarttag" w:element="data">
        <w:smartTagPr>
          <w:attr w:name="CONTEXT" w:val="3.2  Coefficient de POISSON&#10;"/>
          <w:attr w:name="STARTPOS" w:val="18"/>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3.2  Coefficient de POISSON&#10;"/>
          <w:attr w:name="STARTPOS" w:val="21"/>
          <w:attr w:name="LANGUAGE" w:val="0"/>
        </w:smartTagPr>
        <w:r w:rsidRPr="007806AA">
          <w:rPr>
            <w:rFonts w:ascii="Arial" w:hAnsi="Arial"/>
            <w:sz w:val="22"/>
            <w:szCs w:val="26"/>
            <w:lang w:val="fr-FR" w:eastAsia="fr-FR"/>
          </w:rPr>
          <w:t>POISSON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1.9 </w:t>
      </w:r>
      <w:r w:rsidRPr="007806AA">
        <w:rPr>
          <w:rFonts w:ascii="Arial" w:hAnsi="Arial"/>
          <w:sz w:val="22"/>
          <w:szCs w:val="26"/>
          <w:lang w:val="fr-FR" w:eastAsia="fr-FR"/>
        </w:rPr>
        <w:tab/>
      </w:r>
      <w:smartTag w:uri="schemas-ifinger-com/smarttag" w:element="data">
        <w:smartTagPr>
          <w:attr w:name="LANGUAGE" w:val="0"/>
          <w:attr w:name="STARTPOS" w:val="6"/>
          <w:attr w:name="CONTEXT" w:val="3.3  Relation entre les contraintes normales et les d￩formations lin￩aires&#10;"/>
        </w:smartTagPr>
        <w:r w:rsidRPr="007806AA">
          <w:rPr>
            <w:rFonts w:ascii="Arial" w:hAnsi="Arial"/>
            <w:sz w:val="22"/>
            <w:szCs w:val="26"/>
            <w:lang w:val="fr-FR" w:eastAsia="fr-FR"/>
          </w:rPr>
          <w:t>Relation</w:t>
        </w:r>
      </w:smartTag>
      <w:r w:rsidRPr="007806AA">
        <w:rPr>
          <w:rFonts w:ascii="Arial" w:hAnsi="Arial"/>
          <w:sz w:val="22"/>
          <w:szCs w:val="26"/>
          <w:lang w:val="fr-FR" w:eastAsia="fr-FR"/>
        </w:rPr>
        <w:t xml:space="preserve"> </w:t>
      </w:r>
      <w:smartTag w:uri="schemas-ifinger-com/smarttag" w:element="data">
        <w:smartTagPr>
          <w:attr w:name="LANGUAGE" w:val="0"/>
          <w:attr w:name="STARTPOS" w:val="15"/>
          <w:attr w:name="CONTEXT" w:val="3.3  Relation entre les contraintes normales et les d￩formations lin￩aires&#10;"/>
        </w:smartTagPr>
        <w:r w:rsidRPr="007806AA">
          <w:rPr>
            <w:rFonts w:ascii="Arial" w:hAnsi="Arial"/>
            <w:sz w:val="22"/>
            <w:szCs w:val="26"/>
            <w:lang w:val="fr-FR" w:eastAsia="fr-FR"/>
          </w:rPr>
          <w:t>entre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3.3  Relation entre les contraintes normales et les d￩formations lin￩aires&#1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3.3  Relation entre les contraintes normales et les d￩formations lin￩aires&#1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et les déformations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1.10  Etats </w:t>
      </w:r>
      <w:smartTag w:uri="schemas-ifinger-com/smarttag" w:element="data">
        <w:smartTagPr>
          <w:attr w:name="LANGUAGE" w:val="0"/>
          <w:attr w:name="STARTPOS" w:val="11"/>
          <w:attr w:name="CONTEXT" w:val="3.6 Etats de contraintes biaxial et triaxial&#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contraintes. Loi de HOOK généralisée. Cercle de MOHR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1.11  Calcul a la résistance. Coefficient de sécurité </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4?TRACTION ET COMPRESSION&#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2</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Traction </w:t>
      </w:r>
      <w:smartTag w:uri="schemas-ifinger-com/smarttag" w:element="data">
        <w:smartTagPr>
          <w:attr w:name="LANGUAGE" w:val="0"/>
          <w:attr w:name="STARTPOS" w:val="21"/>
          <w:attr w:name="CONTEXT" w:val="CHAPITRE 4?TRACTION ET COMPRESSION&#10;"/>
        </w:smartTagPr>
        <w:r w:rsidRPr="007806AA">
          <w:rPr>
            <w:rFonts w:asciiTheme="minorBidi" w:hAnsiTheme="minorBidi" w:cstheme="minorBidi"/>
            <w:lang w:val="fr-FR" w:eastAsia="fr-FR"/>
          </w:rPr>
          <w:t>et</w:t>
        </w:r>
      </w:smartTag>
      <w:r w:rsidRPr="007806AA">
        <w:rPr>
          <w:rFonts w:asciiTheme="minorBidi" w:hAnsiTheme="minorBidi" w:cstheme="minorBidi"/>
          <w:lang w:val="fr-FR" w:eastAsia="fr-FR"/>
        </w:rPr>
        <w:t xml:space="preserve"> compression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r>
      <w:smartTag w:uri="schemas-ifinger-com/smarttag" w:element="data">
        <w:smartTagPr>
          <w:attr w:name="LANGUAGE" w:val="0"/>
          <w:attr w:name="STARTPOS" w:val="5"/>
          <w:attr w:name="CONTEXT" w:val="5.1 G￩n￩ralit￩s&#10;"/>
        </w:smartTagPr>
        <w:r w:rsidRPr="007806AA">
          <w:rPr>
            <w:rFonts w:ascii="Arial" w:hAnsi="Arial"/>
            <w:sz w:val="22"/>
            <w:szCs w:val="26"/>
            <w:lang w:val="fr-FR" w:eastAsia="fr-FR"/>
          </w:rPr>
          <w:t>Généralités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smartTag w:uri="schemas-ifinger-com/smarttag" w:element="data">
        <w:smartTagPr>
          <w:attr w:name="LANGUAGE" w:val="0"/>
          <w:attr w:name="STARTPOS" w:val="5"/>
          <w:attr w:name="CONTEXT" w:val="4.1 D￩termination des efforts internes par la m￩thode des section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4.1 D￩termination des efforts internes par la m￩thode des section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4.1 D￩termination des efforts internes par la m￩thode des sections&#1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1 D￩termination des efforts internes par la m￩thode des sections&#1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smartTag w:uri="schemas-ifinger-com/smarttag" w:element="data">
        <w:smartTagPr>
          <w:attr w:name="LANGUAGE" w:val="0"/>
          <w:attr w:name="STARTPOS" w:val="5"/>
          <w:attr w:name="CONTEXT" w:val="4.2 D￩termination des contraintes normales et des d￩formations lin￩aire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4.2 D￩termination des contraintes normales et des d￩formations lin￩air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4.2 D￩termination des contraintes normales et des d￩formations lin￩aires&#1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4.2 D￩termination des contraintes normales et des d￩formations lin￩aires&#10;"/>
        </w:smartTagPr>
        <w:r w:rsidRPr="007806AA">
          <w:rPr>
            <w:rFonts w:ascii="Arial" w:hAnsi="Arial"/>
            <w:sz w:val="22"/>
            <w:szCs w:val="26"/>
            <w:lang w:val="fr-FR" w:eastAsia="fr-FR"/>
          </w:rPr>
          <w:t>normales</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4.2 D￩termination des contraintes normales et des d￩formations lin￩air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4.2 D￩termination des contraintes normales et des d￩formations lin￩air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51"/>
          <w:attr w:name="CONTEXT" w:val="4.2 D￩termination des contraintes normales et des d￩formations lin￩aires&#10;"/>
        </w:smartTagPr>
        <w:r w:rsidRPr="007806AA">
          <w:rPr>
            <w:rFonts w:ascii="Arial" w:hAnsi="Arial"/>
            <w:sz w:val="22"/>
            <w:szCs w:val="26"/>
            <w:lang w:val="fr-FR" w:eastAsia="fr-FR"/>
          </w:rPr>
          <w:t>déformations</w:t>
        </w:r>
      </w:smartTag>
      <w:r w:rsidRPr="007806AA">
        <w:rPr>
          <w:rFonts w:ascii="Arial" w:hAnsi="Arial"/>
          <w:sz w:val="22"/>
          <w:szCs w:val="26"/>
          <w:lang w:val="fr-FR" w:eastAsia="fr-FR"/>
        </w:rPr>
        <w:t xml:space="preserve"> </w:t>
      </w:r>
      <w:smartTag w:uri="schemas-ifinger-com/smarttag" w:element="data">
        <w:smartTagPr>
          <w:attr w:name="LANGUAGE" w:val="0"/>
          <w:attr w:name="STARTPOS" w:val="64"/>
          <w:attr w:name="CONTEXT" w:val="4.2 D￩termination des contraintes normales et des d￩formations lin￩aires&#10;"/>
        </w:smartTagPr>
        <w:r w:rsidRPr="007806AA">
          <w:rPr>
            <w:rFonts w:ascii="Arial" w:hAnsi="Arial"/>
            <w:sz w:val="22"/>
            <w:szCs w:val="26"/>
            <w:lang w:val="fr-FR" w:eastAsia="fr-FR"/>
          </w:rPr>
          <w:t>linéaires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2.4</w:t>
      </w:r>
      <w:r w:rsidRPr="007806AA">
        <w:rPr>
          <w:rFonts w:ascii="Arial" w:hAnsi="Arial"/>
          <w:sz w:val="22"/>
          <w:szCs w:val="26"/>
          <w:lang w:val="fr-FR" w:eastAsia="fr-FR"/>
        </w:rPr>
        <w:tab/>
        <w:t xml:space="preserve">Calcul a la  </w:t>
      </w:r>
      <w:smartTag w:uri="schemas-ifinger-com/smarttag" w:element="data">
        <w:smartTagPr>
          <w:attr w:name="LANGUAGE" w:val="0"/>
          <w:attr w:name="STARTPOS" w:val="18"/>
          <w:attr w:name="CONTEXT" w:val="4.4 Condition de r￩sistance - calcul des param￨tres de la section dangereuse&#10;"/>
        </w:smartTagPr>
        <w:r w:rsidRPr="007806AA">
          <w:rPr>
            <w:rFonts w:ascii="Arial" w:hAnsi="Arial"/>
            <w:sz w:val="22"/>
            <w:szCs w:val="26"/>
            <w:lang w:val="fr-FR" w:eastAsia="fr-FR"/>
          </w:rPr>
          <w:t>résistance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4.4 Condition de r￩sistance - calcul des param￨tres de la section dangereuse&#1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4.4 Condition de r￩sistance - calcul des param￨tres de la section dangereuse&#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38"/>
          <w:attr w:name="CONTEXT" w:val="4.4 Condition de r￩sistance - calcul des param￨tres de la section dangereuse&#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4.4 Condition de r￩sistance - calcul des param￨tres de la section dangereuse&#10;"/>
        </w:smartTagPr>
        <w:r w:rsidRPr="007806AA">
          <w:rPr>
            <w:rFonts w:ascii="Arial" w:hAnsi="Arial"/>
            <w:sz w:val="22"/>
            <w:szCs w:val="26"/>
            <w:lang w:val="fr-FR" w:eastAsia="fr-FR"/>
          </w:rPr>
          <w:t>paramètres</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4.4 Condition de r￩sistance - calcul des param￨tres de la section dangereus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4.4 Condition de r￩sistance - calcul des param￨tres de la section dangereus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59"/>
          <w:attr w:name="CONTEXT" w:val="4.4 Condition de r￩sistance - calcul des param￨tres de la section dangereuse&#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67"/>
          <w:attr w:name="CONTEXT" w:val="4.4 Condition de r￩sistance - calcul des param￨tres de la section dangereuse&#10;"/>
        </w:smartTagPr>
        <w:r w:rsidRPr="007806AA">
          <w:rPr>
            <w:rFonts w:ascii="Arial" w:hAnsi="Arial"/>
            <w:sz w:val="22"/>
            <w:szCs w:val="26"/>
            <w:lang w:val="fr-FR" w:eastAsia="fr-FR"/>
          </w:rPr>
          <w:t>dangereuse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2.5</w:t>
      </w:r>
      <w:r w:rsidRPr="007806AA">
        <w:rPr>
          <w:rFonts w:ascii="Arial" w:hAnsi="Arial"/>
          <w:sz w:val="22"/>
          <w:szCs w:val="26"/>
          <w:lang w:val="fr-FR" w:eastAsia="fr-FR"/>
        </w:rPr>
        <w:tab/>
        <w:t xml:space="preserve">Calcul a la  </w:t>
      </w:r>
      <w:smartTag w:uri="schemas-ifinger-com/smarttag" w:element="data">
        <w:smartTagPr>
          <w:attr w:name="LANGUAGE" w:val="0"/>
          <w:attr w:name="STARTPOS" w:val="18"/>
          <w:attr w:name="CONTEXT" w:val="4.5 Condition de rigidit￩ - calcul de la longueur&#10;"/>
        </w:smartTagPr>
        <w:r w:rsidRPr="007806AA">
          <w:rPr>
            <w:rFonts w:ascii="Arial" w:hAnsi="Arial"/>
            <w:sz w:val="22"/>
            <w:szCs w:val="26"/>
            <w:lang w:val="fr-FR" w:eastAsia="fr-FR"/>
          </w:rPr>
          <w:t>rigidité</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2.6</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4.6 Energie potentielle de d￩formation &#1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4.6 Energie potentielle de d￩formation &#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4.6 Energie potentielle de d￩formation &#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2.7</w:t>
      </w:r>
      <w:r w:rsidRPr="007806AA">
        <w:rPr>
          <w:rFonts w:ascii="Arial" w:hAnsi="Arial"/>
          <w:sz w:val="22"/>
          <w:szCs w:val="26"/>
          <w:lang w:val="fr-FR" w:eastAsia="fr-FR"/>
        </w:rPr>
        <w:tab/>
      </w:r>
      <w:smartTag w:uri="schemas-ifinger-com/smarttag" w:element="data">
        <w:smartTagPr>
          <w:attr w:name="LANGUAGE" w:val="0"/>
          <w:attr w:name="STARTPOS" w:val="5"/>
          <w:attr w:name="CONTEXT" w:val="4.7 Th￩or￨me de BENABREA - r￩solution des syst￨mes hyperstatiques&#10;"/>
        </w:smartTagPr>
        <w:r w:rsidRPr="007806AA">
          <w:rPr>
            <w:rFonts w:ascii="Arial" w:hAnsi="Arial"/>
            <w:sz w:val="22"/>
            <w:szCs w:val="26"/>
            <w:lang w:val="fr-FR" w:eastAsia="fr-FR"/>
          </w:rPr>
          <w:t>Théorème</w:t>
        </w:r>
      </w:smartTag>
      <w:r w:rsidRPr="007806AA">
        <w:rPr>
          <w:rFonts w:ascii="Arial" w:hAnsi="Arial"/>
          <w:sz w:val="22"/>
          <w:szCs w:val="26"/>
          <w:lang w:val="fr-FR" w:eastAsia="fr-FR"/>
        </w:rPr>
        <w:t xml:space="preserve"> </w:t>
      </w:r>
      <w:smartTag w:uri="schemas-ifinger-com/smarttag" w:element="data">
        <w:smartTagPr>
          <w:attr w:name="LANGUAGE" w:val="0"/>
          <w:attr w:name="STARTPOS" w:val="14"/>
          <w:attr w:name="CONTEXT" w:val="4.7 Th￩or￨me de BENABREA - r￩solution des syst￨mes hyperstatiqu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MENABREA – calcul des barres  hyperstatiques</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r w:rsidRPr="007806AA">
        <w:rPr>
          <w:rFonts w:asciiTheme="minorBidi" w:hAnsiTheme="minorBidi" w:cstheme="minorBidi"/>
          <w:u w:val="single"/>
          <w:lang w:val="fr-FR" w:eastAsia="fr-FR"/>
        </w:rPr>
        <w:t>Chapitre 3</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t>Généralités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r>
      <w:smartTag w:uri="schemas-ifinger-com/smarttag" w:element="data">
        <w:smartTagPr>
          <w:attr w:name="LANGUAGE" w:val="0"/>
          <w:attr w:name="STARTPOS" w:val="5"/>
          <w:attr w:name="CONTEXT" w:val="5.3 Contrainte de cisaillement et d￩formation angulaire&#10;"/>
        </w:smartTagPr>
        <w:r w:rsidRPr="007806AA">
          <w:rPr>
            <w:rFonts w:ascii="Arial" w:hAnsi="Arial"/>
            <w:sz w:val="22"/>
            <w:szCs w:val="26"/>
            <w:lang w:val="fr-FR" w:eastAsia="fr-FR"/>
          </w:rPr>
          <w:t>Contrainte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5.3 Contrainte de cisaillement et d￩formation angulair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LANGUAGE" w:val="0"/>
          <w:attr w:name="STARTPOS" w:val="32"/>
          <w:attr w:name="CONTEXT" w:val="5.3 Contrainte de cisaillement et d￩formation angulair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5.3 Contrainte de cisaillement et d￩formation angulaire&#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LANGUAGE" w:val="0"/>
          <w:attr w:name="STARTPOS" w:val="47"/>
          <w:attr w:name="CONTEXT" w:val="5.3 Contrainte de cisaillement et d￩formation angulaire&#10;"/>
        </w:smartTagPr>
        <w:r w:rsidRPr="007806AA">
          <w:rPr>
            <w:rFonts w:ascii="Arial" w:hAnsi="Arial"/>
            <w:sz w:val="22"/>
            <w:szCs w:val="26"/>
            <w:lang w:val="fr-FR" w:eastAsia="fr-FR"/>
          </w:rPr>
          <w:t>angulaire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3.3</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5.2 Energie potentielle de d￩formation dans le cas de cisaillement&#1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5.2 Energie potentielle de d￩formation dans le cas de cisaill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5.2 Energie potentielle de d￩formation dans le cas de cisaillement&#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5.2 Energie potentielle de d￩formation dans le cas de cisaillement&#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5.2 Energie potentielle de d￩formation dans le cas de cisaillement&#1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LANGUAGE" w:val="0"/>
          <w:attr w:name="STARTPOS" w:val="48"/>
          <w:attr w:name="CONTEXT" w:val="5.2 Energie potentielle de d￩formation dans le cas de cisaillement&#10;"/>
        </w:smartTagPr>
        <w:r w:rsidRPr="007806AA">
          <w:rPr>
            <w:rFonts w:ascii="Arial" w:hAnsi="Arial"/>
            <w:sz w:val="22"/>
            <w:szCs w:val="26"/>
            <w:lang w:val="fr-FR" w:eastAsia="fr-FR"/>
          </w:rPr>
          <w:t>cas</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5.2 Energie potentielle de d￩formation dans le cas de cisaillement&#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3.4</w:t>
      </w:r>
      <w:r w:rsidRPr="007806AA">
        <w:rPr>
          <w:rFonts w:ascii="Arial" w:hAnsi="Arial"/>
          <w:sz w:val="22"/>
          <w:szCs w:val="26"/>
          <w:lang w:val="fr-FR" w:eastAsia="fr-FR"/>
        </w:rPr>
        <w:tab/>
      </w:r>
      <w:smartTag w:uri="schemas-ifinger-com/smarttag" w:element="data">
        <w:smartTagPr>
          <w:attr w:name="LANGUAGE" w:val="0"/>
          <w:attr w:name="STARTPOS" w:val="5"/>
          <w:attr w:name="CONTEXT" w:val="5.4 Calcul pratique au cisaillement - calcul des assemblages par rivetage et par soudage&#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5.4 Calcul pratique au cisaillement - calcul des assemblages par rivetage et par soudage&#10;"/>
        </w:smartTagPr>
        <w:r w:rsidRPr="007806AA">
          <w:rPr>
            <w:rFonts w:ascii="Arial" w:hAnsi="Arial"/>
            <w:sz w:val="22"/>
            <w:szCs w:val="26"/>
            <w:lang w:val="fr-FR" w:eastAsia="fr-FR"/>
          </w:rPr>
          <w:t>pratique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5.4 Calcul pratique au cisaillement - calcul des assemblages par rivetage et par soudage&#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cisaillement </w:t>
      </w:r>
      <w:smartTag w:uri="schemas-ifinger-com/smarttag" w:element="data">
        <w:smartTagPr>
          <w:attr w:name="LANGUAGE" w:val="0"/>
          <w:attr w:name="STARTPOS" w:val="37"/>
          <w:attr w:name="CONTEXT" w:val="5.4 Calcul pratique au cisaillement - calcul des assemblages par rivetage et par soudage&#1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5.4 Calcul pratique au cisaillement - calcul des assemblages par rivetage et par soudage&#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46"/>
          <w:attr w:name="CONTEXT" w:val="5.4 Calcul pratique au cisaillement - calcul des assemblages par rivetage et par soudage&#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5.4 Calcul pratique au cisaillement - calcul des assemblages par rivetage et par soudage&#10;"/>
        </w:smartTagPr>
        <w:r w:rsidRPr="007806AA">
          <w:rPr>
            <w:rFonts w:ascii="Arial" w:hAnsi="Arial"/>
            <w:sz w:val="22"/>
            <w:szCs w:val="26"/>
            <w:lang w:val="fr-FR" w:eastAsia="fr-FR"/>
          </w:rPr>
          <w:t>assemblages</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5.4 Calcul pratique au cisaillement - calcul des assemblages par rivetage et par soudage&#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rivetage </w:t>
      </w:r>
      <w:smartTag w:uri="schemas-ifinger-com/smarttag" w:element="data">
        <w:smartTagPr>
          <w:attr w:name="LANGUAGE" w:val="0"/>
          <w:attr w:name="STARTPOS" w:val="75"/>
          <w:attr w:name="CONTEXT" w:val="5.4 Calcul pratique au cisaillement - calcul des assemblages par rivetage et par soudage&#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78"/>
          <w:attr w:name="CONTEXT" w:val="5.4 Calcul pratique au cisaillement - calcul des assemblages par rivetage et par soudage&#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soudage</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6?CARACTERISTIQUES GEOMETRIQUES D’UNE SECTION&#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4</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Caractéristiques géométriques d’une </w:t>
      </w:r>
      <w:smartTag w:uri="schemas-ifinger-com/smarttag" w:element="data">
        <w:smartTagPr>
          <w:attr w:name="LANGUAGE" w:val="0"/>
          <w:attr w:name="STARTPOS" w:val="48"/>
          <w:attr w:name="CONTEXT" w:val="CHAPITRE 6?CARACTERISTIQUES GEOMETRIQUES D’UNE SECTION&#10;"/>
        </w:smartTagPr>
        <w:r w:rsidRPr="007806AA">
          <w:rPr>
            <w:rFonts w:asciiTheme="minorBidi" w:hAnsiTheme="minorBidi" w:cstheme="minorBidi"/>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4.1</w:t>
      </w:r>
      <w:r w:rsidRPr="007806AA">
        <w:rPr>
          <w:rFonts w:ascii="Arial" w:hAnsi="Arial"/>
          <w:sz w:val="22"/>
          <w:szCs w:val="26"/>
          <w:lang w:val="fr-FR" w:eastAsia="fr-FR"/>
        </w:rPr>
        <w:tab/>
      </w:r>
      <w:smartTag w:uri="schemas-ifinger-com/smarttag" w:element="data">
        <w:smartTagPr>
          <w:attr w:name="LANGUAGE" w:val="0"/>
          <w:attr w:name="STARTPOS" w:val="5"/>
          <w:attr w:name="CONTEXT" w:val="6.1 Moment statique - détermination de la position du centre de gravite d’une section composée&#10;"/>
        </w:smartTagPr>
        <w:r w:rsidRPr="007806AA">
          <w:rPr>
            <w:rFonts w:ascii="Arial" w:hAnsi="Arial"/>
            <w:sz w:val="22"/>
            <w:szCs w:val="26"/>
            <w:lang w:val="fr-FR" w:eastAsia="fr-FR"/>
          </w:rPr>
          <w:t>Moment</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6.1 Moment statique - détermination de la position du centre de gravite d’une section composée&#10;"/>
        </w:smartTagPr>
        <w:r w:rsidRPr="007806AA">
          <w:rPr>
            <w:rFonts w:ascii="Arial" w:hAnsi="Arial"/>
            <w:sz w:val="22"/>
            <w:szCs w:val="26"/>
            <w:lang w:val="fr-FR" w:eastAsia="fr-FR"/>
          </w:rPr>
          <w:t>statique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6.1 Moment statique - détermination de la position du centre de gravite d’une section composée&#10;"/>
        </w:smartTagPr>
        <w:r w:rsidRPr="007806AA">
          <w:rPr>
            <w:rFonts w:ascii="Arial" w:hAnsi="Arial"/>
            <w:sz w:val="22"/>
            <w:szCs w:val="26"/>
            <w:lang w:val="fr-FR" w:eastAsia="fr-FR"/>
          </w:rPr>
          <w:t>-</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6.1 Moment statique - détermination de la position du centre de gravite d’une section composée&#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6.1 Moment statique - détermination de la position du centre de gravite d’une section composé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6.1 Moment statique - détermination de la position du centre de gravite d’une section composé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43"/>
          <w:attr w:name="CONTEXT" w:val="6.1 Moment statique - détermination de la position du centre de gravite d’une section composée&#10;"/>
        </w:smartTagPr>
        <w:r w:rsidRPr="007806AA">
          <w:rPr>
            <w:rFonts w:ascii="Arial" w:hAnsi="Arial"/>
            <w:sz w:val="22"/>
            <w:szCs w:val="26"/>
            <w:lang w:val="fr-FR" w:eastAsia="fr-FR"/>
          </w:rPr>
          <w:t>position</w:t>
        </w:r>
      </w:smartTag>
      <w:r w:rsidRPr="007806AA">
        <w:rPr>
          <w:rFonts w:ascii="Arial" w:hAnsi="Arial"/>
          <w:sz w:val="22"/>
          <w:szCs w:val="26"/>
          <w:lang w:val="fr-FR" w:eastAsia="fr-FR"/>
        </w:rPr>
        <w:t xml:space="preserve"> </w:t>
      </w:r>
      <w:smartTag w:uri="schemas-ifinger-com/smarttag" w:element="data">
        <w:smartTagPr>
          <w:attr w:name="LANGUAGE" w:val="0"/>
          <w:attr w:name="STARTPOS" w:val="52"/>
          <w:attr w:name="CONTEXT" w:val="6.1 Moment statique - détermination de la position du centre de gravite d’une section composée&#1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LANGUAGE" w:val="0"/>
          <w:attr w:name="STARTPOS" w:val="55"/>
          <w:attr w:name="CONTEXT" w:val="6.1 Moment statique - détermination de la position du centre de gravite d’une section composée&#10;"/>
        </w:smartTagPr>
        <w:r w:rsidRPr="007806AA">
          <w:rPr>
            <w:rFonts w:ascii="Arial" w:hAnsi="Arial"/>
            <w:sz w:val="22"/>
            <w:szCs w:val="26"/>
            <w:lang w:val="fr-FR" w:eastAsia="fr-FR"/>
          </w:rPr>
          <w:t>centre</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6.1 Moment statique - détermination de la position du centre de gravite d’une section composé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65"/>
          <w:attr w:name="CONTEXT" w:val="6.1 Moment statique - détermination de la position du centre de gravite d’une section composée&#10;"/>
        </w:smartTagPr>
        <w:r w:rsidRPr="007806AA">
          <w:rPr>
            <w:rFonts w:ascii="Arial" w:hAnsi="Arial"/>
            <w:sz w:val="22"/>
            <w:szCs w:val="26"/>
            <w:lang w:val="fr-FR" w:eastAsia="fr-FR"/>
          </w:rPr>
          <w:t>gravite</w:t>
        </w:r>
      </w:smartTag>
      <w:r w:rsidRPr="007806AA">
        <w:rPr>
          <w:rFonts w:ascii="Arial" w:hAnsi="Arial"/>
          <w:sz w:val="22"/>
          <w:szCs w:val="26"/>
          <w:lang w:val="fr-FR" w:eastAsia="fr-FR"/>
        </w:rPr>
        <w:t xml:space="preserve"> </w:t>
      </w:r>
      <w:smartTag w:uri="schemas-ifinger-com/smarttag" w:element="data">
        <w:smartTagPr>
          <w:attr w:name="LANGUAGE" w:val="0"/>
          <w:attr w:name="STARTPOS" w:val="73"/>
          <w:attr w:name="CONTEXT" w:val="6.1 Moment statique - détermination de la position du centre de gravite d’une section composée&#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79"/>
          <w:attr w:name="CONTEXT" w:val="6.1 Moment statique - détermination de la position du centre de gravite d’une section composée&#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4.2</w:t>
      </w:r>
      <w:r w:rsidRPr="007806AA">
        <w:rPr>
          <w:rFonts w:ascii="Arial" w:hAnsi="Arial"/>
          <w:sz w:val="22"/>
          <w:szCs w:val="26"/>
          <w:lang w:val="fr-FR" w:eastAsia="fr-FR"/>
        </w:rPr>
        <w:tab/>
      </w:r>
      <w:smartTag w:uri="schemas-ifinger-com/smarttag" w:element="data">
        <w:smartTagPr>
          <w:attr w:name="LANGUAGE" w:val="0"/>
          <w:attr w:name="STARTPOS" w:val="5"/>
          <w:attr w:name="CONTEXT" w:val="6.2 Moments d’inertie axiaux, polaire et central d’une section&#1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d’inertie axiale, polaire et centrale </w:t>
      </w:r>
      <w:smartTag w:uri="schemas-ifinger-com/smarttag" w:element="data">
        <w:smartTagPr>
          <w:attr w:name="LANGUAGE" w:val="0"/>
          <w:attr w:name="STARTPOS" w:val="50"/>
          <w:attr w:name="CONTEXT" w:val="6.2 Moments d’inertie axiaux, polaire et central d’une section&#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56"/>
          <w:attr w:name="CONTEXT" w:val="6.2 Moments d’inertie axiaux, polaire et central d’une section&#10;"/>
        </w:smartTagPr>
        <w:r w:rsidRPr="007806AA">
          <w:rPr>
            <w:rFonts w:ascii="Arial" w:hAnsi="Arial"/>
            <w:sz w:val="22"/>
            <w:szCs w:val="26"/>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4.3</w:t>
      </w:r>
      <w:r w:rsidRPr="007806AA">
        <w:rPr>
          <w:rFonts w:ascii="Arial" w:hAnsi="Arial"/>
          <w:sz w:val="22"/>
          <w:szCs w:val="26"/>
          <w:lang w:val="fr-FR" w:eastAsia="fr-FR"/>
        </w:rPr>
        <w:tab/>
        <w:t xml:space="preserve">Translation des axes. Théorème </w:t>
      </w:r>
      <w:smartTag w:uri="schemas-ifinger-com/smarttag" w:element="data">
        <w:smartTagPr>
          <w:attr w:name="LANGUAGE" w:val="0"/>
          <w:attr w:name="STARTPOS" w:val="110"/>
          <w:attr w:name="CONTEXT" w:val="6.3 Moments d’inertie par rapport aux axes ne passants pas par le centre de gravite de la section - théorème de HIGGENH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HIGGENHS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4.4</w:t>
      </w:r>
      <w:r w:rsidRPr="007806AA">
        <w:rPr>
          <w:rFonts w:ascii="Arial" w:hAnsi="Arial"/>
          <w:sz w:val="22"/>
          <w:szCs w:val="26"/>
          <w:lang w:val="fr-FR" w:eastAsia="fr-FR"/>
        </w:rPr>
        <w:tab/>
        <w:t xml:space="preserve">Rotation des axes </w:t>
      </w:r>
      <w:smartTag w:uri="schemas-ifinger-com/smarttag" w:element="data">
        <w:smartTagPr>
          <w:attr w:name="LANGUAGE" w:val="0"/>
          <w:attr w:name="STARTPOS" w:val="5"/>
          <w:attr w:name="CONTEXT" w:val="6.2 Moments d’inertie axiaux, polaire et central d’une section&#1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d’inertie maximaux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4.5  Sections profilées ( L , U , H ) </w:t>
      </w: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7 ?TORSION&#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5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Torsion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Pr="007806AA">
        <w:rPr>
          <w:rFonts w:ascii="Arial" w:hAnsi="Arial"/>
          <w:sz w:val="22"/>
          <w:szCs w:val="26"/>
          <w:lang w:val="fr-FR" w:eastAsia="fr-FR"/>
        </w:rPr>
        <w:tab/>
        <w:t>Généralités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5.2</w:t>
      </w:r>
      <w:r w:rsidRPr="007806AA">
        <w:rPr>
          <w:rFonts w:ascii="Arial" w:hAnsi="Arial"/>
          <w:sz w:val="22"/>
          <w:szCs w:val="26"/>
          <w:lang w:val="fr-FR" w:eastAsia="fr-FR"/>
        </w:rPr>
        <w:tab/>
      </w:r>
      <w:smartTag w:uri="schemas-ifinger-com/smarttag" w:element="data">
        <w:smartTagPr>
          <w:attr w:name="LANGUAGE" w:val="0"/>
          <w:attr w:name="STARTPOS" w:val="5"/>
          <w:attr w:name="CONTEXT" w:val="7.1 D￩termination des efforts internes par la m￩thode des section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7.1 D￩termination des efforts internes par la m￩thode des section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7.1 D￩termination des efforts internes par la m￩thode des sections&#1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7.1 D￩termination des efforts internes par la m￩thode des sections&#10;"/>
        </w:smartTagPr>
        <w:r w:rsidRPr="007806AA">
          <w:rPr>
            <w:rFonts w:ascii="Arial" w:hAnsi="Arial"/>
            <w:sz w:val="22"/>
            <w:szCs w:val="26"/>
            <w:lang w:val="fr-FR" w:eastAsia="fr-FR"/>
          </w:rPr>
          <w:t>internes</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5.3</w:t>
      </w:r>
      <w:r w:rsidRPr="007806AA">
        <w:rPr>
          <w:rFonts w:ascii="Arial" w:hAnsi="Arial"/>
          <w:sz w:val="22"/>
          <w:szCs w:val="26"/>
          <w:lang w:val="fr-FR" w:eastAsia="fr-FR"/>
        </w:rPr>
        <w:tab/>
      </w:r>
      <w:smartTag w:uri="schemas-ifinger-com/smarttag" w:element="data">
        <w:smartTagPr>
          <w:attr w:name="LANGUAGE" w:val="0"/>
          <w:attr w:name="STARTPOS" w:val="5"/>
          <w:attr w:name="CONTEXT" w:val="7.2 D￩termination des contraintes de cisaillement et des d￩formations angulaire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7.2 D￩termination des contraintes de cisaillement et des d￩formations angulair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7.2 D￩termination des contraintes de cisaillement et des d￩formations angulaires&#10;"/>
        </w:smartTagPr>
        <w:r w:rsidRPr="007806AA">
          <w:rPr>
            <w:rFonts w:ascii="Arial" w:hAnsi="Arial"/>
            <w:sz w:val="22"/>
            <w:szCs w:val="26"/>
            <w:lang w:val="fr-FR" w:eastAsia="fr-FR"/>
          </w:rPr>
          <w:t>contraintes</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7.2 D￩termination des contraintes de cisaillement et des d￩formations angulair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LANGUAGE" w:val="0"/>
          <w:attr w:name="STARTPOS" w:val="51"/>
          <w:attr w:name="CONTEXT" w:val="7.2 D￩termination des contraintes de cisaillement et des d￩formations angulaire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54"/>
          <w:attr w:name="CONTEXT" w:val="7.2 D￩termination des contraintes de cisaillement et des d￩formations angulaire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7.2 D￩termination des contraintes de cisaillement et des d￩formations angulaires&#10;"/>
        </w:smartTagPr>
        <w:r w:rsidRPr="007806AA">
          <w:rPr>
            <w:rFonts w:ascii="Arial" w:hAnsi="Arial"/>
            <w:sz w:val="22"/>
            <w:szCs w:val="26"/>
            <w:lang w:val="fr-FR" w:eastAsia="fr-FR"/>
          </w:rPr>
          <w:t>déformations</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7.2 D￩termination des contraintes de cisaillement et des d￩formations angulaires&#10;"/>
        </w:smartTagPr>
        <w:r w:rsidRPr="007806AA">
          <w:rPr>
            <w:rFonts w:ascii="Arial" w:hAnsi="Arial"/>
            <w:sz w:val="22"/>
            <w:szCs w:val="26"/>
            <w:lang w:val="fr-FR" w:eastAsia="fr-FR"/>
          </w:rPr>
          <w:t>angulaires</w:t>
        </w:r>
      </w:smartTag>
    </w:p>
    <w:p w:rsidR="00C51047" w:rsidRPr="007806AA" w:rsidRDefault="00C51047" w:rsidP="00AA02ED">
      <w:pPr>
        <w:ind w:left="426" w:hanging="426"/>
        <w:jc w:val="lowKashida"/>
        <w:rPr>
          <w:rFonts w:ascii="Arial" w:hAnsi="Arial"/>
          <w:sz w:val="22"/>
          <w:szCs w:val="26"/>
          <w:lang w:val="fr-FR" w:eastAsia="fr-FR"/>
        </w:rPr>
      </w:pPr>
    </w:p>
    <w:p w:rsidR="00C51047" w:rsidRPr="007806AA" w:rsidRDefault="00C51047" w:rsidP="00AA02ED">
      <w:pPr>
        <w:ind w:left="426" w:hanging="426"/>
        <w:jc w:val="lowKashida"/>
        <w:rPr>
          <w:rFonts w:ascii="Arial" w:hAnsi="Arial"/>
          <w:sz w:val="22"/>
          <w:szCs w:val="26"/>
          <w:lang w:val="fr-FR" w:eastAsia="fr-FR"/>
        </w:rPr>
      </w:pPr>
    </w:p>
    <w:p w:rsidR="00C51047" w:rsidRPr="007806AA" w:rsidRDefault="00C51047"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5.4</w:t>
      </w:r>
      <w:r w:rsidRPr="007806AA">
        <w:rPr>
          <w:rFonts w:ascii="Arial" w:hAnsi="Arial"/>
          <w:sz w:val="22"/>
          <w:szCs w:val="26"/>
          <w:lang w:val="fr-FR" w:eastAsia="fr-FR"/>
        </w:rPr>
        <w:tab/>
      </w:r>
      <w:smartTag w:uri="schemas-ifinger-com/smarttag" w:element="data">
        <w:smartTagPr>
          <w:attr w:name="LANGUAGE" w:val="0"/>
          <w:attr w:name="STARTPOS" w:val="5"/>
          <w:attr w:name="CONTEXT" w:val="7.3 Calcul des arbres soumis ￠ la torsion par les conditions de r￩sistance et de rigidit￩&#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7.3 Calcul des arbres soumis ￠ la torsion par les conditions de r￩sistance et de rigidit￩&#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7.3 Calcul des arbres soumis ￠ la torsion par les conditions de r￩sistance et de rigidit￩&#10;"/>
        </w:smartTagPr>
        <w:r w:rsidRPr="007806AA">
          <w:rPr>
            <w:rFonts w:ascii="Arial" w:hAnsi="Arial"/>
            <w:sz w:val="22"/>
            <w:szCs w:val="26"/>
            <w:lang w:val="fr-FR" w:eastAsia="fr-FR"/>
          </w:rPr>
          <w:t>arbres</w:t>
        </w:r>
      </w:smartTag>
      <w:r w:rsidRPr="007806AA">
        <w:rPr>
          <w:rFonts w:ascii="Arial" w:hAnsi="Arial"/>
          <w:sz w:val="22"/>
          <w:szCs w:val="26"/>
          <w:lang w:val="fr-FR" w:eastAsia="fr-FR"/>
        </w:rPr>
        <w:t xml:space="preserve"> de sections cylindriques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5.5</w:t>
      </w:r>
      <w:r w:rsidRPr="007806AA">
        <w:rPr>
          <w:rFonts w:ascii="Arial" w:hAnsi="Arial"/>
          <w:sz w:val="22"/>
          <w:szCs w:val="26"/>
          <w:lang w:val="fr-FR" w:eastAsia="fr-FR"/>
        </w:rPr>
        <w:tab/>
        <w:t xml:space="preserve">Energie </w:t>
      </w:r>
      <w:smartTag w:uri="schemas-ifinger-com/smarttag" w:element="data">
        <w:smartTagPr>
          <w:attr w:name="LANGUAGE" w:val="0"/>
          <w:attr w:name="STARTPOS" w:val="13"/>
          <w:attr w:name="CONTEXT" w:val="7.4 Energie potentielle de d￩formation. r￩solution des syst￨mes hyperstatiques&#1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7.4 Energie potentielle de d￩formation. r￩solution des syst￨mes hyperstatique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7.4 Energie potentielle de d￩formation. r￩solution des syst￨mes hyperstatiques&#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5.6</w:t>
      </w:r>
      <w:r w:rsidRPr="007806AA">
        <w:rPr>
          <w:rFonts w:ascii="Arial" w:hAnsi="Arial"/>
          <w:sz w:val="22"/>
          <w:szCs w:val="26"/>
          <w:lang w:val="fr-FR" w:eastAsia="fr-FR"/>
        </w:rPr>
        <w:tab/>
      </w:r>
      <w:smartTag w:uri="schemas-ifinger-com/smarttag" w:element="data">
        <w:smartTagPr>
          <w:attr w:name="LANGUAGE" w:val="0"/>
          <w:attr w:name="STARTPOS" w:val="5"/>
          <w:attr w:name="CONTEXT" w:val="7.5 Torsion des arbres de section non cylindrique&#10;"/>
        </w:smartTagPr>
        <w:r w:rsidRPr="007806AA">
          <w:rPr>
            <w:rFonts w:ascii="Arial" w:hAnsi="Arial"/>
            <w:sz w:val="22"/>
            <w:szCs w:val="26"/>
            <w:lang w:val="fr-FR" w:eastAsia="fr-FR"/>
          </w:rPr>
          <w:t>Torsion</w:t>
        </w:r>
      </w:smartTag>
      <w:r w:rsidRPr="007806AA">
        <w:rPr>
          <w:rFonts w:ascii="Arial" w:hAnsi="Arial"/>
          <w:sz w:val="22"/>
          <w:szCs w:val="26"/>
          <w:lang w:val="fr-FR" w:eastAsia="fr-FR"/>
        </w:rPr>
        <w:t xml:space="preserve"> </w:t>
      </w:r>
      <w:smartTag w:uri="schemas-ifinger-com/smarttag" w:element="data">
        <w:smartTagPr>
          <w:attr w:name="LANGUAGE" w:val="0"/>
          <w:attr w:name="STARTPOS" w:val="13"/>
          <w:attr w:name="CONTEXT" w:val="7.5 Torsion des arbres de section non cylindrique&#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7.5 Torsion des arbres de section non cylindrique&#10;"/>
        </w:smartTagPr>
        <w:r w:rsidRPr="007806AA">
          <w:rPr>
            <w:rFonts w:ascii="Arial" w:hAnsi="Arial"/>
            <w:sz w:val="22"/>
            <w:szCs w:val="26"/>
            <w:lang w:val="fr-FR" w:eastAsia="fr-FR"/>
          </w:rPr>
          <w:t>arbres</w:t>
        </w:r>
      </w:smartTag>
      <w:r w:rsidRPr="007806AA">
        <w:rPr>
          <w:rFonts w:ascii="Arial" w:hAnsi="Arial"/>
          <w:sz w:val="22"/>
          <w:szCs w:val="26"/>
          <w:lang w:val="fr-FR" w:eastAsia="fr-FR"/>
        </w:rPr>
        <w:t xml:space="preserve"> </w:t>
      </w:r>
      <w:smartTag w:uri="schemas-ifinger-com/smarttag" w:element="data">
        <w:smartTagPr>
          <w:attr w:name="LANGUAGE" w:val="0"/>
          <w:attr w:name="STARTPOS" w:val="24"/>
          <w:attr w:name="CONTEXT" w:val="7.5 Torsion des arbres de section non cylindriqu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7"/>
          <w:attr w:name="CONTEXT" w:val="7.5 Torsion des arbres de section non cylindrique&#10;"/>
        </w:smartTagPr>
        <w:r w:rsidRPr="007806AA">
          <w:rPr>
            <w:rFonts w:ascii="Arial" w:hAnsi="Arial"/>
            <w:sz w:val="22"/>
            <w:szCs w:val="26"/>
            <w:lang w:val="fr-FR" w:eastAsia="fr-FR"/>
          </w:rPr>
          <w:t>section</w:t>
        </w:r>
      </w:smartTag>
      <w:r w:rsidRPr="007806AA">
        <w:rPr>
          <w:rFonts w:ascii="Arial" w:hAnsi="Arial"/>
          <w:sz w:val="22"/>
          <w:szCs w:val="26"/>
          <w:lang w:val="fr-FR" w:eastAsia="fr-FR"/>
        </w:rPr>
        <w:t xml:space="preserve"> </w:t>
      </w:r>
      <w:smartTag w:uri="schemas-ifinger-com/smarttag" w:element="data">
        <w:smartTagPr>
          <w:attr w:name="LANGUAGE" w:val="0"/>
          <w:attr w:name="STARTPOS" w:val="35"/>
          <w:attr w:name="CONTEXT" w:val="7.5 Torsion des arbres de section non cylindrique&#1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LANGUAGE" w:val="0"/>
          <w:attr w:name="STARTPOS" w:val="39"/>
          <w:attr w:name="CONTEXT" w:val="7.5 Torsion des arbres de section non cylindrique&#10;"/>
        </w:smartTagPr>
        <w:r w:rsidRPr="007806AA">
          <w:rPr>
            <w:rFonts w:ascii="Arial" w:hAnsi="Arial"/>
            <w:sz w:val="22"/>
            <w:szCs w:val="26"/>
            <w:lang w:val="fr-FR" w:eastAsia="fr-FR"/>
          </w:rPr>
          <w:t>cylindrique</w:t>
        </w:r>
      </w:smartTag>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8?FLEXION SIMPLE&#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6</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Flexion simple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6.1</w:t>
      </w:r>
      <w:r w:rsidRPr="007806AA">
        <w:rPr>
          <w:rFonts w:ascii="Arial" w:hAnsi="Arial"/>
          <w:sz w:val="22"/>
          <w:szCs w:val="26"/>
          <w:lang w:val="fr-FR" w:eastAsia="fr-FR"/>
        </w:rPr>
        <w:tab/>
      </w:r>
      <w:smartTag w:uri="schemas-ifinger-com/smarttag" w:element="data">
        <w:smartTagPr>
          <w:attr w:name="LANGUAGE" w:val="0"/>
          <w:attr w:name="STARTPOS" w:val="5"/>
          <w:attr w:name="CONTEXT" w:val="8.1 G￩n￩ralit￩s&#10;"/>
        </w:smartTagPr>
        <w:r w:rsidRPr="007806AA">
          <w:rPr>
            <w:rFonts w:ascii="Arial" w:hAnsi="Arial"/>
            <w:sz w:val="22"/>
            <w:szCs w:val="26"/>
            <w:lang w:val="fr-FR" w:eastAsia="fr-FR"/>
          </w:rPr>
          <w:t>Généralités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6.2</w:t>
      </w:r>
      <w:r w:rsidRPr="007806AA">
        <w:rPr>
          <w:rFonts w:ascii="Arial" w:hAnsi="Arial"/>
          <w:sz w:val="22"/>
          <w:szCs w:val="26"/>
          <w:lang w:val="fr-FR" w:eastAsia="fr-FR"/>
        </w:rPr>
        <w:tab/>
      </w:r>
      <w:smartTag w:uri="schemas-ifinger-com/smarttag" w:element="data">
        <w:smartTagPr>
          <w:attr w:name="LANGUAGE" w:val="0"/>
          <w:attr w:name="STARTPOS" w:val="5"/>
          <w:attr w:name="CONTEXT" w:val="8.2 D￩termination des efforts tranchants et des moments fl￩chissants par la m￩thode des sections&#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8.2 D￩termination des efforts tranchants et des moments fl￩chissants par la m￩thode des section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3"/>
          <w:attr w:name="CONTEXT" w:val="8.2 D￩termination des efforts tranchants et des moments fl￩chissants par la m￩thode des sections&#10;"/>
        </w:smartTagPr>
        <w:r w:rsidRPr="007806AA">
          <w:rPr>
            <w:rFonts w:ascii="Arial" w:hAnsi="Arial"/>
            <w:sz w:val="22"/>
            <w:szCs w:val="26"/>
            <w:lang w:val="fr-FR" w:eastAsia="fr-FR"/>
          </w:rPr>
          <w:t>efforts</w:t>
        </w:r>
      </w:smartTag>
      <w:r w:rsidRPr="007806AA">
        <w:rPr>
          <w:rFonts w:ascii="Arial" w:hAnsi="Arial"/>
          <w:sz w:val="22"/>
          <w:szCs w:val="26"/>
          <w:lang w:val="fr-FR" w:eastAsia="fr-FR"/>
        </w:rPr>
        <w:t xml:space="preserve"> </w:t>
      </w:r>
      <w:smartTag w:uri="schemas-ifinger-com/smarttag" w:element="data">
        <w:smartTagPr>
          <w:attr w:name="LANGUAGE" w:val="0"/>
          <w:attr w:name="STARTPOS" w:val="31"/>
          <w:attr w:name="CONTEXT" w:val="8.2 D￩termination des efforts tranchants et des moments fl￩chissants par la m￩thode des sections&#10;"/>
        </w:smartTagPr>
        <w:r w:rsidRPr="007806AA">
          <w:rPr>
            <w:rFonts w:ascii="Arial" w:hAnsi="Arial"/>
            <w:sz w:val="22"/>
            <w:szCs w:val="26"/>
            <w:lang w:val="fr-FR" w:eastAsia="fr-FR"/>
          </w:rPr>
          <w:t>tranchants</w:t>
        </w:r>
      </w:smartTag>
      <w:r w:rsidRPr="007806AA">
        <w:rPr>
          <w:rFonts w:ascii="Arial" w:hAnsi="Arial"/>
          <w:sz w:val="22"/>
          <w:szCs w:val="26"/>
          <w:lang w:val="fr-FR" w:eastAsia="fr-FR"/>
        </w:rPr>
        <w:t xml:space="preserve"> </w:t>
      </w:r>
      <w:smartTag w:uri="schemas-ifinger-com/smarttag" w:element="data">
        <w:smartTagPr>
          <w:attr w:name="LANGUAGE" w:val="0"/>
          <w:attr w:name="STARTPOS" w:val="42"/>
          <w:attr w:name="CONTEXT" w:val="8.2 D￩termination des efforts tranchants et des moments fl￩chissants par la m￩thode des section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45"/>
          <w:attr w:name="CONTEXT" w:val="8.2 D￩termination des efforts tranchants et des moments fl￩chissants par la m￩thode des sections&#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49"/>
          <w:attr w:name="CONTEXT" w:val="8.2 D￩termination des efforts tranchants et des moments fl￩chissants par la m￩thode des sections&#10;"/>
        </w:smartTagPr>
        <w:r w:rsidRPr="007806AA">
          <w:rPr>
            <w:rFonts w:ascii="Arial" w:hAnsi="Arial"/>
            <w:sz w:val="22"/>
            <w:szCs w:val="26"/>
            <w:lang w:val="fr-FR" w:eastAsia="fr-FR"/>
          </w:rPr>
          <w:t>moments</w:t>
        </w:r>
      </w:smartTag>
      <w:r w:rsidRPr="007806AA">
        <w:rPr>
          <w:rFonts w:ascii="Arial" w:hAnsi="Arial"/>
          <w:sz w:val="22"/>
          <w:szCs w:val="26"/>
          <w:lang w:val="fr-FR" w:eastAsia="fr-FR"/>
        </w:rPr>
        <w:t xml:space="preserve"> fléchissant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6.3</w:t>
      </w:r>
      <w:r w:rsidRPr="007806AA">
        <w:rPr>
          <w:rFonts w:ascii="Arial" w:hAnsi="Arial"/>
          <w:sz w:val="22"/>
          <w:szCs w:val="26"/>
          <w:lang w:val="fr-FR" w:eastAsia="fr-FR"/>
        </w:rPr>
        <w:tab/>
        <w:t xml:space="preserve">Contraintes normale </w:t>
      </w:r>
      <w:smartTag w:uri="schemas-ifinger-com/smarttag" w:element="data">
        <w:smartTagPr>
          <w:attr w:name="LANGUAGE" w:val="0"/>
          <w:attr w:name="STARTPOS" w:val="26"/>
          <w:attr w:name="CONTEXT" w:val="8.3 Contraintes normales et de cisaillement dans la section&#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8.3 Contraintes normales et de cisaillement dans la section&#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cisaillement </w:t>
      </w:r>
      <w:smartTag w:uri="schemas-ifinger-com/smarttag" w:element="data">
        <w:smartTagPr>
          <w:attr w:name="LANGUAGE" w:val="0"/>
          <w:attr w:name="STARTPOS" w:val="45"/>
          <w:attr w:name="CONTEXT" w:val="8.3 Contraintes normales et de cisaillement dans la section&#10;"/>
        </w:smartTagPr>
        <w:r w:rsidRPr="007806AA">
          <w:rPr>
            <w:rFonts w:ascii="Arial" w:hAnsi="Arial"/>
            <w:sz w:val="22"/>
            <w:szCs w:val="26"/>
            <w:lang w:val="fr-FR" w:eastAsia="fr-FR"/>
          </w:rPr>
          <w:t>dans</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8.3 Contraintes normales et de cisaillement dans la section&#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53"/>
          <w:attr w:name="CONTEXT" w:val="8.3 Contraintes normales et de cisaillement dans la section&#10;"/>
        </w:smartTagPr>
        <w:r w:rsidRPr="007806AA">
          <w:rPr>
            <w:rFonts w:ascii="Arial" w:hAnsi="Arial"/>
            <w:sz w:val="22"/>
            <w:szCs w:val="26"/>
            <w:lang w:val="fr-FR" w:eastAsia="fr-FR"/>
          </w:rPr>
          <w:t>section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6.4</w:t>
      </w:r>
      <w:r w:rsidRPr="007806AA">
        <w:rPr>
          <w:rFonts w:ascii="Arial" w:hAnsi="Arial"/>
          <w:sz w:val="22"/>
          <w:szCs w:val="26"/>
          <w:lang w:val="fr-FR" w:eastAsia="fr-FR"/>
        </w:rPr>
        <w:tab/>
      </w:r>
      <w:smartTag w:uri="schemas-ifinger-com/smarttag" w:element="data">
        <w:smartTagPr>
          <w:attr w:name="LANGUAGE" w:val="0"/>
          <w:attr w:name="STARTPOS" w:val="5"/>
          <w:attr w:name="CONTEXT" w:val="8.4 Calcul d’une poutre soumise a la flexion simple par la condition de résistance&#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des poutres de sections simples et profilées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6.5</w:t>
      </w:r>
      <w:r w:rsidRPr="007806AA">
        <w:rPr>
          <w:rFonts w:ascii="Arial" w:hAnsi="Arial"/>
          <w:sz w:val="22"/>
          <w:szCs w:val="26"/>
          <w:lang w:val="fr-FR" w:eastAsia="fr-FR"/>
        </w:rPr>
        <w:tab/>
      </w:r>
      <w:smartTag w:uri="schemas-ifinger-com/smarttag" w:element="data">
        <w:smartTagPr>
          <w:attr w:name="LANGUAGE" w:val="0"/>
          <w:attr w:name="STARTPOS" w:val="5"/>
          <w:attr w:name="CONTEXT" w:val="8.5 Déformation (flèche ) d’une poutre. Equation différentielle de la flèche&#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LANGUAGE" w:val="0"/>
          <w:attr w:name="STARTPOS" w:val="17"/>
          <w:attr w:name="CONTEXT" w:val="8.5 Déformation (flèche ) d’une poutre. Equation différentielle de la flèche&#10;"/>
        </w:smartTagPr>
        <w:r w:rsidRPr="007806AA">
          <w:rPr>
            <w:rFonts w:ascii="Arial" w:hAnsi="Arial"/>
            <w:sz w:val="22"/>
            <w:szCs w:val="26"/>
            <w:lang w:val="fr-FR" w:eastAsia="fr-FR"/>
          </w:rPr>
          <w:t>(flèche</w:t>
        </w:r>
      </w:smartTag>
      <w:r w:rsidRPr="007806AA">
        <w:rPr>
          <w:rFonts w:ascii="Arial" w:hAnsi="Arial"/>
          <w:sz w:val="22"/>
          <w:szCs w:val="26"/>
          <w:lang w:val="fr-FR" w:eastAsia="fr-FR"/>
        </w:rPr>
        <w:t xml:space="preserve"> ) </w:t>
      </w:r>
      <w:smartTag w:uri="schemas-ifinger-com/smarttag" w:element="data">
        <w:smartTagPr>
          <w:attr w:name="LANGUAGE" w:val="0"/>
          <w:attr w:name="STARTPOS" w:val="27"/>
          <w:attr w:name="CONTEXT" w:val="8.5 Déformation (flèche ) d’une poutre. Equation différentielle de la flèche&#1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LANGUAGE" w:val="0"/>
          <w:attr w:name="STARTPOS" w:val="33"/>
          <w:attr w:name="CONTEXT" w:val="8.5 Déformation (flèche ) d’une poutre. Equation différentielle de la flèche&#10;"/>
        </w:smartTagPr>
        <w:r w:rsidRPr="007806AA">
          <w:rPr>
            <w:rFonts w:ascii="Arial" w:hAnsi="Arial"/>
            <w:sz w:val="22"/>
            <w:szCs w:val="26"/>
            <w:lang w:val="fr-FR" w:eastAsia="fr-FR"/>
          </w:rPr>
          <w:t>poutre.</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8.5 Déformation (flèche ) d’une poutre. Equation différentielle de la flèche&#10;"/>
        </w:smartTagPr>
        <w:r w:rsidRPr="007806AA">
          <w:rPr>
            <w:rFonts w:ascii="Arial" w:hAnsi="Arial"/>
            <w:sz w:val="22"/>
            <w:szCs w:val="26"/>
            <w:lang w:val="fr-FR" w:eastAsia="fr-FR"/>
          </w:rPr>
          <w:t>Equation</w:t>
        </w:r>
      </w:smartTag>
      <w:r w:rsidRPr="007806AA">
        <w:rPr>
          <w:rFonts w:ascii="Arial" w:hAnsi="Arial"/>
          <w:sz w:val="22"/>
          <w:szCs w:val="26"/>
          <w:lang w:val="fr-FR" w:eastAsia="fr-FR"/>
        </w:rPr>
        <w:t xml:space="preserve"> </w:t>
      </w:r>
      <w:smartTag w:uri="schemas-ifinger-com/smarttag" w:element="data">
        <w:smartTagPr>
          <w:attr w:name="LANGUAGE" w:val="0"/>
          <w:attr w:name="STARTPOS" w:val="50"/>
          <w:attr w:name="CONTEXT" w:val="8.5 Déformation (flèche ) d’une poutre. Equation différentielle de la flèche&#10;"/>
        </w:smartTagPr>
        <w:r w:rsidRPr="007806AA">
          <w:rPr>
            <w:rFonts w:ascii="Arial" w:hAnsi="Arial"/>
            <w:sz w:val="22"/>
            <w:szCs w:val="26"/>
            <w:lang w:val="fr-FR" w:eastAsia="fr-FR"/>
          </w:rPr>
          <w:t>différentielle</w:t>
        </w:r>
      </w:smartTag>
      <w:r w:rsidRPr="007806AA">
        <w:rPr>
          <w:rFonts w:ascii="Arial" w:hAnsi="Arial"/>
          <w:sz w:val="22"/>
          <w:szCs w:val="26"/>
          <w:lang w:val="fr-FR" w:eastAsia="fr-FR"/>
        </w:rPr>
        <w:t xml:space="preserve"> </w:t>
      </w:r>
      <w:smartTag w:uri="schemas-ifinger-com/smarttag" w:element="data">
        <w:smartTagPr>
          <w:attr w:name="LANGUAGE" w:val="0"/>
          <w:attr w:name="STARTPOS" w:val="65"/>
          <w:attr w:name="CONTEXT" w:val="8.5 Déformation (flèche ) d’une poutre. Equation différentielle de la flèche&#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68"/>
          <w:attr w:name="CONTEXT" w:val="8.5 Déformation (flèche ) d’une poutre. Equation différentielle de la flèche&#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71"/>
          <w:attr w:name="CONTEXT" w:val="8.5 Déformation (flèche ) d’une poutre. Equation différentielle de la flèche&#10;"/>
        </w:smartTagPr>
        <w:r w:rsidRPr="007806AA">
          <w:rPr>
            <w:rFonts w:ascii="Arial" w:hAnsi="Arial"/>
            <w:sz w:val="22"/>
            <w:szCs w:val="26"/>
            <w:lang w:val="fr-FR" w:eastAsia="fr-FR"/>
          </w:rPr>
          <w:t>flèche</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6.6  Energie </w:t>
      </w:r>
      <w:smartTag w:uri="schemas-ifinger-com/smarttag" w:element="data">
        <w:smartTagPr>
          <w:attr w:name="LANGUAGE" w:val="0"/>
          <w:attr w:name="STARTPOS" w:val="13"/>
          <w:attr w:name="CONTEXT" w:val="5.3 Energie potentielle de déformation. Détermination de la flèche par l’intégral MOHR&#10;"/>
        </w:smartTagPr>
        <w:r w:rsidRPr="007806AA">
          <w:rPr>
            <w:rFonts w:ascii="Arial" w:hAnsi="Arial"/>
            <w:sz w:val="22"/>
            <w:szCs w:val="26"/>
            <w:lang w:val="fr-FR" w:eastAsia="fr-FR"/>
          </w:rPr>
          <w:t>potentielle</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5.3 Energie potentielle de déformation. Détermination de la flèche par l’intégral MOHR&#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8"/>
          <w:attr w:name="CONTEXT" w:val="5.3 Energie potentielle de déformation. Détermination de la flèche par l’intégral MOHR&#10;"/>
        </w:smartTagPr>
        <w:r w:rsidRPr="007806AA">
          <w:rPr>
            <w:rFonts w:ascii="Arial" w:hAnsi="Arial"/>
            <w:sz w:val="22"/>
            <w:szCs w:val="26"/>
            <w:lang w:val="fr-FR" w:eastAsia="fr-FR"/>
          </w:rPr>
          <w:t>déformation.</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5.3 Energie potentielle de déformation. Détermination de la flèche par l’intégral MOHR&#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55"/>
          <w:attr w:name="CONTEXT" w:val="5.3 Energie potentielle de déformation. Détermination de la flèche par l’intégral MOHR&#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5.3 Energie potentielle de déformation. Détermination de la flèche par l’intégral MOHR&#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LANGUAGE" w:val="0"/>
          <w:attr w:name="STARTPOS" w:val="61"/>
          <w:attr w:name="CONTEXT" w:val="5.3 Energie potentielle de déformation. Détermination de la flèche par l’intégral MOHR&#10;"/>
        </w:smartTagPr>
        <w:r w:rsidRPr="007806AA">
          <w:rPr>
            <w:rFonts w:ascii="Arial" w:hAnsi="Arial"/>
            <w:sz w:val="22"/>
            <w:szCs w:val="26"/>
            <w:lang w:val="fr-FR" w:eastAsia="fr-FR"/>
          </w:rPr>
          <w:t>flèche</w:t>
        </w:r>
      </w:smartTag>
      <w:r w:rsidRPr="007806AA">
        <w:rPr>
          <w:rFonts w:ascii="Arial" w:hAnsi="Arial"/>
          <w:sz w:val="22"/>
          <w:szCs w:val="26"/>
          <w:lang w:val="fr-FR" w:eastAsia="fr-FR"/>
        </w:rPr>
        <w:t xml:space="preserve"> </w:t>
      </w:r>
      <w:smartTag w:uri="schemas-ifinger-com/smarttag" w:element="data">
        <w:smartTagPr>
          <w:attr w:name="LANGUAGE" w:val="0"/>
          <w:attr w:name="STARTPOS" w:val="68"/>
          <w:attr w:name="CONTEXT" w:val="5.3 Energie potentielle de déformation. Détermination de la flèche par l’intégral MOHR&#1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LANGUAGE" w:val="0"/>
          <w:attr w:name="STARTPOS" w:val="72"/>
          <w:attr w:name="CONTEXT" w:val="5.3 Energie potentielle de déformation. Détermination de la flèche par l’intégral MOHR&#10;"/>
        </w:smartTagPr>
        <w:r w:rsidRPr="007806AA">
          <w:rPr>
            <w:rFonts w:ascii="Arial" w:hAnsi="Arial"/>
            <w:sz w:val="22"/>
            <w:szCs w:val="26"/>
            <w:lang w:val="fr-FR" w:eastAsia="fr-FR"/>
          </w:rPr>
          <w:t>l’intégral</w:t>
        </w:r>
      </w:smartTag>
      <w:r w:rsidRPr="007806AA">
        <w:rPr>
          <w:rFonts w:ascii="Arial" w:hAnsi="Arial"/>
          <w:sz w:val="22"/>
          <w:szCs w:val="26"/>
          <w:lang w:val="fr-FR" w:eastAsia="fr-FR"/>
        </w:rPr>
        <w:t xml:space="preserve"> MOHR</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6.7  Méthode grapho-analytique pour la </w:t>
      </w:r>
      <w:smartTag w:uri="schemas-ifinger-com/smarttag" w:element="data">
        <w:smartTagPr>
          <w:attr w:name="LANGUAGE" w:val="0"/>
          <w:attr w:name="STARTPOS" w:val="41"/>
          <w:attr w:name="CONTEXT" w:val="5.3 Energie potentielle de déformation. Détermination de la flèche par l’intégral MOHR&#10;"/>
        </w:smartTagPr>
        <w:r w:rsidRPr="007806AA">
          <w:rPr>
            <w:rFonts w:ascii="Arial" w:hAnsi="Arial"/>
            <w:sz w:val="22"/>
            <w:szCs w:val="26"/>
            <w:lang w:val="fr-FR" w:eastAsia="fr-FR"/>
          </w:rPr>
          <w:t>Détermination</w:t>
        </w:r>
      </w:smartTag>
      <w:r w:rsidRPr="007806AA">
        <w:rPr>
          <w:rFonts w:ascii="Arial" w:hAnsi="Arial"/>
          <w:sz w:val="22"/>
          <w:szCs w:val="26"/>
          <w:lang w:val="fr-FR" w:eastAsia="fr-FR"/>
        </w:rPr>
        <w:t xml:space="preserve"> </w:t>
      </w:r>
      <w:smartTag w:uri="schemas-ifinger-com/smarttag" w:element="data">
        <w:smartTagPr>
          <w:attr w:name="LANGUAGE" w:val="0"/>
          <w:attr w:name="STARTPOS" w:val="55"/>
          <w:attr w:name="CONTEXT" w:val="5.3 Energie potentielle de déformation. Détermination de la flèche par l’intégral MOHR&#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58"/>
          <w:attr w:name="CONTEXT" w:val="5.3 Energie potentielle de déformation. Détermination de la flèche par l’intégral MOHR&#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flèche. Théorème de VERICHAGINE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6.8  Poutre hyperstatique. Ordre d’hyperstaticite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6.9  Calcul des poutres hyperstatiques par la méthode :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6.9.1 Des déformations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6.9.2 Des forces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       6.9.3 Des travaux virtuels </w:t>
      </w:r>
    </w:p>
    <w:p w:rsidR="00AA02ED" w:rsidRPr="007806AA" w:rsidRDefault="00AA02ED" w:rsidP="00AA02ED">
      <w:pPr>
        <w:rPr>
          <w:rFonts w:ascii="Arial" w:hAnsi="Arial"/>
          <w:sz w:val="22"/>
          <w:szCs w:val="26"/>
          <w:lang w:val="fr-FR" w:eastAsia="fr-FR"/>
        </w:rPr>
      </w:pPr>
    </w:p>
    <w:p w:rsidR="00AA02ED" w:rsidRPr="007806AA" w:rsidRDefault="00AA02ED" w:rsidP="00AA02ED">
      <w:pPr>
        <w:pStyle w:val="Title"/>
        <w:rPr>
          <w:rFonts w:asciiTheme="minorBidi" w:hAnsiTheme="minorBidi" w:cstheme="minorBidi"/>
          <w:u w:val="single"/>
          <w:lang w:val="fr-FR" w:eastAsia="fr-FR"/>
        </w:rPr>
      </w:pPr>
      <w:smartTag w:uri="schemas-ifinger-com/smarttag" w:element="data">
        <w:smartTagPr>
          <w:attr w:name="LANGUAGE" w:val="0"/>
          <w:attr w:name="STARTPOS" w:val="1"/>
          <w:attr w:name="CONTEXT" w:val="CHAPITRE 4 ?FLAMBEMENT &#10;"/>
        </w:smartTagPr>
        <w:r w:rsidRPr="007806AA">
          <w:rPr>
            <w:rFonts w:asciiTheme="minorBidi" w:hAnsiTheme="minorBidi" w:cstheme="minorBidi"/>
            <w:u w:val="single"/>
            <w:lang w:val="fr-FR" w:eastAsia="fr-FR"/>
          </w:rPr>
          <w:t>Chapitre</w:t>
        </w:r>
      </w:smartTag>
      <w:r w:rsidRPr="007806AA">
        <w:rPr>
          <w:rFonts w:asciiTheme="minorBidi" w:hAnsiTheme="minorBidi" w:cstheme="minorBidi"/>
          <w:u w:val="single"/>
          <w:lang w:val="fr-FR" w:eastAsia="fr-FR"/>
        </w:rPr>
        <w:t xml:space="preserve"> 7 </w:t>
      </w:r>
    </w:p>
    <w:p w:rsidR="00AA02ED" w:rsidRPr="007806AA" w:rsidRDefault="00AA02ED" w:rsidP="00AA02ED">
      <w:pPr>
        <w:pStyle w:val="Title"/>
        <w:rPr>
          <w:rFonts w:asciiTheme="minorBidi" w:hAnsiTheme="minorBidi" w:cstheme="minorBidi"/>
          <w:lang w:val="fr-FR" w:eastAsia="fr-FR"/>
        </w:rPr>
      </w:pPr>
      <w:r w:rsidRPr="007806AA">
        <w:rPr>
          <w:rFonts w:asciiTheme="minorBidi" w:hAnsiTheme="minorBidi" w:cstheme="minorBidi"/>
          <w:lang w:val="fr-FR" w:eastAsia="fr-FR"/>
        </w:rPr>
        <w:t xml:space="preserve">Flambage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71 </w:t>
      </w:r>
      <w:smartTag w:uri="schemas-ifinger-com/smarttag" w:element="data">
        <w:smartTagPr>
          <w:attr w:name="LANGUAGE" w:val="0"/>
          <w:attr w:name="STARTPOS" w:val="5"/>
          <w:attr w:name="CONTEXT" w:val="4.1 G￩n￩ralit￩s. Types d'￩quilibre statique&#10;"/>
        </w:smartTagPr>
        <w:r w:rsidRPr="007806AA">
          <w:rPr>
            <w:rFonts w:ascii="Arial" w:hAnsi="Arial"/>
            <w:sz w:val="22"/>
            <w:szCs w:val="26"/>
            <w:lang w:val="fr-FR" w:eastAsia="fr-FR"/>
          </w:rPr>
          <w:t>Généralités.</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7.2 </w:t>
      </w:r>
      <w:smartTag w:uri="schemas-ifinger-com/smarttag" w:element="data">
        <w:smartTagPr>
          <w:attr w:name="LANGUAGE" w:val="0"/>
          <w:attr w:name="STARTPOS" w:val="5"/>
          <w:attr w:name="CONTEXT" w:val="4.2 Force critique&#10;"/>
        </w:smartTagPr>
        <w:r w:rsidRPr="007806AA">
          <w:rPr>
            <w:rFonts w:ascii="Arial" w:hAnsi="Arial"/>
            <w:sz w:val="22"/>
            <w:szCs w:val="26"/>
            <w:lang w:val="fr-FR" w:eastAsia="fr-FR"/>
          </w:rPr>
          <w:t>Force</w:t>
        </w:r>
      </w:smartTag>
      <w:r w:rsidRPr="007806AA">
        <w:rPr>
          <w:rFonts w:ascii="Arial" w:hAnsi="Arial"/>
          <w:sz w:val="22"/>
          <w:szCs w:val="26"/>
          <w:lang w:val="fr-FR" w:eastAsia="fr-FR"/>
        </w:rPr>
        <w:t xml:space="preserve"> critique d’EULER</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7.4 Elancement d’une tige. Limite </w:t>
      </w:r>
      <w:smartTag w:uri="schemas-ifinger-com/smarttag" w:element="data">
        <w:smartTagPr>
          <w:attr w:name="LANGUAGE" w:val="0"/>
          <w:attr w:name="STARTPOS" w:val="12"/>
          <w:attr w:name="CONTEXT" w:val="4.4 Limite d'application de la formula d’EULER&#10;"/>
        </w:smartTagPr>
        <w:r w:rsidRPr="007806AA">
          <w:rPr>
            <w:rFonts w:ascii="Arial" w:hAnsi="Arial"/>
            <w:sz w:val="22"/>
            <w:szCs w:val="26"/>
            <w:lang w:val="fr-FR" w:eastAsia="fr-FR"/>
          </w:rPr>
          <w:t>d'application</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4.4 Limite d'application de la formula d’EULER&#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4.4 Limite d'application de la formula d’EULER&#1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formule  </w:t>
      </w:r>
      <w:smartTag w:uri="schemas-ifinger-com/smarttag" w:element="data">
        <w:smartTagPr>
          <w:attr w:name="LANGUAGE" w:val="0"/>
          <w:attr w:name="STARTPOS" w:val="40"/>
          <w:attr w:name="CONTEXT" w:val="4.4 Limite d'application de la formula d’EULER&#10;"/>
        </w:smartTagPr>
        <w:r w:rsidRPr="007806AA">
          <w:rPr>
            <w:rFonts w:ascii="Arial" w:hAnsi="Arial"/>
            <w:sz w:val="22"/>
            <w:szCs w:val="26"/>
            <w:lang w:val="fr-FR" w:eastAsia="fr-FR"/>
          </w:rPr>
          <w:t>d’EULER</w:t>
        </w:r>
      </w:smartTag>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7.5 </w:t>
      </w:r>
      <w:smartTag w:uri="schemas-ifinger-com/smarttag" w:element="data">
        <w:smartTagPr>
          <w:attr w:name="LANGUAGE" w:val="0"/>
          <w:attr w:name="STARTPOS" w:val="5"/>
          <w:attr w:name="CONTEXT" w:val="4.5 Contrainte critique. Relation empirique&#10;"/>
        </w:smartTagPr>
        <w:r w:rsidRPr="007806AA">
          <w:rPr>
            <w:rFonts w:ascii="Arial" w:hAnsi="Arial"/>
            <w:sz w:val="22"/>
            <w:szCs w:val="26"/>
            <w:lang w:val="fr-FR" w:eastAsia="fr-FR"/>
          </w:rPr>
          <w:t>Contrainte</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4.5 Contrainte critique. Relation empirique&#10;"/>
        </w:smartTagPr>
        <w:r w:rsidRPr="007806AA">
          <w:rPr>
            <w:rFonts w:ascii="Arial" w:hAnsi="Arial"/>
            <w:sz w:val="22"/>
            <w:szCs w:val="26"/>
            <w:lang w:val="fr-FR" w:eastAsia="fr-FR"/>
          </w:rPr>
          <w:t>critique.</w:t>
        </w:r>
      </w:smartTag>
      <w:r w:rsidRPr="007806AA">
        <w:rPr>
          <w:rFonts w:ascii="Arial" w:hAnsi="Arial"/>
          <w:sz w:val="22"/>
          <w:szCs w:val="26"/>
          <w:lang w:val="fr-FR" w:eastAsia="fr-FR"/>
        </w:rPr>
        <w:t xml:space="preserve"> </w:t>
      </w:r>
    </w:p>
    <w:p w:rsidR="00AA02ED" w:rsidRPr="007806AA" w:rsidRDefault="00AA02ED" w:rsidP="00AA02ED">
      <w:pPr>
        <w:rPr>
          <w:rFonts w:ascii="Arial" w:hAnsi="Arial"/>
          <w:sz w:val="22"/>
          <w:szCs w:val="26"/>
          <w:lang w:val="fr-FR" w:eastAsia="fr-FR"/>
        </w:rPr>
      </w:pPr>
      <w:r w:rsidRPr="007806AA">
        <w:rPr>
          <w:rFonts w:ascii="Arial" w:hAnsi="Arial"/>
          <w:sz w:val="22"/>
          <w:szCs w:val="26"/>
          <w:lang w:val="fr-FR" w:eastAsia="fr-FR"/>
        </w:rPr>
        <w:t xml:space="preserve">7.6 </w:t>
      </w:r>
      <w:smartTag w:uri="schemas-ifinger-com/smarttag" w:element="data">
        <w:smartTagPr>
          <w:attr w:name="LANGUAGE" w:val="0"/>
          <w:attr w:name="STARTPOS" w:val="5"/>
          <w:attr w:name="CONTEXT" w:val="4.6 Calcul pratique des pi￨ces soumises au flambement&#10;"/>
        </w:smartTagPr>
        <w:r w:rsidRPr="007806AA">
          <w:rPr>
            <w:rFonts w:ascii="Arial" w:hAnsi="Arial"/>
            <w:sz w:val="22"/>
            <w:szCs w:val="26"/>
            <w:lang w:val="fr-FR" w:eastAsia="fr-FR"/>
          </w:rPr>
          <w:t>Calcul</w:t>
        </w:r>
      </w:smartTag>
      <w:r w:rsidRPr="007806AA">
        <w:rPr>
          <w:rFonts w:ascii="Arial" w:hAnsi="Arial"/>
          <w:sz w:val="22"/>
          <w:szCs w:val="26"/>
          <w:lang w:val="fr-FR" w:eastAsia="fr-FR"/>
        </w:rPr>
        <w:t xml:space="preserve"> </w:t>
      </w:r>
      <w:smartTag w:uri="schemas-ifinger-com/smarttag" w:element="data">
        <w:smartTagPr>
          <w:attr w:name="LANGUAGE" w:val="0"/>
          <w:attr w:name="STARTPOS" w:val="12"/>
          <w:attr w:name="CONTEXT" w:val="4.6 Calcul pratique des pi￨ces soumises au flambement&#10;"/>
        </w:smartTagPr>
        <w:r w:rsidRPr="007806AA">
          <w:rPr>
            <w:rFonts w:ascii="Arial" w:hAnsi="Arial"/>
            <w:sz w:val="22"/>
            <w:szCs w:val="26"/>
            <w:lang w:val="fr-FR" w:eastAsia="fr-FR"/>
          </w:rPr>
          <w:t>pratique</w:t>
        </w:r>
      </w:smartTag>
      <w:r w:rsidRPr="007806AA">
        <w:rPr>
          <w:rFonts w:ascii="Arial" w:hAnsi="Arial"/>
          <w:sz w:val="22"/>
          <w:szCs w:val="26"/>
          <w:lang w:val="fr-FR" w:eastAsia="fr-FR"/>
        </w:rPr>
        <w:t xml:space="preserve"> </w:t>
      </w:r>
      <w:smartTag w:uri="schemas-ifinger-com/smarttag" w:element="data">
        <w:smartTagPr>
          <w:attr w:name="LANGUAGE" w:val="0"/>
          <w:attr w:name="STARTPOS" w:val="21"/>
          <w:attr w:name="CONTEXT" w:val="4.6 Calcul pratique des pi￨ces soumises au flambement&#1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LANGUAGE" w:val="0"/>
          <w:attr w:name="STARTPOS" w:val="25"/>
          <w:attr w:name="CONTEXT" w:val="4.6 Calcul pratique des pi￨ces soumises au flambement&#10;"/>
        </w:smartTagPr>
        <w:r w:rsidRPr="007806AA">
          <w:rPr>
            <w:rFonts w:ascii="Arial" w:hAnsi="Arial"/>
            <w:sz w:val="22"/>
            <w:szCs w:val="26"/>
            <w:lang w:val="fr-FR" w:eastAsia="fr-FR"/>
          </w:rPr>
          <w:t>pièces</w:t>
        </w:r>
      </w:smartTag>
      <w:r w:rsidRPr="007806AA">
        <w:rPr>
          <w:rFonts w:ascii="Arial" w:hAnsi="Arial"/>
          <w:sz w:val="22"/>
          <w:szCs w:val="26"/>
          <w:lang w:val="fr-FR" w:eastAsia="fr-FR"/>
        </w:rPr>
        <w:t xml:space="preserve"> </w:t>
      </w:r>
      <w:smartTag w:uri="schemas-ifinger-com/smarttag" w:element="data">
        <w:smartTagPr>
          <w:attr w:name="LANGUAGE" w:val="0"/>
          <w:attr w:name="STARTPOS" w:val="32"/>
          <w:attr w:name="CONTEXT" w:val="4.6 Calcul pratique des pi￨ces soumises au flambement&#10;"/>
        </w:smartTagPr>
        <w:r w:rsidRPr="007806AA">
          <w:rPr>
            <w:rFonts w:ascii="Arial" w:hAnsi="Arial"/>
            <w:sz w:val="22"/>
            <w:szCs w:val="26"/>
            <w:lang w:val="fr-FR" w:eastAsia="fr-FR"/>
          </w:rPr>
          <w:t>soumises</w:t>
        </w:r>
      </w:smartTag>
      <w:r w:rsidRPr="007806AA">
        <w:rPr>
          <w:rFonts w:ascii="Arial" w:hAnsi="Arial"/>
          <w:sz w:val="22"/>
          <w:szCs w:val="26"/>
          <w:lang w:val="fr-FR" w:eastAsia="fr-FR"/>
        </w:rPr>
        <w:t xml:space="preserve"> </w:t>
      </w:r>
      <w:smartTag w:uri="schemas-ifinger-com/smarttag" w:element="data">
        <w:smartTagPr>
          <w:attr w:name="LANGUAGE" w:val="0"/>
          <w:attr w:name="STARTPOS" w:val="41"/>
          <w:attr w:name="CONTEXT" w:val="4.6 Calcul pratique des pi￨ces soumises au flambement&#1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flambage ( Vérin , Vis …. ) </w:t>
      </w: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B32A33" w:rsidRPr="007806AA" w:rsidRDefault="00B32A33" w:rsidP="00AA02ED">
      <w:pPr>
        <w:ind w:left="426" w:hanging="426"/>
        <w:jc w:val="lowKashida"/>
        <w:rPr>
          <w:rFonts w:ascii="Arial" w:hAnsi="Arial"/>
          <w:sz w:val="22"/>
          <w:szCs w:val="26"/>
          <w:lang w:val="fr-FR" w:eastAsia="fr-FR"/>
        </w:rPr>
      </w:pPr>
    </w:p>
    <w:p w:rsidR="00B32A33" w:rsidRDefault="00B32A33" w:rsidP="00AA02ED">
      <w:pPr>
        <w:ind w:left="426" w:hanging="426"/>
        <w:jc w:val="lowKashida"/>
        <w:rPr>
          <w:rFonts w:ascii="Arial" w:hAnsi="Arial"/>
          <w:sz w:val="22"/>
          <w:szCs w:val="26"/>
          <w:lang w:val="fr-FR" w:eastAsia="fr-FR"/>
        </w:rPr>
      </w:pPr>
    </w:p>
    <w:p w:rsidR="00394B80" w:rsidRPr="007806AA" w:rsidRDefault="00394B80" w:rsidP="00AA02ED">
      <w:pPr>
        <w:ind w:left="426" w:hanging="426"/>
        <w:jc w:val="lowKashida"/>
        <w:rPr>
          <w:rFonts w:ascii="Arial" w:hAnsi="Arial"/>
          <w:sz w:val="22"/>
          <w:szCs w:val="26"/>
          <w:lang w:val="fr-FR" w:eastAsia="fr-FR"/>
        </w:rPr>
      </w:pPr>
    </w:p>
    <w:p w:rsidR="003377AA" w:rsidRPr="007806AA" w:rsidRDefault="003377AA" w:rsidP="00AA02ED">
      <w:pPr>
        <w:ind w:left="426" w:hanging="426"/>
        <w:jc w:val="lowKashida"/>
        <w:rPr>
          <w:rFonts w:ascii="Arial" w:hAnsi="Arial"/>
          <w:sz w:val="22"/>
          <w:szCs w:val="26"/>
          <w:lang w:val="fr-FR" w:eastAsia="fr-FR"/>
        </w:rPr>
      </w:pPr>
    </w:p>
    <w:p w:rsidR="00AA02ED" w:rsidRPr="007806AA" w:rsidRDefault="00AA02ED" w:rsidP="00AA02ED">
      <w:pPr>
        <w:bidi/>
        <w:spacing w:line="240" w:lineRule="atLeast"/>
        <w:jc w:val="both"/>
        <w:rPr>
          <w:rFonts w:cs="Times New Roman"/>
          <w:lang w:val="fr-FR"/>
        </w:rPr>
      </w:pPr>
    </w:p>
    <w:p w:rsidR="00C2729B" w:rsidRPr="007806AA" w:rsidRDefault="00C2729B" w:rsidP="00C2729B">
      <w:pPr>
        <w:pStyle w:val="Title1"/>
        <w:rPr>
          <w:rFonts w:ascii="Times New Roman" w:hAnsi="Times New Roman" w:cs="Times New Roman"/>
        </w:rPr>
      </w:pPr>
      <w:r w:rsidRPr="007806AA">
        <w:rPr>
          <w:rFonts w:ascii="Times New Roman" w:hAnsi="Times New Roman" w:cs="Times New Roman"/>
        </w:rPr>
        <w:t xml:space="preserve">SCIENCE DES MATERIAUX </w:t>
      </w:r>
    </w:p>
    <w:p w:rsidR="00C2729B" w:rsidRPr="007806AA" w:rsidRDefault="00C2729B" w:rsidP="00C2729B">
      <w:pPr>
        <w:pStyle w:val="Title1"/>
        <w:jc w:val="right"/>
        <w:rPr>
          <w:rFonts w:ascii="Times New Roman" w:hAnsi="Times New Roman" w:cs="Times New Roman"/>
          <w:sz w:val="20"/>
          <w:szCs w:val="20"/>
          <w:lang w:eastAsia="fr-FR"/>
        </w:rPr>
      </w:pPr>
      <w:r w:rsidRPr="007806AA">
        <w:rPr>
          <w:rFonts w:ascii="Times New Roman" w:hAnsi="Times New Roman" w:cs="Times New Roman"/>
        </w:rPr>
        <w:br/>
        <w:t xml:space="preserve">     30 périodes</w:t>
      </w:r>
    </w:p>
    <w:p w:rsidR="00AA02ED" w:rsidRPr="007806AA" w:rsidRDefault="00AA02ED" w:rsidP="00AA02ED">
      <w:pPr>
        <w:spacing w:line="240" w:lineRule="atLeast"/>
        <w:ind w:right="360"/>
        <w:rPr>
          <w:rFonts w:cs="Times New Roman"/>
          <w:b/>
          <w:bCs/>
          <w:sz w:val="24"/>
          <w:szCs w:val="28"/>
          <w:lang w:val="fr-FR"/>
        </w:rPr>
      </w:pPr>
    </w:p>
    <w:p w:rsidR="00AA02ED" w:rsidRPr="007806AA" w:rsidRDefault="00AA02ED" w:rsidP="00AA02ED">
      <w:pPr>
        <w:pStyle w:val="Title"/>
        <w:rPr>
          <w:lang w:val="fr-FR" w:eastAsia="fr-FR"/>
        </w:rPr>
      </w:pPr>
      <w:r w:rsidRPr="007806AA">
        <w:rPr>
          <w:u w:val="single"/>
          <w:lang w:val="fr-FR" w:eastAsia="fr-FR"/>
        </w:rPr>
        <w:t xml:space="preserve">Chapitre 1 </w:t>
      </w:r>
      <w:r w:rsidRPr="007806AA">
        <w:rPr>
          <w:u w:val="single"/>
          <w:lang w:val="fr-FR" w:eastAsia="fr-FR"/>
        </w:rPr>
        <w:br/>
      </w:r>
      <w:r w:rsidRPr="007806AA">
        <w:rPr>
          <w:lang w:val="fr-FR" w:eastAsia="fr-FR"/>
        </w:rPr>
        <w:t xml:space="preserve">Traitement </w:t>
      </w:r>
      <w:smartTag w:uri="schemas-ifinger-com/smarttag" w:element="data">
        <w:smartTagPr>
          <w:attr w:name="CONTEXT" w:val="CHAPITRE 7 ?TRAITEMENT THERMIQUE DES ACIERS &#10;"/>
          <w:attr w:name="STARTPOS" w:val="24"/>
          <w:attr w:name="LANGUAGE" w:val="0"/>
        </w:smartTagPr>
        <w:r w:rsidRPr="007806AA">
          <w:rPr>
            <w:lang w:val="fr-FR" w:eastAsia="fr-FR"/>
          </w:rPr>
          <w:t>thermique</w:t>
        </w:r>
      </w:smartTag>
      <w:r w:rsidRPr="007806AA">
        <w:rPr>
          <w:lang w:val="fr-FR" w:eastAsia="fr-FR"/>
        </w:rPr>
        <w:t xml:space="preserve"> </w:t>
      </w:r>
      <w:smartTag w:uri="schemas-ifinger-com/smarttag" w:element="data">
        <w:smartTagPr>
          <w:attr w:name="CONTEXT" w:val="CHAPITRE 7 ?TRAITEMENT THERMIQUE DES ACIERS &#10;"/>
          <w:attr w:name="STARTPOS" w:val="34"/>
          <w:attr w:name="LANGUAGE" w:val="0"/>
        </w:smartTagPr>
        <w:r w:rsidRPr="007806AA">
          <w:rPr>
            <w:lang w:val="fr-FR" w:eastAsia="fr-FR"/>
          </w:rPr>
          <w:t>des</w:t>
        </w:r>
      </w:smartTag>
      <w:r w:rsidRPr="007806AA">
        <w:rPr>
          <w:lang w:val="fr-FR" w:eastAsia="fr-FR"/>
        </w:rPr>
        <w:t xml:space="preserve"> aciers </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1.1</w:t>
      </w:r>
      <w:r w:rsidRPr="007806AA">
        <w:rPr>
          <w:rFonts w:ascii="Arial" w:hAnsi="Arial"/>
          <w:sz w:val="22"/>
          <w:szCs w:val="26"/>
          <w:lang w:val="fr-FR" w:eastAsia="fr-FR"/>
        </w:rPr>
        <w:tab/>
        <w:t xml:space="preserve"> </w:t>
      </w:r>
      <w:smartTag w:uri="schemas-ifinger-com/smarttag" w:element="data">
        <w:smartTagPr>
          <w:attr w:name="CONTEXT" w:val="7.1  But et effet du traitement thermique&#10;"/>
          <w:attr w:name="STARTPOS" w:val="6"/>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7.1  But et effet du traitement thermique&#10;"/>
          <w:attr w:name="STARTPOS" w:val="10"/>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7.1  But et effet du traitement thermique&#10;"/>
          <w:attr w:name="STARTPOS" w:val="13"/>
          <w:attr w:name="LANGUAGE" w:val="0"/>
        </w:smartTagPr>
        <w:r w:rsidRPr="007806AA">
          <w:rPr>
            <w:rFonts w:ascii="Arial" w:hAnsi="Arial"/>
            <w:sz w:val="22"/>
            <w:szCs w:val="26"/>
            <w:lang w:val="fr-FR" w:eastAsia="fr-FR"/>
          </w:rPr>
          <w:t>effet</w:t>
        </w:r>
      </w:smartTag>
      <w:r w:rsidRPr="007806AA">
        <w:rPr>
          <w:rFonts w:ascii="Arial" w:hAnsi="Arial"/>
          <w:sz w:val="22"/>
          <w:szCs w:val="26"/>
          <w:lang w:val="fr-FR" w:eastAsia="fr-FR"/>
        </w:rPr>
        <w:t xml:space="preserve"> </w:t>
      </w:r>
      <w:smartTag w:uri="schemas-ifinger-com/smarttag" w:element="data">
        <w:smartTagPr>
          <w:attr w:name="CONTEXT" w:val="7.1  But et effet du traitement thermique&#10;"/>
          <w:attr w:name="STARTPOS" w:val="19"/>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1  But et effet du traitement thermique&#10;"/>
          <w:attr w:name="STARTPOS" w:val="22"/>
          <w:attr w:name="LANGUAGE" w:val="0"/>
        </w:smartTagPr>
        <w:r w:rsidRPr="007806AA">
          <w:rPr>
            <w:rFonts w:ascii="Arial" w:hAnsi="Arial"/>
            <w:sz w:val="22"/>
            <w:szCs w:val="26"/>
            <w:lang w:val="fr-FR" w:eastAsia="fr-FR"/>
          </w:rPr>
          <w:t>traitement</w:t>
        </w:r>
      </w:smartTag>
      <w:r w:rsidRPr="007806AA">
        <w:rPr>
          <w:rFonts w:ascii="Arial" w:hAnsi="Arial"/>
          <w:sz w:val="22"/>
          <w:szCs w:val="26"/>
          <w:lang w:val="fr-FR" w:eastAsia="fr-FR"/>
        </w:rPr>
        <w:t xml:space="preserve"> </w:t>
      </w:r>
      <w:smartTag w:uri="schemas-ifinger-com/smarttag" w:element="data">
        <w:smartTagPr>
          <w:attr w:name="CONTEXT" w:val="7.1  But et effet du traitement thermique&#10;"/>
          <w:attr w:name="STARTPOS" w:val="33"/>
          <w:attr w:name="LANGUAGE" w:val="0"/>
        </w:smartTagPr>
        <w:r w:rsidRPr="007806AA">
          <w:rPr>
            <w:rFonts w:ascii="Arial" w:hAnsi="Arial"/>
            <w:sz w:val="22"/>
            <w:szCs w:val="26"/>
            <w:lang w:val="fr-FR" w:eastAsia="fr-FR"/>
          </w:rPr>
          <w:t>thermique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1.2 </w:t>
      </w:r>
      <w:r w:rsidRPr="007806AA">
        <w:rPr>
          <w:rFonts w:ascii="Arial" w:hAnsi="Arial"/>
          <w:sz w:val="22"/>
          <w:szCs w:val="26"/>
          <w:lang w:val="fr-FR" w:eastAsia="fr-FR"/>
        </w:rPr>
        <w:tab/>
      </w:r>
      <w:smartTag w:uri="schemas-ifinger-com/smarttag" w:element="data">
        <w:smartTagPr>
          <w:attr w:name="CONTEXT" w:val="7.2  Trempe :&#10;"/>
          <w:attr w:name="STARTPOS" w:val="6"/>
          <w:attr w:name="LANGUAGE" w:val="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1.2.1 </w:t>
      </w:r>
      <w:smartTag w:uri="schemas-ifinger-com/smarttag" w:element="data">
        <w:smartTagPr>
          <w:attr w:name="CONTEXT" w:val="7.2.1 D￩finition&#10;"/>
          <w:attr w:name="STARTPOS" w:val="7"/>
          <w:attr w:name="LANGUAGE" w:val="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1.2.2 Etude </w:t>
      </w:r>
      <w:smartTag w:uri="schemas-ifinger-com/smarttag" w:element="data">
        <w:smartTagPr>
          <w:attr w:name="CONTEXT" w:val="7.2.2 Etude du m￩canisme de la trempe&#10;"/>
          <w:attr w:name="STARTPOS" w:val="1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2.2 Etude du m￩canisme de la trempe&#10;"/>
          <w:attr w:name="STARTPOS" w:val="16"/>
          <w:attr w:name="LANGUAGE" w:val="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CONTEXT" w:val="7.2.2 Etude du m￩canisme de la trempe&#10;"/>
          <w:attr w:name="STARTPOS" w:val="2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2.2 Etude du m￩canisme de la trempe&#10;"/>
          <w:attr w:name="STARTPOS" w:val="2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7.2.2 Etude du m￩canisme de la trempe&#10;"/>
          <w:attr w:name="STARTPOS" w:val="32"/>
          <w:attr w:name="LANGUAGE" w:val="0"/>
        </w:smartTagPr>
        <w:r w:rsidRPr="007806AA">
          <w:rPr>
            <w:rFonts w:ascii="Arial" w:hAnsi="Arial"/>
            <w:sz w:val="22"/>
            <w:szCs w:val="26"/>
            <w:lang w:val="fr-FR" w:eastAsia="fr-FR"/>
          </w:rPr>
          <w:t>trempe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1.2.3</w:t>
      </w:r>
      <w:r w:rsidRPr="007806AA">
        <w:rPr>
          <w:rFonts w:ascii="Arial" w:hAnsi="Arial"/>
          <w:sz w:val="22"/>
          <w:szCs w:val="26"/>
          <w:lang w:val="fr-FR" w:eastAsia="fr-FR"/>
        </w:rPr>
        <w:tab/>
      </w:r>
      <w:smartTag w:uri="schemas-ifinger-com/smarttag" w:element="data">
        <w:smartTagPr>
          <w:attr w:name="CONTEXT" w:val="7.2.3 Emploi de la trempe pour plusieurs types d'aciers (acier au carbone, eutectoide, non eutectoide, martensite)&#10;"/>
          <w:attr w:name="STARTPOS" w:val="7"/>
          <w:attr w:name="LANGUAGE" w:val="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14"/>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17"/>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20"/>
          <w:attr w:name="LANGUAGE" w:val="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27"/>
          <w:attr w:name="LANGUAGE" w:val="0"/>
        </w:smartTagPr>
        <w:r w:rsidRPr="007806AA">
          <w:rPr>
            <w:rFonts w:ascii="Arial" w:hAnsi="Arial"/>
            <w:sz w:val="22"/>
            <w:szCs w:val="26"/>
            <w:lang w:val="fr-FR" w:eastAsia="fr-FR"/>
          </w:rPr>
          <w:t>pour</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32"/>
          <w:attr w:name="LANGUAGE" w:val="0"/>
        </w:smartTagPr>
        <w:r w:rsidRPr="007806AA">
          <w:rPr>
            <w:rFonts w:ascii="Arial" w:hAnsi="Arial"/>
            <w:sz w:val="22"/>
            <w:szCs w:val="26"/>
            <w:lang w:val="fr-FR" w:eastAsia="fr-FR"/>
          </w:rPr>
          <w:t>plusieurs</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42"/>
          <w:attr w:name="LANGUAGE" w:val="0"/>
        </w:smartTagPr>
        <w:r w:rsidRPr="007806AA">
          <w:rPr>
            <w:rFonts w:ascii="Arial" w:hAnsi="Arial"/>
            <w:sz w:val="22"/>
            <w:szCs w:val="26"/>
            <w:lang w:val="fr-FR" w:eastAsia="fr-FR"/>
          </w:rPr>
          <w:t>types</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48"/>
          <w:attr w:name="LANGUAGE" w:val="0"/>
        </w:smartTagPr>
        <w:r w:rsidRPr="007806AA">
          <w:rPr>
            <w:rFonts w:ascii="Arial" w:hAnsi="Arial"/>
            <w:sz w:val="22"/>
            <w:szCs w:val="26"/>
            <w:lang w:val="fr-FR" w:eastAsia="fr-FR"/>
          </w:rPr>
          <w:t>d'aciers</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57"/>
          <w:attr w:name="LANGUAGE" w:val="0"/>
        </w:smartTagPr>
        <w:r w:rsidRPr="007806AA">
          <w:rPr>
            <w:rFonts w:ascii="Arial" w:hAnsi="Arial"/>
            <w:sz w:val="22"/>
            <w:szCs w:val="26"/>
            <w:lang w:val="fr-FR" w:eastAsia="fr-FR"/>
          </w:rPr>
          <w:t>(acier</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6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7.2.3 Emploi de la trempe pour plusieurs types d'aciers (acier au carbone, eutectoide, non eutectoide, martensite)&#10;"/>
          <w:attr w:name="STARTPOS" w:val="67"/>
          <w:attr w:name="LANGUAGE" w:val="0"/>
        </w:smartTagPr>
        <w:r w:rsidRPr="007806AA">
          <w:rPr>
            <w:rFonts w:ascii="Arial" w:hAnsi="Arial"/>
            <w:sz w:val="22"/>
            <w:szCs w:val="26"/>
            <w:lang w:val="fr-FR" w:eastAsia="fr-FR"/>
          </w:rPr>
          <w:t>carbone</w:t>
        </w:r>
      </w:smartTag>
      <w:r w:rsidRPr="007806AA">
        <w:rPr>
          <w:rFonts w:ascii="Arial" w:hAnsi="Arial"/>
          <w:sz w:val="22"/>
          <w:szCs w:val="26"/>
          <w:lang w:val="fr-FR" w:eastAsia="fr-FR"/>
        </w:rPr>
        <w:t xml:space="preserve">, eutectoide, </w:t>
      </w:r>
      <w:smartTag w:uri="schemas-ifinger-com/smarttag" w:element="data">
        <w:smartTagPr>
          <w:attr w:name="CONTEXT" w:val="7.2.3 Emploi de la trempe pour plusieurs types d'aciers (acier au carbone, eutectoide, non eutectoide, martensite)&#10;"/>
          <w:attr w:name="STARTPOS" w:val="88"/>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eutectoide, martensite)</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lastRenderedPageBreak/>
        <w:t>1.2.4</w:t>
      </w:r>
      <w:r w:rsidRPr="007806AA">
        <w:rPr>
          <w:rFonts w:ascii="Arial" w:hAnsi="Arial"/>
          <w:sz w:val="22"/>
          <w:szCs w:val="26"/>
          <w:lang w:val="fr-FR" w:eastAsia="fr-FR"/>
        </w:rPr>
        <w:tab/>
      </w:r>
      <w:smartTag w:uri="schemas-ifinger-com/smarttag" w:element="data">
        <w:smartTagPr>
          <w:attr w:name="CONTEXT" w:val="7.2.4 Les probl￨mes de la trempe d'une pi￨ce r￩habilit￩e.&#10;"/>
          <w:attr w:name="STARTPOS" w:val="7"/>
          <w:attr w:name="LANGUAGE" w:val="0"/>
        </w:smartTagPr>
        <w:r w:rsidRPr="007806AA">
          <w:rPr>
            <w:rFonts w:ascii="Arial" w:hAnsi="Arial"/>
            <w:sz w:val="22"/>
            <w:szCs w:val="26"/>
            <w:lang w:val="fr-FR" w:eastAsia="fr-FR"/>
          </w:rPr>
          <w:t>Les</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11"/>
          <w:attr w:name="LANGUAGE" w:val="0"/>
        </w:smartTagPr>
        <w:r w:rsidRPr="007806AA">
          <w:rPr>
            <w:rFonts w:ascii="Arial" w:hAnsi="Arial"/>
            <w:sz w:val="22"/>
            <w:szCs w:val="26"/>
            <w:lang w:val="fr-FR" w:eastAsia="fr-FR"/>
          </w:rPr>
          <w:t>problèmes</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2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24"/>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27"/>
          <w:attr w:name="LANGUAGE" w:val="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34"/>
          <w:attr w:name="LANGUAGE" w:val="0"/>
        </w:smartTagPr>
        <w:r w:rsidRPr="007806AA">
          <w:rPr>
            <w:rFonts w:ascii="Arial" w:hAnsi="Arial"/>
            <w:sz w:val="22"/>
            <w:szCs w:val="26"/>
            <w:lang w:val="fr-FR" w:eastAsia="fr-FR"/>
          </w:rPr>
          <w:t>d'une</w:t>
        </w:r>
      </w:smartTag>
      <w:r w:rsidRPr="007806AA">
        <w:rPr>
          <w:rFonts w:ascii="Arial" w:hAnsi="Arial"/>
          <w:sz w:val="22"/>
          <w:szCs w:val="26"/>
          <w:lang w:val="fr-FR" w:eastAsia="fr-FR"/>
        </w:rPr>
        <w:t xml:space="preserve"> </w:t>
      </w:r>
      <w:smartTag w:uri="schemas-ifinger-com/smarttag" w:element="data">
        <w:smartTagPr>
          <w:attr w:name="CONTEXT" w:val="7.2.4 Les probl￨mes de la trempe d'une pi￨ce r￩habilit￩e.&#10;"/>
          <w:attr w:name="STARTPOS" w:val="40"/>
          <w:attr w:name="LANGUAGE" w:val="0"/>
        </w:smartTagPr>
        <w:r w:rsidRPr="007806AA">
          <w:rPr>
            <w:rFonts w:ascii="Arial" w:hAnsi="Arial"/>
            <w:sz w:val="22"/>
            <w:szCs w:val="26"/>
            <w:lang w:val="fr-FR" w:eastAsia="fr-FR"/>
          </w:rPr>
          <w:t>pièce</w:t>
        </w:r>
      </w:smartTag>
      <w:r w:rsidRPr="007806AA">
        <w:rPr>
          <w:rFonts w:ascii="Arial" w:hAnsi="Arial"/>
          <w:sz w:val="22"/>
          <w:szCs w:val="26"/>
          <w:lang w:val="fr-FR" w:eastAsia="fr-FR"/>
        </w:rPr>
        <w:t xml:space="preserve"> réhabilitée.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1.3 </w:t>
      </w:r>
      <w:smartTag w:uri="schemas-ifinger-com/smarttag" w:element="data">
        <w:smartTagPr>
          <w:attr w:name="CONTEXT" w:val="7.3 Revenu&#10;"/>
          <w:attr w:name="STARTPOS" w:val="5"/>
          <w:attr w:name="LANGUAGE" w:val="0"/>
        </w:smartTagPr>
        <w:r w:rsidRPr="007806AA">
          <w:rPr>
            <w:rFonts w:ascii="Arial" w:hAnsi="Arial"/>
            <w:sz w:val="22"/>
            <w:szCs w:val="26"/>
            <w:lang w:val="fr-FR" w:eastAsia="fr-FR"/>
          </w:rPr>
          <w:t>Revenu</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1.3.1</w:t>
      </w:r>
      <w:r w:rsidRPr="007806AA">
        <w:rPr>
          <w:rFonts w:ascii="Arial" w:hAnsi="Arial"/>
          <w:sz w:val="22"/>
          <w:szCs w:val="26"/>
          <w:lang w:val="fr-FR" w:eastAsia="fr-FR"/>
        </w:rPr>
        <w:tab/>
      </w:r>
      <w:smartTag w:uri="schemas-ifinger-com/smarttag" w:element="data">
        <w:smartTagPr>
          <w:attr w:name="CONTEXT" w:val="7.3.1 D￩finition&#10;"/>
          <w:attr w:name="STARTPOS" w:val="7"/>
          <w:attr w:name="LANGUAGE" w:val="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1.3.2</w:t>
      </w:r>
      <w:r w:rsidRPr="007806AA">
        <w:rPr>
          <w:rFonts w:ascii="Arial" w:hAnsi="Arial"/>
          <w:sz w:val="22"/>
          <w:szCs w:val="26"/>
          <w:lang w:val="fr-FR" w:eastAsia="fr-FR"/>
        </w:rPr>
        <w:tab/>
        <w:t xml:space="preserve">Etude </w:t>
      </w:r>
      <w:smartTag w:uri="schemas-ifinger-com/smarttag" w:element="data">
        <w:smartTagPr>
          <w:attr w:name="CONTEXT" w:val="7.3.2 Etude du m￩canisme de revenu&#10;"/>
          <w:attr w:name="STARTPOS" w:val="1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3.2 Etude du m￩canisme de revenu&#10;"/>
          <w:attr w:name="STARTPOS" w:val="16"/>
          <w:attr w:name="LANGUAGE" w:val="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CONTEXT" w:val="7.3.2 Etude du m￩canisme de revenu&#10;"/>
          <w:attr w:name="STARTPOS" w:val="2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3.2 Etude du m￩canisme de revenu&#10;"/>
          <w:attr w:name="STARTPOS" w:val="29"/>
          <w:attr w:name="LANGUAGE" w:val="0"/>
        </w:smartTagPr>
        <w:r w:rsidRPr="007806AA">
          <w:rPr>
            <w:rFonts w:ascii="Arial" w:hAnsi="Arial"/>
            <w:sz w:val="22"/>
            <w:szCs w:val="26"/>
            <w:lang w:val="fr-FR" w:eastAsia="fr-FR"/>
          </w:rPr>
          <w:t>revenu</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1.3.3</w:t>
      </w:r>
      <w:r w:rsidRPr="007806AA">
        <w:rPr>
          <w:rFonts w:ascii="Arial" w:hAnsi="Arial"/>
          <w:sz w:val="22"/>
          <w:szCs w:val="26"/>
          <w:lang w:val="fr-FR" w:eastAsia="fr-FR"/>
        </w:rPr>
        <w:tab/>
      </w:r>
      <w:smartTag w:uri="schemas-ifinger-com/smarttag" w:element="data">
        <w:smartTagPr>
          <w:attr w:name="CONTEXT" w:val="7.3.3 Domaine d’emploi&#10;"/>
          <w:attr w:name="STARTPOS" w:val="7"/>
          <w:attr w:name="LANGUAGE" w:val="0"/>
        </w:smartTagPr>
        <w:r w:rsidRPr="007806AA">
          <w:rPr>
            <w:rFonts w:ascii="Arial" w:hAnsi="Arial"/>
            <w:sz w:val="22"/>
            <w:szCs w:val="26"/>
            <w:lang w:val="fr-FR" w:eastAsia="fr-FR"/>
          </w:rPr>
          <w:t>Domaine</w:t>
        </w:r>
      </w:smartTag>
      <w:r w:rsidRPr="007806AA">
        <w:rPr>
          <w:rFonts w:ascii="Arial" w:hAnsi="Arial"/>
          <w:sz w:val="22"/>
          <w:szCs w:val="26"/>
          <w:lang w:val="fr-FR" w:eastAsia="fr-FR"/>
        </w:rPr>
        <w:t xml:space="preserve"> </w:t>
      </w:r>
      <w:smartTag w:uri="schemas-ifinger-com/smarttag" w:element="data">
        <w:smartTagPr>
          <w:attr w:name="CONTEXT" w:val="7.3.3 Domaine d’emploi&#10;"/>
          <w:attr w:name="STARTPOS" w:val="15"/>
          <w:attr w:name="LANGUAGE" w:val="0"/>
        </w:smartTagPr>
        <w:r w:rsidRPr="007806AA">
          <w:rPr>
            <w:rFonts w:ascii="Arial" w:hAnsi="Arial"/>
            <w:sz w:val="22"/>
            <w:szCs w:val="26"/>
            <w:lang w:val="fr-FR" w:eastAsia="fr-FR"/>
          </w:rPr>
          <w:t>d’emploi</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1.4.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1.4.1</w:t>
      </w:r>
      <w:r w:rsidRPr="007806AA">
        <w:rPr>
          <w:rFonts w:ascii="Arial" w:hAnsi="Arial"/>
          <w:sz w:val="22"/>
          <w:szCs w:val="26"/>
          <w:lang w:val="fr-FR" w:eastAsia="fr-FR"/>
        </w:rPr>
        <w:tab/>
      </w:r>
      <w:smartTag w:uri="schemas-ifinger-com/smarttag" w:element="data">
        <w:smartTagPr>
          <w:attr w:name="CONTEXT" w:val="7.4.1 D￩finition&#10;"/>
          <w:attr w:name="STARTPOS" w:val="7"/>
          <w:attr w:name="LANGUAGE" w:val="0"/>
        </w:smartTagPr>
        <w:r w:rsidRPr="007806AA">
          <w:rPr>
            <w:rFonts w:ascii="Arial" w:hAnsi="Arial"/>
            <w:sz w:val="22"/>
            <w:szCs w:val="26"/>
            <w:lang w:val="fr-FR" w:eastAsia="fr-FR"/>
          </w:rPr>
          <w:t>Définition</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1.4.2</w:t>
      </w:r>
      <w:r w:rsidRPr="007806AA">
        <w:rPr>
          <w:rFonts w:ascii="Arial" w:hAnsi="Arial"/>
          <w:sz w:val="22"/>
          <w:szCs w:val="26"/>
          <w:lang w:val="fr-FR" w:eastAsia="fr-FR"/>
        </w:rPr>
        <w:tab/>
        <w:t xml:space="preserve">Etude </w:t>
      </w:r>
      <w:smartTag w:uri="schemas-ifinger-com/smarttag" w:element="data">
        <w:smartTagPr>
          <w:attr w:name="CONTEXT" w:val="7.4.2 Etude du m￩canisme de recuit&#10;"/>
          <w:attr w:name="STARTPOS" w:val="1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4.2 Etude du m￩canisme de recuit&#10;"/>
          <w:attr w:name="STARTPOS" w:val="16"/>
          <w:attr w:name="LANGUAGE" w:val="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CONTEXT" w:val="7.4.2 Etude du m￩canisme de recuit&#10;"/>
          <w:attr w:name="STARTPOS" w:val="2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1.4.3</w:t>
      </w:r>
      <w:r w:rsidRPr="007806AA">
        <w:rPr>
          <w:rFonts w:ascii="Arial" w:hAnsi="Arial"/>
          <w:sz w:val="22"/>
          <w:szCs w:val="26"/>
          <w:lang w:val="fr-FR" w:eastAsia="fr-FR"/>
        </w:rPr>
        <w:tab/>
      </w:r>
      <w:smartTag w:uri="schemas-ifinger-com/smarttag" w:element="data">
        <w:smartTagPr>
          <w:attr w:name="CONTEXT" w:val="7.4.3 Domaine d’emploi du mécanisme de recuit (différents types de recuit)&#10;"/>
          <w:attr w:name="STARTPOS" w:val="7"/>
          <w:attr w:name="LANGUAGE" w:val="0"/>
        </w:smartTagPr>
        <w:r w:rsidRPr="007806AA">
          <w:rPr>
            <w:rFonts w:ascii="Arial" w:hAnsi="Arial"/>
            <w:sz w:val="22"/>
            <w:szCs w:val="26"/>
            <w:lang w:val="fr-FR" w:eastAsia="fr-FR"/>
          </w:rPr>
          <w:t>Domaine</w:t>
        </w:r>
      </w:smartTag>
      <w:r w:rsidRPr="007806AA">
        <w:rPr>
          <w:rFonts w:ascii="Arial" w:hAnsi="Arial"/>
          <w:sz w:val="22"/>
          <w:szCs w:val="26"/>
          <w:lang w:val="fr-FR" w:eastAsia="fr-FR"/>
        </w:rPr>
        <w:t xml:space="preserve"> </w:t>
      </w:r>
      <w:smartTag w:uri="schemas-ifinger-com/smarttag" w:element="data">
        <w:smartTagPr>
          <w:attr w:name="CONTEXT" w:val="7.4.3 Domaine d’emploi du mécanisme de recuit (différents types de recuit)&#10;"/>
          <w:attr w:name="STARTPOS" w:val="15"/>
          <w:attr w:name="LANGUAGE" w:val="0"/>
        </w:smartTagPr>
        <w:r w:rsidRPr="007806AA">
          <w:rPr>
            <w:rFonts w:ascii="Arial" w:hAnsi="Arial"/>
            <w:sz w:val="22"/>
            <w:szCs w:val="26"/>
            <w:lang w:val="fr-FR" w:eastAsia="fr-FR"/>
          </w:rPr>
          <w:t>d’emploi</w:t>
        </w:r>
      </w:smartTag>
      <w:r w:rsidRPr="007806AA">
        <w:rPr>
          <w:rFonts w:ascii="Arial" w:hAnsi="Arial"/>
          <w:sz w:val="22"/>
          <w:szCs w:val="26"/>
          <w:lang w:val="fr-FR" w:eastAsia="fr-FR"/>
        </w:rPr>
        <w:t xml:space="preserve"> </w:t>
      </w:r>
      <w:smartTag w:uri="schemas-ifinger-com/smarttag" w:element="data">
        <w:smartTagPr>
          <w:attr w:name="CONTEXT" w:val="7.4.3 Domaine d’emploi du mécanisme de recuit (différents types de recuit)&#10;"/>
          <w:attr w:name="STARTPOS" w:val="24"/>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4.3 Domaine d’emploi du mécanisme de recuit (différents types de recuit)&#10;"/>
          <w:attr w:name="STARTPOS" w:val="27"/>
          <w:attr w:name="LANGUAGE" w:val="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CONTEXT" w:val="7.4.3 Domaine d’emploi du mécanisme de recuit (différents types de recuit)&#10;"/>
          <w:attr w:name="STARTPOS" w:val="37"/>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 (différents </w:t>
      </w:r>
      <w:smartTag w:uri="schemas-ifinger-com/smarttag" w:element="data">
        <w:smartTagPr>
          <w:attr w:name="CONTEXT" w:val="7.4.3 Domaine d’emploi du mécanisme de recuit (différents types de recuit)&#10;"/>
          <w:attr w:name="STARTPOS" w:val="59"/>
          <w:attr w:name="LANGUAGE" w:val="0"/>
        </w:smartTagPr>
        <w:r w:rsidRPr="007806AA">
          <w:rPr>
            <w:rFonts w:ascii="Arial" w:hAnsi="Arial"/>
            <w:sz w:val="22"/>
            <w:szCs w:val="26"/>
            <w:lang w:val="fr-FR" w:eastAsia="fr-FR"/>
          </w:rPr>
          <w:t>types</w:t>
        </w:r>
      </w:smartTag>
      <w:r w:rsidRPr="007806AA">
        <w:rPr>
          <w:rFonts w:ascii="Arial" w:hAnsi="Arial"/>
          <w:sz w:val="22"/>
          <w:szCs w:val="26"/>
          <w:lang w:val="fr-FR" w:eastAsia="fr-FR"/>
        </w:rPr>
        <w:t xml:space="preserve"> </w:t>
      </w:r>
      <w:smartTag w:uri="schemas-ifinger-com/smarttag" w:element="data">
        <w:smartTagPr>
          <w:attr w:name="CONTEXT" w:val="7.4.3 Domaine d’emploi du mécanisme de recuit (différents types de recuit)&#10;"/>
          <w:attr w:name="STARTPOS" w:val="6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recuit)</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1.4.4</w:t>
      </w:r>
      <w:r w:rsidRPr="007806AA">
        <w:rPr>
          <w:rFonts w:ascii="Arial" w:hAnsi="Arial"/>
          <w:sz w:val="22"/>
          <w:szCs w:val="26"/>
          <w:lang w:val="fr-FR" w:eastAsia="fr-FR"/>
        </w:rPr>
        <w:tab/>
        <w:t xml:space="preserve">Recuit </w:t>
      </w:r>
      <w:smartTag w:uri="schemas-ifinger-com/smarttag" w:element="data">
        <w:smartTagPr>
          <w:attr w:name="CONTEXT" w:val="7.4.4 Recuit du point de vue industries.&#10;"/>
          <w:attr w:name="STARTPOS" w:val="14"/>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7.4.4 Recuit du point de vue industries.&#10;"/>
          <w:attr w:name="STARTPOS" w:val="17"/>
          <w:attr w:name="LANGUAGE" w:val="0"/>
        </w:smartTagPr>
        <w:r w:rsidRPr="007806AA">
          <w:rPr>
            <w:rFonts w:ascii="Arial" w:hAnsi="Arial"/>
            <w:sz w:val="22"/>
            <w:szCs w:val="26"/>
            <w:lang w:val="fr-FR" w:eastAsia="fr-FR"/>
          </w:rPr>
          <w:t>point</w:t>
        </w:r>
      </w:smartTag>
      <w:r w:rsidRPr="007806AA">
        <w:rPr>
          <w:rFonts w:ascii="Arial" w:hAnsi="Arial"/>
          <w:sz w:val="22"/>
          <w:szCs w:val="26"/>
          <w:lang w:val="fr-FR" w:eastAsia="fr-FR"/>
        </w:rPr>
        <w:t xml:space="preserve"> </w:t>
      </w:r>
      <w:smartTag w:uri="schemas-ifinger-com/smarttag" w:element="data">
        <w:smartTagPr>
          <w:attr w:name="CONTEXT" w:val="7.4.4 Recuit du point de vue industries.&#10;"/>
          <w:attr w:name="STARTPOS" w:val="2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7.4.4 Recuit du point de vue industries.&#10;"/>
          <w:attr w:name="STARTPOS" w:val="26"/>
          <w:attr w:name="LANGUAGE" w:val="0"/>
        </w:smartTagPr>
        <w:r w:rsidRPr="007806AA">
          <w:rPr>
            <w:rFonts w:ascii="Arial" w:hAnsi="Arial"/>
            <w:sz w:val="22"/>
            <w:szCs w:val="26"/>
            <w:lang w:val="fr-FR" w:eastAsia="fr-FR"/>
          </w:rPr>
          <w:t>vue</w:t>
        </w:r>
      </w:smartTag>
      <w:r w:rsidRPr="007806AA">
        <w:rPr>
          <w:rFonts w:ascii="Arial" w:hAnsi="Arial"/>
          <w:sz w:val="22"/>
          <w:szCs w:val="26"/>
          <w:lang w:val="fr-FR" w:eastAsia="fr-FR"/>
        </w:rPr>
        <w:t xml:space="preserve"> </w:t>
      </w:r>
      <w:smartTag w:uri="schemas-ifinger-com/smarttag" w:element="data">
        <w:smartTagPr>
          <w:attr w:name="CONTEXT" w:val="7.4.4 Recuit du point de vue industries.&#10;"/>
          <w:attr w:name="STARTPOS" w:val="30"/>
          <w:attr w:name="LANGUAGE" w:val="0"/>
        </w:smartTagPr>
        <w:r w:rsidRPr="007806AA">
          <w:rPr>
            <w:rFonts w:ascii="Arial" w:hAnsi="Arial"/>
            <w:sz w:val="22"/>
            <w:szCs w:val="26"/>
            <w:lang w:val="fr-FR" w:eastAsia="fr-FR"/>
          </w:rPr>
          <w:t>industries.</w:t>
        </w:r>
      </w:smartTag>
    </w:p>
    <w:p w:rsidR="00AA02ED" w:rsidRPr="007806AA" w:rsidRDefault="00AA02ED" w:rsidP="00AA02ED">
      <w:pPr>
        <w:pStyle w:val="Title"/>
        <w:rPr>
          <w:lang w:val="fr-FR" w:eastAsia="fr-FR"/>
        </w:rPr>
      </w:pPr>
      <w:smartTag w:uri="schemas-ifinger-com/smarttag" w:element="data">
        <w:smartTagPr>
          <w:attr w:name="CONTEXT" w:val="CHAPITRE 8 ?ACIERS ALLIES&#10;"/>
          <w:attr w:name="STARTPOS" w:val="1"/>
          <w:attr w:name="LANGUAGE" w:val="0"/>
        </w:smartTagPr>
        <w:r w:rsidRPr="007806AA">
          <w:rPr>
            <w:u w:val="single"/>
            <w:lang w:val="fr-FR" w:eastAsia="fr-FR"/>
          </w:rPr>
          <w:t>Chapitre</w:t>
        </w:r>
      </w:smartTag>
      <w:r w:rsidRPr="007806AA">
        <w:rPr>
          <w:u w:val="single"/>
          <w:lang w:val="fr-FR" w:eastAsia="fr-FR"/>
        </w:rPr>
        <w:t xml:space="preserve"> 2 </w:t>
      </w:r>
      <w:r w:rsidRPr="007806AA">
        <w:rPr>
          <w:u w:val="single"/>
          <w:lang w:val="fr-FR" w:eastAsia="fr-FR"/>
        </w:rPr>
        <w:br/>
      </w:r>
      <w:r w:rsidRPr="007806AA">
        <w:rPr>
          <w:lang w:val="fr-FR" w:eastAsia="fr-FR"/>
        </w:rPr>
        <w:t xml:space="preserve">aciers </w:t>
      </w:r>
      <w:smartTag w:uri="schemas-ifinger-com/smarttag" w:element="data">
        <w:smartTagPr>
          <w:attr w:name="CONTEXT" w:val="CHAPITRE 8 ?ACIERS ALLIES&#10;"/>
          <w:attr w:name="STARTPOS" w:val="20"/>
          <w:attr w:name="LANGUAGE" w:val="0"/>
        </w:smartTagPr>
        <w:r w:rsidRPr="007806AA">
          <w:rPr>
            <w:lang w:val="fr-FR" w:eastAsia="fr-FR"/>
          </w:rPr>
          <w:t>allies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2.1</w:t>
      </w:r>
      <w:r w:rsidRPr="007806AA">
        <w:rPr>
          <w:rFonts w:ascii="Arial" w:hAnsi="Arial"/>
          <w:sz w:val="22"/>
          <w:szCs w:val="26"/>
          <w:lang w:val="fr-FR" w:eastAsia="fr-FR"/>
        </w:rPr>
        <w:tab/>
      </w:r>
      <w:smartTag w:uri="schemas-ifinger-com/smarttag" w:element="data">
        <w:smartTagPr>
          <w:attr w:name="CONTEXT" w:val="8.1 D￩finition des aciers aill￩s&#10;"/>
          <w:attr w:name="STARTPOS" w:val="5"/>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8.1 D￩finition des aciers aill￩s&#10;"/>
          <w:attr w:name="STARTPOS" w:val="16"/>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8.1 D￩finition des aciers aill￩s&#10;"/>
          <w:attr w:name="STARTPOS" w:val="20"/>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aillés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2.2</w:t>
      </w:r>
      <w:r w:rsidRPr="007806AA">
        <w:rPr>
          <w:rFonts w:ascii="Arial" w:hAnsi="Arial"/>
          <w:sz w:val="22"/>
          <w:szCs w:val="26"/>
          <w:lang w:val="fr-FR" w:eastAsia="fr-FR"/>
        </w:rPr>
        <w:tab/>
      </w:r>
      <w:smartTag w:uri="schemas-ifinger-com/smarttag" w:element="data">
        <w:smartTagPr>
          <w:attr w:name="CONTEXT" w:val="8.2 Influence des éléments additifs sur le diagramme d’équilibré Fe-C (éléments : alphagène, gammagène, rôle du carbone)&#10;"/>
          <w:attr w:name="STARTPOS" w:val="5"/>
          <w:attr w:name="LANGUAGE" w:val="0"/>
        </w:smartTagPr>
        <w:r w:rsidRPr="007806AA">
          <w:rPr>
            <w:rFonts w:ascii="Arial" w:hAnsi="Arial"/>
            <w:sz w:val="22"/>
            <w:szCs w:val="26"/>
            <w:lang w:val="fr-FR" w:eastAsia="fr-FR"/>
          </w:rPr>
          <w:t>Influence</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15"/>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19"/>
          <w:attr w:name="LANGUAGE" w:val="0"/>
        </w:smartTagPr>
        <w:r w:rsidRPr="007806AA">
          <w:rPr>
            <w:rFonts w:ascii="Arial" w:hAnsi="Arial"/>
            <w:sz w:val="22"/>
            <w:szCs w:val="26"/>
            <w:lang w:val="fr-FR" w:eastAsia="fr-FR"/>
          </w:rPr>
          <w:t>éléments</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28"/>
          <w:attr w:name="LANGUAGE" w:val="0"/>
        </w:smartTagPr>
        <w:r w:rsidRPr="007806AA">
          <w:rPr>
            <w:rFonts w:ascii="Arial" w:hAnsi="Arial"/>
            <w:sz w:val="22"/>
            <w:szCs w:val="26"/>
            <w:lang w:val="fr-FR" w:eastAsia="fr-FR"/>
          </w:rPr>
          <w:t>additifs</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37"/>
          <w:attr w:name="LANGUAGE" w:val="0"/>
        </w:smartTagPr>
        <w:r w:rsidRPr="007806AA">
          <w:rPr>
            <w:rFonts w:ascii="Arial" w:hAnsi="Arial"/>
            <w:sz w:val="22"/>
            <w:szCs w:val="26"/>
            <w:lang w:val="fr-FR" w:eastAsia="fr-FR"/>
          </w:rPr>
          <w:t>sur</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41"/>
          <w:attr w:name="LANGUAGE" w:val="0"/>
        </w:smartTagPr>
        <w:r w:rsidRPr="007806AA">
          <w:rPr>
            <w:rFonts w:ascii="Arial" w:hAnsi="Arial"/>
            <w:sz w:val="22"/>
            <w:szCs w:val="26"/>
            <w:lang w:val="fr-FR" w:eastAsia="fr-FR"/>
          </w:rPr>
          <w:t>le</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44"/>
          <w:attr w:name="LANGUAGE" w:val="0"/>
        </w:smartTagPr>
        <w:r w:rsidRPr="007806AA">
          <w:rPr>
            <w:rFonts w:ascii="Arial" w:hAnsi="Arial"/>
            <w:sz w:val="22"/>
            <w:szCs w:val="26"/>
            <w:lang w:val="fr-FR" w:eastAsia="fr-FR"/>
          </w:rPr>
          <w:t>diagramme</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54"/>
          <w:attr w:name="LANGUAGE" w:val="0"/>
        </w:smartTagPr>
        <w:r w:rsidRPr="007806AA">
          <w:rPr>
            <w:rFonts w:ascii="Arial" w:hAnsi="Arial"/>
            <w:sz w:val="22"/>
            <w:szCs w:val="26"/>
            <w:lang w:val="fr-FR" w:eastAsia="fr-FR"/>
          </w:rPr>
          <w:t>d’équilibré</w:t>
        </w:r>
      </w:smartTag>
      <w:r w:rsidRPr="007806AA">
        <w:rPr>
          <w:rFonts w:ascii="Arial" w:hAnsi="Arial"/>
          <w:sz w:val="22"/>
          <w:szCs w:val="26"/>
          <w:lang w:val="fr-FR" w:eastAsia="fr-FR"/>
        </w:rPr>
        <w:t xml:space="preserve"> Fe-C </w:t>
      </w:r>
      <w:smartTag w:uri="schemas-ifinger-com/smarttag" w:element="data">
        <w:smartTagPr>
          <w:attr w:name="CONTEXT" w:val="8.2 Influence des éléments additifs sur le diagramme d’équilibré Fe-C (éléments : alphagène, gammagène, rôle du carbone)&#10;"/>
          <w:attr w:name="STARTPOS" w:val="71"/>
          <w:attr w:name="LANGUAGE" w:val="0"/>
        </w:smartTagPr>
        <w:r w:rsidRPr="007806AA">
          <w:rPr>
            <w:rFonts w:ascii="Arial" w:hAnsi="Arial"/>
            <w:sz w:val="22"/>
            <w:szCs w:val="26"/>
            <w:lang w:val="fr-FR" w:eastAsia="fr-FR"/>
          </w:rPr>
          <w:t>(éléments</w:t>
        </w:r>
      </w:smartTag>
      <w:r w:rsidRPr="007806AA">
        <w:rPr>
          <w:rFonts w:ascii="Arial" w:hAnsi="Arial"/>
          <w:sz w:val="22"/>
          <w:szCs w:val="26"/>
          <w:lang w:val="fr-FR" w:eastAsia="fr-FR"/>
        </w:rPr>
        <w:t xml:space="preserve"> : alphagène, gammagène, </w:t>
      </w:r>
      <w:smartTag w:uri="schemas-ifinger-com/smarttag" w:element="data">
        <w:smartTagPr>
          <w:attr w:name="CONTEXT" w:val="8.2 Influence des éléments additifs sur le diagramme d’équilibré Fe-C (éléments : alphagène, gammagène, rôle du carbone)&#10;"/>
          <w:attr w:name="STARTPOS" w:val="105"/>
          <w:attr w:name="LANGUAGE" w:val="0"/>
        </w:smartTagPr>
        <w:r w:rsidRPr="007806AA">
          <w:rPr>
            <w:rFonts w:ascii="Arial" w:hAnsi="Arial"/>
            <w:sz w:val="22"/>
            <w:szCs w:val="26"/>
            <w:lang w:val="fr-FR" w:eastAsia="fr-FR"/>
          </w:rPr>
          <w:t>rôle</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110"/>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8.2 Influence des éléments additifs sur le diagramme d’équilibré Fe-C (éléments : alphagène, gammagène, rôle du carbone)&#10;"/>
          <w:attr w:name="STARTPOS" w:val="113"/>
          <w:attr w:name="LANGUAGE" w:val="0"/>
        </w:smartTagPr>
        <w:r w:rsidRPr="007806AA">
          <w:rPr>
            <w:rFonts w:ascii="Arial" w:hAnsi="Arial"/>
            <w:sz w:val="22"/>
            <w:szCs w:val="26"/>
            <w:lang w:val="fr-FR" w:eastAsia="fr-FR"/>
          </w:rPr>
          <w:t>carbone)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2.3</w:t>
      </w:r>
      <w:r w:rsidRPr="007806AA">
        <w:rPr>
          <w:rFonts w:ascii="Arial" w:hAnsi="Arial"/>
          <w:sz w:val="22"/>
          <w:szCs w:val="26"/>
          <w:lang w:val="fr-FR" w:eastAsia="fr-FR"/>
        </w:rPr>
        <w:tab/>
      </w:r>
      <w:smartTag w:uri="schemas-ifinger-com/smarttag" w:element="data">
        <w:smartTagPr>
          <w:attr w:name="CONTEXT" w:val="8.3 Diagramme : aciers alli￩s :&#10;"/>
          <w:attr w:name="STARTPOS" w:val="5"/>
          <w:attr w:name="LANGUAGE" w:val="0"/>
        </w:smartTagPr>
        <w:r w:rsidRPr="007806AA">
          <w:rPr>
            <w:rFonts w:ascii="Arial" w:hAnsi="Arial"/>
            <w:sz w:val="22"/>
            <w:szCs w:val="26"/>
            <w:lang w:val="fr-FR" w:eastAsia="fr-FR"/>
          </w:rPr>
          <w:t>Diagramme</w:t>
        </w:r>
      </w:smartTag>
      <w:r w:rsidRPr="007806AA">
        <w:rPr>
          <w:rFonts w:ascii="Arial" w:hAnsi="Arial"/>
          <w:sz w:val="22"/>
          <w:szCs w:val="26"/>
          <w:lang w:val="fr-FR" w:eastAsia="fr-FR"/>
        </w:rPr>
        <w:t xml:space="preserve"> : </w:t>
      </w:r>
      <w:smartTag w:uri="schemas-ifinger-com/smarttag" w:element="data">
        <w:smartTagPr>
          <w:attr w:name="CONTEXT" w:val="8.3 Diagramme : aciers alli￩s :&#10;"/>
          <w:attr w:name="STARTPOS" w:val="1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 Diagramme : aciers alli￩s :&#10;"/>
          <w:attr w:name="STARTPOS" w:val="24"/>
          <w:attr w:name="LANGUAGE" w:val="0"/>
        </w:smartTagPr>
        <w:r w:rsidRPr="007806AA">
          <w:rPr>
            <w:rFonts w:ascii="Arial" w:hAnsi="Arial"/>
            <w:sz w:val="22"/>
            <w:szCs w:val="26"/>
            <w:lang w:val="fr-FR" w:eastAsia="fr-FR"/>
          </w:rPr>
          <w:t>alliés</w:t>
        </w:r>
      </w:smartTag>
      <w:r w:rsidRPr="007806AA">
        <w:rPr>
          <w:rFonts w:ascii="Arial" w:hAnsi="Arial"/>
          <w:sz w:val="22"/>
          <w:szCs w:val="26"/>
          <w:lang w:val="fr-FR" w:eastAsia="fr-FR"/>
        </w:rPr>
        <w:t xml:space="preserve"> :</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2.3.1</w:t>
      </w:r>
      <w:r w:rsidRPr="007806AA">
        <w:rPr>
          <w:rFonts w:ascii="Arial" w:hAnsi="Arial"/>
          <w:sz w:val="22"/>
          <w:szCs w:val="26"/>
          <w:lang w:val="fr-FR" w:eastAsia="fr-FR"/>
        </w:rPr>
        <w:tab/>
      </w:r>
      <w:smartTag w:uri="schemas-ifinger-com/smarttag" w:element="data">
        <w:smartTagPr>
          <w:attr w:name="CONTEXT" w:val="8.3.1 aciers au nickel&#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1 aciers au nickel&#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8.3.1 aciers au nickel&#10;"/>
          <w:attr w:name="STARTPOS" w:val="17"/>
          <w:attr w:name="LANGUAGE" w:val="0"/>
        </w:smartTagPr>
        <w:r w:rsidRPr="007806AA">
          <w:rPr>
            <w:rFonts w:ascii="Arial" w:hAnsi="Arial"/>
            <w:sz w:val="22"/>
            <w:szCs w:val="26"/>
            <w:lang w:val="fr-FR" w:eastAsia="fr-FR"/>
          </w:rPr>
          <w:t>nickel</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2.3.2</w:t>
      </w:r>
      <w:r w:rsidRPr="007806AA">
        <w:rPr>
          <w:rFonts w:ascii="Arial" w:hAnsi="Arial"/>
          <w:sz w:val="22"/>
          <w:szCs w:val="26"/>
          <w:lang w:val="fr-FR" w:eastAsia="fr-FR"/>
        </w:rPr>
        <w:tab/>
      </w:r>
      <w:smartTag w:uri="schemas-ifinger-com/smarttag" w:element="data">
        <w:smartTagPr>
          <w:attr w:name="CONTEXT" w:val="8.3.2 aciers au mangan￨se&#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2 aciers au mangan￨se&#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8.3.2 aciers au mangan￨se&#10;"/>
          <w:attr w:name="STARTPOS" w:val="17"/>
          <w:attr w:name="LANGUAGE" w:val="0"/>
        </w:smartTagPr>
        <w:r w:rsidRPr="007806AA">
          <w:rPr>
            <w:rFonts w:ascii="Arial" w:hAnsi="Arial"/>
            <w:sz w:val="22"/>
            <w:szCs w:val="26"/>
            <w:lang w:val="fr-FR" w:eastAsia="fr-FR"/>
          </w:rPr>
          <w:t>manganèse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2.3.3</w:t>
      </w:r>
      <w:r w:rsidRPr="007806AA">
        <w:rPr>
          <w:rFonts w:ascii="Arial" w:hAnsi="Arial"/>
          <w:sz w:val="22"/>
          <w:szCs w:val="26"/>
          <w:lang w:val="fr-FR" w:eastAsia="fr-FR"/>
        </w:rPr>
        <w:tab/>
      </w:r>
      <w:smartTag w:uri="schemas-ifinger-com/smarttag" w:element="data">
        <w:smartTagPr>
          <w:attr w:name="CONTEXT" w:val="8.3.3 aciers au chrome&#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3 aciers au chrome&#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8.3.3 aciers au chrome&#10;"/>
          <w:attr w:name="STARTPOS" w:val="17"/>
          <w:attr w:name="LANGUAGE" w:val="0"/>
        </w:smartTagPr>
        <w:r w:rsidRPr="007806AA">
          <w:rPr>
            <w:rFonts w:ascii="Arial" w:hAnsi="Arial"/>
            <w:sz w:val="22"/>
            <w:szCs w:val="26"/>
            <w:lang w:val="fr-FR" w:eastAsia="fr-FR"/>
          </w:rPr>
          <w:t>chrome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2.3.4</w:t>
      </w:r>
      <w:r w:rsidRPr="007806AA">
        <w:rPr>
          <w:rFonts w:ascii="Arial" w:hAnsi="Arial"/>
          <w:sz w:val="22"/>
          <w:szCs w:val="26"/>
          <w:lang w:val="fr-FR" w:eastAsia="fr-FR"/>
        </w:rPr>
        <w:tab/>
      </w:r>
      <w:smartTag w:uri="schemas-ifinger-com/smarttag" w:element="data">
        <w:smartTagPr>
          <w:attr w:name="CONTEXT" w:val="8.3.4 aciers au silicium&#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4 aciers au silicium&#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8.3.4 aciers au silicium&#10;"/>
          <w:attr w:name="STARTPOS" w:val="17"/>
          <w:attr w:name="LANGUAGE" w:val="0"/>
        </w:smartTagPr>
        <w:r w:rsidRPr="007806AA">
          <w:rPr>
            <w:rFonts w:ascii="Arial" w:hAnsi="Arial"/>
            <w:sz w:val="22"/>
            <w:szCs w:val="26"/>
            <w:lang w:val="fr-FR" w:eastAsia="fr-FR"/>
          </w:rPr>
          <w:t>silicium</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2.3.5</w:t>
      </w:r>
      <w:r w:rsidRPr="007806AA">
        <w:rPr>
          <w:rFonts w:ascii="Arial" w:hAnsi="Arial"/>
          <w:sz w:val="22"/>
          <w:szCs w:val="26"/>
          <w:lang w:val="fr-FR" w:eastAsia="fr-FR"/>
        </w:rPr>
        <w:tab/>
      </w:r>
      <w:smartTag w:uri="schemas-ifinger-com/smarttag" w:element="data">
        <w:smartTagPr>
          <w:attr w:name="CONTEXT" w:val="8.3.5 aciers au bore&#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5 aciers au bore&#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w:t>
      </w:r>
      <w:smartTag w:uri="schemas-ifinger-com/smarttag" w:element="data">
        <w:smartTagPr>
          <w:attr w:name="CONTEXT" w:val="8.3.5 aciers au bore&#10;"/>
          <w:attr w:name="STARTPOS" w:val="17"/>
          <w:attr w:name="LANGUAGE" w:val="0"/>
        </w:smartTagPr>
        <w:r w:rsidRPr="007806AA">
          <w:rPr>
            <w:rFonts w:ascii="Arial" w:hAnsi="Arial"/>
            <w:sz w:val="22"/>
            <w:szCs w:val="26"/>
            <w:lang w:val="fr-FR" w:eastAsia="fr-FR"/>
          </w:rPr>
          <w:t>bore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2.3.6</w:t>
      </w:r>
      <w:r w:rsidRPr="007806AA">
        <w:rPr>
          <w:rFonts w:ascii="Arial" w:hAnsi="Arial"/>
          <w:sz w:val="22"/>
          <w:szCs w:val="26"/>
          <w:lang w:val="fr-FR" w:eastAsia="fr-FR"/>
        </w:rPr>
        <w:tab/>
      </w:r>
      <w:smartTag w:uri="schemas-ifinger-com/smarttag" w:element="data">
        <w:smartTagPr>
          <w:attr w:name="CONTEXT" w:val="8.3.6 aciers au nickel-chrome&#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6 aciers au nickel-chrome&#10;"/>
          <w:attr w:name="STARTPOS" w:val="14"/>
          <w:attr w:name="LANGUAGE" w:val="0"/>
        </w:smartTagPr>
        <w:r w:rsidRPr="007806AA">
          <w:rPr>
            <w:rFonts w:ascii="Arial" w:hAnsi="Arial"/>
            <w:sz w:val="22"/>
            <w:szCs w:val="26"/>
            <w:lang w:val="fr-FR" w:eastAsia="fr-FR"/>
          </w:rPr>
          <w:t>au</w:t>
        </w:r>
      </w:smartTag>
      <w:r w:rsidRPr="007806AA">
        <w:rPr>
          <w:rFonts w:ascii="Arial" w:hAnsi="Arial"/>
          <w:sz w:val="22"/>
          <w:szCs w:val="26"/>
          <w:lang w:val="fr-FR" w:eastAsia="fr-FR"/>
        </w:rPr>
        <w:t xml:space="preserve"> nickel-chrome</w:t>
      </w:r>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2.3.7</w:t>
      </w:r>
      <w:r w:rsidRPr="007806AA">
        <w:rPr>
          <w:rFonts w:ascii="Arial" w:hAnsi="Arial"/>
          <w:sz w:val="22"/>
          <w:szCs w:val="26"/>
          <w:lang w:val="fr-FR" w:eastAsia="fr-FR"/>
        </w:rPr>
        <w:tab/>
      </w:r>
      <w:smartTag w:uri="schemas-ifinger-com/smarttag" w:element="data">
        <w:smartTagPr>
          <w:attr w:name="CONTEXT" w:val="8.3.7 aciers ￠ coupe rapide&#10;"/>
          <w:attr w:name="STARTPOS" w:val="7"/>
          <w:attr w:name="LANGUAGE" w:val="0"/>
        </w:smartTagPr>
        <w:r w:rsidRPr="007806AA">
          <w:rPr>
            <w:rFonts w:ascii="Arial" w:hAnsi="Arial"/>
            <w:sz w:val="22"/>
            <w:szCs w:val="26"/>
            <w:lang w:val="fr-FR" w:eastAsia="fr-FR"/>
          </w:rPr>
          <w:t>aciers</w:t>
        </w:r>
      </w:smartTag>
      <w:r w:rsidRPr="007806AA">
        <w:rPr>
          <w:rFonts w:ascii="Arial" w:hAnsi="Arial"/>
          <w:sz w:val="22"/>
          <w:szCs w:val="26"/>
          <w:lang w:val="fr-FR" w:eastAsia="fr-FR"/>
        </w:rPr>
        <w:t xml:space="preserve"> </w:t>
      </w:r>
      <w:smartTag w:uri="schemas-ifinger-com/smarttag" w:element="data">
        <w:smartTagPr>
          <w:attr w:name="CONTEXT" w:val="8.3.7 aciers ￠ coupe rapide&#10;"/>
          <w:attr w:name="STARTPOS" w:val="14"/>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8.3.7 aciers ￠ coupe rapide&#10;"/>
          <w:attr w:name="STARTPOS" w:val="16"/>
          <w:attr w:name="LANGUAGE" w:val="0"/>
        </w:smartTagPr>
        <w:r w:rsidRPr="007806AA">
          <w:rPr>
            <w:rFonts w:ascii="Arial" w:hAnsi="Arial"/>
            <w:sz w:val="22"/>
            <w:szCs w:val="26"/>
            <w:lang w:val="fr-FR" w:eastAsia="fr-FR"/>
          </w:rPr>
          <w:t>coupe</w:t>
        </w:r>
      </w:smartTag>
      <w:r w:rsidRPr="007806AA">
        <w:rPr>
          <w:rFonts w:ascii="Arial" w:hAnsi="Arial"/>
          <w:sz w:val="22"/>
          <w:szCs w:val="26"/>
          <w:lang w:val="fr-FR" w:eastAsia="fr-FR"/>
        </w:rPr>
        <w:t xml:space="preserve"> </w:t>
      </w:r>
      <w:smartTag w:uri="schemas-ifinger-com/smarttag" w:element="data">
        <w:smartTagPr>
          <w:attr w:name="CONTEXT" w:val="8.3.7 aciers ￠ coupe rapide&#10;"/>
          <w:attr w:name="STARTPOS" w:val="22"/>
          <w:attr w:name="LANGUAGE" w:val="0"/>
        </w:smartTagPr>
        <w:r w:rsidRPr="007806AA">
          <w:rPr>
            <w:rFonts w:ascii="Arial" w:hAnsi="Arial"/>
            <w:sz w:val="22"/>
            <w:szCs w:val="26"/>
            <w:lang w:val="fr-FR" w:eastAsia="fr-FR"/>
          </w:rPr>
          <w:t>rapide</w:t>
        </w:r>
      </w:smartTag>
    </w:p>
    <w:p w:rsidR="00AA02ED" w:rsidRPr="007806AA" w:rsidRDefault="00AA02ED" w:rsidP="00AA02ED">
      <w:pPr>
        <w:ind w:left="993" w:hanging="567"/>
        <w:jc w:val="lowKashida"/>
        <w:rPr>
          <w:rFonts w:ascii="Arial" w:hAnsi="Arial"/>
          <w:sz w:val="22"/>
          <w:szCs w:val="26"/>
          <w:lang w:val="fr-FR" w:eastAsia="fr-FR"/>
        </w:rPr>
      </w:pPr>
      <w:r w:rsidRPr="007806AA">
        <w:rPr>
          <w:rFonts w:ascii="Arial" w:hAnsi="Arial"/>
          <w:sz w:val="22"/>
          <w:szCs w:val="26"/>
          <w:lang w:val="fr-FR" w:eastAsia="fr-FR"/>
        </w:rPr>
        <w:t xml:space="preserve">2.3.8 </w:t>
      </w:r>
      <w:smartTag w:uri="schemas-ifinger-com/smarttag" w:element="data">
        <w:smartTagPr>
          <w:attr w:name="CONTEXT" w:val="8.3.8 ￩tude et emploi industries&#10;"/>
          <w:attr w:name="STARTPOS" w:val="7"/>
          <w:attr w:name="LANGUAGE" w:val="0"/>
        </w:smartTagPr>
        <w:r w:rsidRPr="007806AA">
          <w:rPr>
            <w:rFonts w:ascii="Arial" w:hAnsi="Arial"/>
            <w:sz w:val="22"/>
            <w:szCs w:val="26"/>
            <w:lang w:val="fr-FR" w:eastAsia="fr-FR"/>
          </w:rPr>
          <w:t>étude</w:t>
        </w:r>
      </w:smartTag>
      <w:r w:rsidRPr="007806AA">
        <w:rPr>
          <w:rFonts w:ascii="Arial" w:hAnsi="Arial"/>
          <w:sz w:val="22"/>
          <w:szCs w:val="26"/>
          <w:lang w:val="fr-FR" w:eastAsia="fr-FR"/>
        </w:rPr>
        <w:t xml:space="preserve"> </w:t>
      </w:r>
      <w:smartTag w:uri="schemas-ifinger-com/smarttag" w:element="data">
        <w:smartTagPr>
          <w:attr w:name="CONTEXT" w:val="8.3.8 ￩tude et emploi industries&#10;"/>
          <w:attr w:name="STARTPOS" w:val="1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8.3.8 ￩tude et emploi industries&#10;"/>
          <w:attr w:name="STARTPOS" w:val="16"/>
          <w:attr w:name="LANGUAGE" w:val="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CONTEXT" w:val="8.3.8 ￩tude et emploi industries&#10;"/>
          <w:attr w:name="STARTPOS" w:val="23"/>
          <w:attr w:name="LANGUAGE" w:val="0"/>
        </w:smartTagPr>
        <w:r w:rsidRPr="007806AA">
          <w:rPr>
            <w:rFonts w:ascii="Arial" w:hAnsi="Arial"/>
            <w:sz w:val="22"/>
            <w:szCs w:val="26"/>
            <w:lang w:val="fr-FR" w:eastAsia="fr-FR"/>
          </w:rPr>
          <w:t>industries</w:t>
        </w:r>
      </w:smartTag>
    </w:p>
    <w:p w:rsidR="00AA02ED" w:rsidRPr="007806AA" w:rsidRDefault="00AA02ED" w:rsidP="00AA02ED">
      <w:pPr>
        <w:pStyle w:val="Title"/>
        <w:rPr>
          <w:lang w:val="fr-FR" w:eastAsia="fr-FR"/>
        </w:rPr>
      </w:pPr>
      <w:smartTag w:uri="schemas-ifinger-com/smarttag" w:element="data">
        <w:smartTagPr>
          <w:attr w:name="CONTEXT" w:val="CHAPITRE 9?TRAITEMENT SUPERFICIEL DES ACIERS&#10;"/>
          <w:attr w:name="STARTPOS" w:val="1"/>
          <w:attr w:name="LANGUAGE" w:val="0"/>
        </w:smartTagPr>
        <w:r w:rsidRPr="007806AA">
          <w:rPr>
            <w:u w:val="single"/>
            <w:lang w:val="fr-FR" w:eastAsia="fr-FR"/>
          </w:rPr>
          <w:t>Chapitre</w:t>
        </w:r>
      </w:smartTag>
      <w:r w:rsidRPr="007806AA">
        <w:rPr>
          <w:u w:val="single"/>
          <w:lang w:val="fr-FR" w:eastAsia="fr-FR"/>
        </w:rPr>
        <w:t xml:space="preserve"> 3</w:t>
      </w:r>
      <w:r w:rsidRPr="007806AA">
        <w:rPr>
          <w:u w:val="single"/>
          <w:lang w:val="fr-FR" w:eastAsia="fr-FR"/>
        </w:rPr>
        <w:br/>
      </w:r>
      <w:r w:rsidRPr="007806AA">
        <w:rPr>
          <w:lang w:val="fr-FR" w:eastAsia="fr-FR"/>
        </w:rPr>
        <w:t xml:space="preserve">Traitement </w:t>
      </w:r>
      <w:smartTag w:uri="schemas-ifinger-com/smarttag" w:element="data">
        <w:smartTagPr>
          <w:attr w:name="CONTEXT" w:val="CHAPITRE 9?TRAITEMENT SUPERFICIEL DES ACIERS&#10;"/>
          <w:attr w:name="STARTPOS" w:val="23"/>
          <w:attr w:name="LANGUAGE" w:val="0"/>
        </w:smartTagPr>
        <w:r w:rsidRPr="007806AA">
          <w:rPr>
            <w:lang w:val="fr-FR" w:eastAsia="fr-FR"/>
          </w:rPr>
          <w:t>superficiel</w:t>
        </w:r>
      </w:smartTag>
      <w:r w:rsidRPr="007806AA">
        <w:rPr>
          <w:lang w:val="fr-FR" w:eastAsia="fr-FR"/>
        </w:rPr>
        <w:t xml:space="preserve"> </w:t>
      </w:r>
      <w:smartTag w:uri="schemas-ifinger-com/smarttag" w:element="data">
        <w:smartTagPr>
          <w:attr w:name="CONTEXT" w:val="CHAPITRE 9?TRAITEMENT SUPERFICIEL DES ACIERS&#10;"/>
          <w:attr w:name="STARTPOS" w:val="35"/>
          <w:attr w:name="LANGUAGE" w:val="0"/>
        </w:smartTagPr>
        <w:r w:rsidRPr="007806AA">
          <w:rPr>
            <w:lang w:val="fr-FR" w:eastAsia="fr-FR"/>
          </w:rPr>
          <w:t>des</w:t>
        </w:r>
      </w:smartTag>
      <w:r w:rsidRPr="007806AA">
        <w:rPr>
          <w:lang w:val="fr-FR" w:eastAsia="fr-FR"/>
        </w:rPr>
        <w:t xml:space="preserve"> aciers</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r>
      <w:smartTag w:uri="schemas-ifinger-com/smarttag" w:element="data">
        <w:smartTagPr>
          <w:attr w:name="CONTEXT" w:val="9.1 D￩finition et but du traitement superficiel thermique et thermochimique.&#10;"/>
          <w:attr w:name="STARTPOS" w:val="5"/>
          <w:attr w:name="LANGUAGE" w:val="0"/>
        </w:smartTagPr>
        <w:r w:rsidRPr="007806AA">
          <w:rPr>
            <w:rFonts w:ascii="Arial" w:hAnsi="Arial"/>
            <w:sz w:val="22"/>
            <w:szCs w:val="26"/>
            <w:lang w:val="fr-FR" w:eastAsia="fr-FR"/>
          </w:rPr>
          <w:t>Définition</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16"/>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19"/>
          <w:attr w:name="LANGUAGE" w:val="0"/>
        </w:smartTagPr>
        <w:r w:rsidRPr="007806AA">
          <w:rPr>
            <w:rFonts w:ascii="Arial" w:hAnsi="Arial"/>
            <w:sz w:val="22"/>
            <w:szCs w:val="26"/>
            <w:lang w:val="fr-FR" w:eastAsia="fr-FR"/>
          </w:rPr>
          <w:t>but</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23"/>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26"/>
          <w:attr w:name="LANGUAGE" w:val="0"/>
        </w:smartTagPr>
        <w:r w:rsidRPr="007806AA">
          <w:rPr>
            <w:rFonts w:ascii="Arial" w:hAnsi="Arial"/>
            <w:sz w:val="22"/>
            <w:szCs w:val="26"/>
            <w:lang w:val="fr-FR" w:eastAsia="fr-FR"/>
          </w:rPr>
          <w:t>traitement</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37"/>
          <w:attr w:name="LANGUAGE" w:val="0"/>
        </w:smartTagPr>
        <w:r w:rsidRPr="007806AA">
          <w:rPr>
            <w:rFonts w:ascii="Arial" w:hAnsi="Arial"/>
            <w:sz w:val="22"/>
            <w:szCs w:val="26"/>
            <w:lang w:val="fr-FR" w:eastAsia="fr-FR"/>
          </w:rPr>
          <w:t>superficiel</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49"/>
          <w:attr w:name="LANGUAGE" w:val="0"/>
        </w:smartTagPr>
        <w:r w:rsidRPr="007806AA">
          <w:rPr>
            <w:rFonts w:ascii="Arial" w:hAnsi="Arial"/>
            <w:sz w:val="22"/>
            <w:szCs w:val="26"/>
            <w:lang w:val="fr-FR" w:eastAsia="fr-FR"/>
          </w:rPr>
          <w:t>thermique</w:t>
        </w:r>
      </w:smartTag>
      <w:r w:rsidRPr="007806AA">
        <w:rPr>
          <w:rFonts w:ascii="Arial" w:hAnsi="Arial"/>
          <w:sz w:val="22"/>
          <w:szCs w:val="26"/>
          <w:lang w:val="fr-FR" w:eastAsia="fr-FR"/>
        </w:rPr>
        <w:t xml:space="preserve"> </w:t>
      </w:r>
      <w:smartTag w:uri="schemas-ifinger-com/smarttag" w:element="data">
        <w:smartTagPr>
          <w:attr w:name="CONTEXT" w:val="9.1 D￩finition et but du traitement superficiel thermique et thermochimique.&#10;"/>
          <w:attr w:name="STARTPOS" w:val="59"/>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thermochimique.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3.2</w:t>
      </w:r>
      <w:r w:rsidRPr="007806AA">
        <w:rPr>
          <w:rFonts w:ascii="Arial" w:hAnsi="Arial"/>
          <w:sz w:val="22"/>
          <w:szCs w:val="26"/>
          <w:lang w:val="fr-FR" w:eastAsia="fr-FR"/>
        </w:rPr>
        <w:tab/>
      </w:r>
      <w:smartTag w:uri="schemas-ifinger-com/smarttag" w:element="data">
        <w:smartTagPr>
          <w:attr w:name="CONTEXT" w:val="9.2 Durcissement par revenu&#10;"/>
          <w:attr w:name="STARTPOS" w:val="5"/>
          <w:attr w:name="LANGUAGE" w:val="0"/>
        </w:smartTagPr>
        <w:r w:rsidRPr="007806AA">
          <w:rPr>
            <w:rFonts w:ascii="Arial" w:hAnsi="Arial"/>
            <w:sz w:val="22"/>
            <w:szCs w:val="26"/>
            <w:lang w:val="fr-FR" w:eastAsia="fr-FR"/>
          </w:rPr>
          <w:t>Durcissement</w:t>
        </w:r>
      </w:smartTag>
      <w:r w:rsidRPr="007806AA">
        <w:rPr>
          <w:rFonts w:ascii="Arial" w:hAnsi="Arial"/>
          <w:sz w:val="22"/>
          <w:szCs w:val="26"/>
          <w:lang w:val="fr-FR" w:eastAsia="fr-FR"/>
        </w:rPr>
        <w:t xml:space="preserve"> </w:t>
      </w:r>
      <w:smartTag w:uri="schemas-ifinger-com/smarttag" w:element="data">
        <w:smartTagPr>
          <w:attr w:name="CONTEXT" w:val="9.2 Durcissement par revenu&#10;"/>
          <w:attr w:name="STARTPOS" w:val="18"/>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9.2 Durcissement par revenu&#10;"/>
          <w:attr w:name="STARTPOS" w:val="22"/>
          <w:attr w:name="LANGUAGE" w:val="0"/>
        </w:smartTagPr>
        <w:r w:rsidRPr="007806AA">
          <w:rPr>
            <w:rFonts w:ascii="Arial" w:hAnsi="Arial"/>
            <w:sz w:val="22"/>
            <w:szCs w:val="26"/>
            <w:lang w:val="fr-FR" w:eastAsia="fr-FR"/>
          </w:rPr>
          <w:t>revenu</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3.3</w:t>
      </w:r>
      <w:r w:rsidRPr="007806AA">
        <w:rPr>
          <w:rFonts w:ascii="Arial" w:hAnsi="Arial"/>
          <w:sz w:val="22"/>
          <w:szCs w:val="26"/>
          <w:lang w:val="fr-FR" w:eastAsia="fr-FR"/>
        </w:rPr>
        <w:tab/>
      </w:r>
      <w:smartTag w:uri="schemas-ifinger-com/smarttag" w:element="data">
        <w:smartTagPr>
          <w:attr w:name="CONTEXT" w:val="9.3 Trempe superficielle&#10;"/>
          <w:attr w:name="STARTPOS" w:val="5"/>
          <w:attr w:name="LANGUAGE" w:val="0"/>
        </w:smartTagPr>
        <w:r w:rsidRPr="007806AA">
          <w:rPr>
            <w:rFonts w:ascii="Arial" w:hAnsi="Arial"/>
            <w:sz w:val="22"/>
            <w:szCs w:val="26"/>
            <w:lang w:val="fr-FR" w:eastAsia="fr-FR"/>
          </w:rPr>
          <w:t>Trempe</w:t>
        </w:r>
      </w:smartTag>
      <w:r w:rsidRPr="007806AA">
        <w:rPr>
          <w:rFonts w:ascii="Arial" w:hAnsi="Arial"/>
          <w:sz w:val="22"/>
          <w:szCs w:val="26"/>
          <w:lang w:val="fr-FR" w:eastAsia="fr-FR"/>
        </w:rPr>
        <w:t xml:space="preserve"> </w:t>
      </w:r>
      <w:smartTag w:uri="schemas-ifinger-com/smarttag" w:element="data">
        <w:smartTagPr>
          <w:attr w:name="CONTEXT" w:val="9.3 Trempe superficielle&#10;"/>
          <w:attr w:name="STARTPOS" w:val="12"/>
          <w:attr w:name="LANGUAGE" w:val="0"/>
        </w:smartTagPr>
        <w:r w:rsidRPr="007806AA">
          <w:rPr>
            <w:rFonts w:ascii="Arial" w:hAnsi="Arial"/>
            <w:sz w:val="22"/>
            <w:szCs w:val="26"/>
            <w:lang w:val="fr-FR" w:eastAsia="fr-FR"/>
          </w:rPr>
          <w:t>superficielle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3.4</w:t>
      </w:r>
      <w:r w:rsidRPr="007806AA">
        <w:rPr>
          <w:rFonts w:ascii="Arial" w:hAnsi="Arial"/>
          <w:sz w:val="22"/>
          <w:szCs w:val="26"/>
          <w:lang w:val="fr-FR" w:eastAsia="fr-FR"/>
        </w:rPr>
        <w:tab/>
        <w:t>Cémentation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3.5</w:t>
      </w:r>
      <w:r w:rsidRPr="007806AA">
        <w:rPr>
          <w:rFonts w:ascii="Arial" w:hAnsi="Arial"/>
          <w:sz w:val="22"/>
          <w:szCs w:val="26"/>
          <w:lang w:val="fr-FR" w:eastAsia="fr-FR"/>
        </w:rPr>
        <w:tab/>
        <w:t>Nitruration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3.6</w:t>
      </w:r>
      <w:r w:rsidRPr="007806AA">
        <w:rPr>
          <w:rFonts w:ascii="Arial" w:hAnsi="Arial"/>
          <w:sz w:val="22"/>
          <w:szCs w:val="26"/>
          <w:lang w:val="fr-FR" w:eastAsia="fr-FR"/>
        </w:rPr>
        <w:tab/>
        <w:t>Cyanuration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3.7</w:t>
      </w:r>
      <w:r w:rsidRPr="007806AA">
        <w:rPr>
          <w:rFonts w:ascii="Arial" w:hAnsi="Arial"/>
          <w:sz w:val="22"/>
          <w:szCs w:val="26"/>
          <w:lang w:val="fr-FR" w:eastAsia="fr-FR"/>
        </w:rPr>
        <w:tab/>
        <w:t xml:space="preserve">Nitruration </w:t>
      </w:r>
      <w:smartTag w:uri="schemas-ifinger-com/smarttag" w:element="data">
        <w:smartTagPr>
          <w:attr w:name="CONTEXT" w:val="9.7 Nitruration liquide&#10;"/>
          <w:attr w:name="STARTPOS" w:val="17"/>
          <w:attr w:name="LANGUAGE" w:val="0"/>
        </w:smartTagPr>
        <w:r w:rsidRPr="007806AA">
          <w:rPr>
            <w:rFonts w:ascii="Arial" w:hAnsi="Arial"/>
            <w:sz w:val="22"/>
            <w:szCs w:val="26"/>
            <w:lang w:val="fr-FR" w:eastAsia="fr-FR"/>
          </w:rPr>
          <w:t>liquide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3.8</w:t>
      </w:r>
      <w:r w:rsidRPr="007806AA">
        <w:rPr>
          <w:rFonts w:ascii="Arial" w:hAnsi="Arial"/>
          <w:sz w:val="22"/>
          <w:szCs w:val="26"/>
          <w:lang w:val="fr-FR" w:eastAsia="fr-FR"/>
        </w:rPr>
        <w:tab/>
        <w:t>Carbonitruration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3.9</w:t>
      </w:r>
      <w:r w:rsidRPr="007806AA">
        <w:rPr>
          <w:rFonts w:ascii="Arial" w:hAnsi="Arial"/>
          <w:sz w:val="22"/>
          <w:szCs w:val="26"/>
          <w:lang w:val="fr-FR" w:eastAsia="fr-FR"/>
        </w:rPr>
        <w:tab/>
        <w:t>Nitruration ionique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3.10 Chromage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3.11 Sulfunitruration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3.12 </w:t>
      </w:r>
      <w:smartTag w:uri="schemas-ifinger-com/smarttag" w:element="data">
        <w:smartTagPr>
          <w:attr w:name="LANGUAGE" w:val="0"/>
          <w:attr w:name="STARTPOS" w:val="6"/>
          <w:attr w:name="CONTEXT" w:val="9.12 Ex￩cution et emploi de chacune de ses op￩rations cit￩es ci-dessus&#10;"/>
        </w:smartTagPr>
        <w:r w:rsidRPr="007806AA">
          <w:rPr>
            <w:rFonts w:ascii="Arial" w:hAnsi="Arial"/>
            <w:sz w:val="22"/>
            <w:szCs w:val="26"/>
            <w:lang w:val="fr-FR" w:eastAsia="fr-FR"/>
          </w:rPr>
          <w:t>Exécution</w:t>
        </w:r>
      </w:smartTag>
      <w:r w:rsidRPr="007806AA">
        <w:rPr>
          <w:rFonts w:ascii="Arial" w:hAnsi="Arial"/>
          <w:sz w:val="22"/>
          <w:szCs w:val="26"/>
          <w:lang w:val="fr-FR" w:eastAsia="fr-FR"/>
        </w:rPr>
        <w:t xml:space="preserve"> </w:t>
      </w:r>
      <w:smartTag w:uri="schemas-ifinger-com/smarttag" w:element="data">
        <w:smartTagPr>
          <w:attr w:name="LANGUAGE" w:val="0"/>
          <w:attr w:name="STARTPOS" w:val="16"/>
          <w:attr w:name="CONTEXT" w:val="9.12 Ex￩cution et emploi de chacune de ses op￩rations cit￩es ci-dessus&#1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LANGUAGE" w:val="0"/>
          <w:attr w:name="STARTPOS" w:val="19"/>
          <w:attr w:name="CONTEXT" w:val="9.12 Ex￩cution et emploi de chacune de ses op￩rations cit￩es ci-dessus&#10;"/>
        </w:smartTagPr>
        <w:r w:rsidRPr="007806AA">
          <w:rPr>
            <w:rFonts w:ascii="Arial" w:hAnsi="Arial"/>
            <w:sz w:val="22"/>
            <w:szCs w:val="26"/>
            <w:lang w:val="fr-FR" w:eastAsia="fr-FR"/>
          </w:rPr>
          <w:t>emploi</w:t>
        </w:r>
      </w:smartTag>
      <w:r w:rsidRPr="007806AA">
        <w:rPr>
          <w:rFonts w:ascii="Arial" w:hAnsi="Arial"/>
          <w:sz w:val="22"/>
          <w:szCs w:val="26"/>
          <w:lang w:val="fr-FR" w:eastAsia="fr-FR"/>
        </w:rPr>
        <w:t xml:space="preserve"> </w:t>
      </w:r>
      <w:smartTag w:uri="schemas-ifinger-com/smarttag" w:element="data">
        <w:smartTagPr>
          <w:attr w:name="LANGUAGE" w:val="0"/>
          <w:attr w:name="STARTPOS" w:val="26"/>
          <w:attr w:name="CONTEXT" w:val="9.12 Ex￩cution et emploi de chacune de ses op￩rations cit￩es ci-dessu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29"/>
          <w:attr w:name="CONTEXT" w:val="9.12 Ex￩cution et emploi de chacune de ses op￩rations cit￩es ci-dessus&#10;"/>
        </w:smartTagPr>
        <w:r w:rsidRPr="007806AA">
          <w:rPr>
            <w:rFonts w:ascii="Arial" w:hAnsi="Arial"/>
            <w:sz w:val="22"/>
            <w:szCs w:val="26"/>
            <w:lang w:val="fr-FR" w:eastAsia="fr-FR"/>
          </w:rPr>
          <w:t>chacune</w:t>
        </w:r>
      </w:smartTag>
      <w:r w:rsidRPr="007806AA">
        <w:rPr>
          <w:rFonts w:ascii="Arial" w:hAnsi="Arial"/>
          <w:sz w:val="22"/>
          <w:szCs w:val="26"/>
          <w:lang w:val="fr-FR" w:eastAsia="fr-FR"/>
        </w:rPr>
        <w:t xml:space="preserve"> </w:t>
      </w:r>
      <w:smartTag w:uri="schemas-ifinger-com/smarttag" w:element="data">
        <w:smartTagPr>
          <w:attr w:name="LANGUAGE" w:val="0"/>
          <w:attr w:name="STARTPOS" w:val="37"/>
          <w:attr w:name="CONTEXT" w:val="9.12 Ex￩cution et emploi de chacune de ses op￩rations cit￩es ci-dessus&#1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LANGUAGE" w:val="0"/>
          <w:attr w:name="STARTPOS" w:val="40"/>
          <w:attr w:name="CONTEXT" w:val="9.12 Ex￩cution et emploi de chacune de ses op￩rations cit￩es ci-dessus&#10;"/>
        </w:smartTagPr>
        <w:r w:rsidRPr="007806AA">
          <w:rPr>
            <w:rFonts w:ascii="Arial" w:hAnsi="Arial"/>
            <w:sz w:val="22"/>
            <w:szCs w:val="26"/>
            <w:lang w:val="fr-FR" w:eastAsia="fr-FR"/>
          </w:rPr>
          <w:t>ses</w:t>
        </w:r>
      </w:smartTag>
      <w:r w:rsidRPr="007806AA">
        <w:rPr>
          <w:rFonts w:ascii="Arial" w:hAnsi="Arial"/>
          <w:sz w:val="22"/>
          <w:szCs w:val="26"/>
          <w:lang w:val="fr-FR" w:eastAsia="fr-FR"/>
        </w:rPr>
        <w:t xml:space="preserve"> </w:t>
      </w:r>
      <w:smartTag w:uri="schemas-ifinger-com/smarttag" w:element="data">
        <w:smartTagPr>
          <w:attr w:name="LANGUAGE" w:val="0"/>
          <w:attr w:name="STARTPOS" w:val="44"/>
          <w:attr w:name="CONTEXT" w:val="9.12 Ex￩cution et emploi de chacune de ses op￩rations cit￩es ci-dessus&#10;"/>
        </w:smartTagPr>
        <w:r w:rsidRPr="007806AA">
          <w:rPr>
            <w:rFonts w:ascii="Arial" w:hAnsi="Arial"/>
            <w:sz w:val="22"/>
            <w:szCs w:val="26"/>
            <w:lang w:val="fr-FR" w:eastAsia="fr-FR"/>
          </w:rPr>
          <w:t>opérations</w:t>
        </w:r>
      </w:smartTag>
      <w:r w:rsidRPr="007806AA">
        <w:rPr>
          <w:rFonts w:ascii="Arial" w:hAnsi="Arial"/>
          <w:sz w:val="22"/>
          <w:szCs w:val="26"/>
          <w:lang w:val="fr-FR" w:eastAsia="fr-FR"/>
        </w:rPr>
        <w:t xml:space="preserve"> </w:t>
      </w:r>
      <w:smartTag w:uri="schemas-ifinger-com/smarttag" w:element="data">
        <w:smartTagPr>
          <w:attr w:name="LANGUAGE" w:val="0"/>
          <w:attr w:name="STARTPOS" w:val="55"/>
          <w:attr w:name="CONTEXT" w:val="9.12 Ex￩cution et emploi de chacune de ses op￩rations cit￩es ci-dessus&#10;"/>
        </w:smartTagPr>
        <w:r w:rsidRPr="007806AA">
          <w:rPr>
            <w:rFonts w:ascii="Arial" w:hAnsi="Arial"/>
            <w:sz w:val="22"/>
            <w:szCs w:val="26"/>
            <w:lang w:val="fr-FR" w:eastAsia="fr-FR"/>
          </w:rPr>
          <w:t>citées</w:t>
        </w:r>
      </w:smartTag>
      <w:r w:rsidRPr="007806AA">
        <w:rPr>
          <w:rFonts w:ascii="Arial" w:hAnsi="Arial"/>
          <w:sz w:val="22"/>
          <w:szCs w:val="26"/>
          <w:lang w:val="fr-FR" w:eastAsia="fr-FR"/>
        </w:rPr>
        <w:t xml:space="preserve"> </w:t>
      </w:r>
      <w:smartTag w:uri="schemas-ifinger-com/smarttag" w:element="data">
        <w:smartTagPr>
          <w:attr w:name="LANGUAGE" w:val="0"/>
          <w:attr w:name="STARTPOS" w:val="62"/>
          <w:attr w:name="CONTEXT" w:val="9.12 Ex￩cution et emploi de chacune de ses op￩rations cit￩es ci-dessus&#10;"/>
        </w:smartTagPr>
        <w:r w:rsidRPr="007806AA">
          <w:rPr>
            <w:rFonts w:ascii="Arial" w:hAnsi="Arial"/>
            <w:sz w:val="22"/>
            <w:szCs w:val="26"/>
            <w:lang w:val="fr-FR" w:eastAsia="fr-FR"/>
          </w:rPr>
          <w:t>ci-dessus</w:t>
        </w:r>
      </w:smartTag>
    </w:p>
    <w:p w:rsidR="00AA02ED" w:rsidRPr="007806AA" w:rsidRDefault="00AA02ED" w:rsidP="00AA02ED">
      <w:pPr>
        <w:pStyle w:val="Title"/>
        <w:rPr>
          <w:lang w:val="fr-FR" w:eastAsia="fr-FR"/>
        </w:rPr>
      </w:pPr>
      <w:r w:rsidRPr="007806AA">
        <w:rPr>
          <w:u w:val="single"/>
          <w:lang w:val="fr-FR" w:eastAsia="fr-FR"/>
        </w:rPr>
        <w:t xml:space="preserve">Chapitre 4 </w:t>
      </w:r>
      <w:r w:rsidRPr="007806AA">
        <w:rPr>
          <w:u w:val="single"/>
          <w:lang w:val="fr-FR" w:eastAsia="fr-FR"/>
        </w:rPr>
        <w:br/>
      </w:r>
      <w:r w:rsidRPr="007806AA">
        <w:rPr>
          <w:lang w:val="fr-FR" w:eastAsia="fr-FR"/>
        </w:rPr>
        <w:t>Cuivre</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4.1 </w:t>
      </w:r>
      <w:smartTag w:uri="schemas-ifinger-com/smarttag" w:element="data">
        <w:smartTagPr>
          <w:attr w:name="CONTEXT" w:val="11.1 Elaboration du minerai cuivre&#10;"/>
          <w:attr w:name="STARTPOS" w:val="6"/>
          <w:attr w:name="LANGUAGE" w:val="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CONTEXT" w:val="11.1 Elaboration du minerai cuivre&#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11.1 Elaboration du minerai cuivre&#10;"/>
          <w:attr w:name="STARTPOS" w:val="21"/>
          <w:attr w:name="LANGUAGE" w:val="0"/>
        </w:smartTagPr>
        <w:r w:rsidRPr="007806AA">
          <w:rPr>
            <w:rFonts w:ascii="Arial" w:hAnsi="Arial"/>
            <w:sz w:val="22"/>
            <w:szCs w:val="26"/>
            <w:lang w:val="fr-FR" w:eastAsia="fr-FR"/>
          </w:rPr>
          <w:t>minerai</w:t>
        </w:r>
      </w:smartTag>
      <w:r w:rsidRPr="007806AA">
        <w:rPr>
          <w:rFonts w:ascii="Arial" w:hAnsi="Arial"/>
          <w:sz w:val="22"/>
          <w:szCs w:val="26"/>
          <w:lang w:val="fr-FR" w:eastAsia="fr-FR"/>
        </w:rPr>
        <w:t xml:space="preserve"> </w:t>
      </w:r>
      <w:smartTag w:uri="schemas-ifinger-com/smarttag" w:element="data">
        <w:smartTagPr>
          <w:attr w:name="CONTEXT" w:val="11.1 Elaboration du minerai cuivre&#10;"/>
          <w:attr w:name="STARTPOS" w:val="29"/>
          <w:attr w:name="LANGUAGE" w:val="0"/>
        </w:smartTagPr>
        <w:r w:rsidRPr="007806AA">
          <w:rPr>
            <w:rFonts w:ascii="Arial" w:hAnsi="Arial"/>
            <w:sz w:val="22"/>
            <w:szCs w:val="26"/>
            <w:lang w:val="fr-FR" w:eastAsia="fr-FR"/>
          </w:rPr>
          <w:t>cuivre</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4.2 </w:t>
      </w:r>
      <w:smartTag w:uri="schemas-ifinger-com/smarttag" w:element="data">
        <w:smartTagPr>
          <w:attr w:name="CONTEXT" w:val="11.2 Caract￩ristiques physiques&#10;"/>
          <w:attr w:name="STARTPOS" w:val="6"/>
          <w:attr w:name="LANGUAGE" w:val="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CONTEXT" w:val="11.2 Caract￩ristiques physiques&#10;"/>
          <w:attr w:name="STARTPOS" w:val="23"/>
          <w:attr w:name="LANGUAGE" w:val="0"/>
        </w:smartTagPr>
        <w:r w:rsidRPr="007806AA">
          <w:rPr>
            <w:rFonts w:ascii="Arial" w:hAnsi="Arial"/>
            <w:sz w:val="22"/>
            <w:szCs w:val="26"/>
            <w:lang w:val="fr-FR" w:eastAsia="fr-FR"/>
          </w:rPr>
          <w:t>physiques</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4.3 Alliages </w:t>
      </w:r>
      <w:smartTag w:uri="schemas-ifinger-com/smarttag" w:element="data">
        <w:smartTagPr>
          <w:attr w:name="CONTEXT" w:val="11.3 Alliages du cuivre : laiton, bronze, avantages et inconv￩nients des alliages&#10;"/>
          <w:attr w:name="STARTPOS" w:val="15"/>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18"/>
          <w:attr w:name="LANGUAGE" w:val="0"/>
        </w:smartTagPr>
        <w:r w:rsidRPr="007806AA">
          <w:rPr>
            <w:rFonts w:ascii="Arial" w:hAnsi="Arial"/>
            <w:sz w:val="22"/>
            <w:szCs w:val="26"/>
            <w:lang w:val="fr-FR" w:eastAsia="fr-FR"/>
          </w:rPr>
          <w:t>cuivre</w:t>
        </w:r>
      </w:smartTag>
      <w:r w:rsidRPr="007806AA">
        <w:rPr>
          <w:rFonts w:ascii="Arial" w:hAnsi="Arial"/>
          <w:sz w:val="22"/>
          <w:szCs w:val="26"/>
          <w:lang w:val="fr-FR" w:eastAsia="fr-FR"/>
        </w:rPr>
        <w:t xml:space="preserve"> : </w:t>
      </w:r>
      <w:smartTag w:uri="schemas-ifinger-com/smarttag" w:element="data">
        <w:smartTagPr>
          <w:attr w:name="CONTEXT" w:val="11.3 Alliages du cuivre : laiton, bronze, avantages et inconv￩nients des alliages&#10;"/>
          <w:attr w:name="STARTPOS" w:val="27"/>
          <w:attr w:name="LANGUAGE" w:val="0"/>
        </w:smartTagPr>
        <w:r w:rsidRPr="007806AA">
          <w:rPr>
            <w:rFonts w:ascii="Arial" w:hAnsi="Arial"/>
            <w:sz w:val="22"/>
            <w:szCs w:val="26"/>
            <w:lang w:val="fr-FR" w:eastAsia="fr-FR"/>
          </w:rPr>
          <w:t>laiton</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35"/>
          <w:attr w:name="LANGUAGE" w:val="0"/>
        </w:smartTagPr>
        <w:r w:rsidRPr="007806AA">
          <w:rPr>
            <w:rFonts w:ascii="Arial" w:hAnsi="Arial"/>
            <w:sz w:val="22"/>
            <w:szCs w:val="26"/>
            <w:lang w:val="fr-FR" w:eastAsia="fr-FR"/>
          </w:rPr>
          <w:t>bronze</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43"/>
          <w:attr w:name="LANGUAGE" w:val="0"/>
        </w:smartTagPr>
        <w:r w:rsidRPr="007806AA">
          <w:rPr>
            <w:rFonts w:ascii="Arial" w:hAnsi="Arial"/>
            <w:sz w:val="22"/>
            <w:szCs w:val="26"/>
            <w:lang w:val="fr-FR" w:eastAsia="fr-FR"/>
          </w:rPr>
          <w:t>avantages</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53"/>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56"/>
          <w:attr w:name="LANGUAGE" w:val="0"/>
        </w:smartTagPr>
        <w:r w:rsidRPr="007806AA">
          <w:rPr>
            <w:rFonts w:ascii="Arial" w:hAnsi="Arial"/>
            <w:sz w:val="22"/>
            <w:szCs w:val="26"/>
            <w:lang w:val="fr-FR" w:eastAsia="fr-FR"/>
          </w:rPr>
          <w:t>inconvénients</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70"/>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11.3 Alliages du cuivre : laiton, bronze, avantages et inconv￩nients des alliages&#10;"/>
          <w:attr w:name="STARTPOS" w:val="74"/>
          <w:attr w:name="LANGUAGE" w:val="0"/>
        </w:smartTagPr>
        <w:r w:rsidRPr="007806AA">
          <w:rPr>
            <w:rFonts w:ascii="Arial" w:hAnsi="Arial"/>
            <w:sz w:val="22"/>
            <w:szCs w:val="26"/>
            <w:lang w:val="fr-FR" w:eastAsia="fr-FR"/>
          </w:rPr>
          <w:t>alliages</w:t>
        </w:r>
      </w:smartTag>
    </w:p>
    <w:p w:rsidR="00AA02ED" w:rsidRPr="007806AA" w:rsidRDefault="00AA02ED" w:rsidP="00AA02ED">
      <w:pPr>
        <w:ind w:left="426" w:hanging="426"/>
        <w:jc w:val="lowKashida"/>
        <w:rPr>
          <w:rFonts w:ascii="Arial" w:hAnsi="Arial"/>
          <w:sz w:val="22"/>
          <w:szCs w:val="26"/>
          <w:lang w:val="fr-FR" w:eastAsia="fr-FR"/>
        </w:rPr>
      </w:pPr>
    </w:p>
    <w:p w:rsidR="00AA02ED" w:rsidRPr="007806AA" w:rsidRDefault="00AA02ED" w:rsidP="00AA02ED">
      <w:pPr>
        <w:pStyle w:val="Title"/>
        <w:rPr>
          <w:lang w:val="fr-FR" w:eastAsia="fr-FR"/>
        </w:rPr>
      </w:pPr>
      <w:smartTag w:uri="schemas-ifinger-com/smarttag" w:element="data">
        <w:smartTagPr>
          <w:attr w:name="CONTEXT" w:val="CHAPITRE 12 ?ALUMINIUM&#10;"/>
          <w:attr w:name="STARTPOS" w:val="1"/>
          <w:attr w:name="LANGUAGE" w:val="0"/>
        </w:smartTagPr>
        <w:r w:rsidRPr="007806AA">
          <w:rPr>
            <w:u w:val="single"/>
            <w:lang w:val="fr-FR" w:eastAsia="fr-FR"/>
          </w:rPr>
          <w:t>Chapitre</w:t>
        </w:r>
      </w:smartTag>
      <w:r w:rsidRPr="007806AA">
        <w:rPr>
          <w:u w:val="single"/>
          <w:lang w:val="fr-FR" w:eastAsia="fr-FR"/>
        </w:rPr>
        <w:t xml:space="preserve"> 5 </w:t>
      </w:r>
      <w:r w:rsidRPr="007806AA">
        <w:rPr>
          <w:u w:val="single"/>
          <w:lang w:val="fr-FR" w:eastAsia="fr-FR"/>
        </w:rPr>
        <w:br/>
      </w:r>
      <w:r w:rsidRPr="007806AA">
        <w:rPr>
          <w:lang w:val="fr-FR" w:eastAsia="fr-FR"/>
        </w:rPr>
        <w:t>Aluminium</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lastRenderedPageBreak/>
        <w:t xml:space="preserve">5.1 </w:t>
      </w:r>
      <w:smartTag w:uri="schemas-ifinger-com/smarttag" w:element="data">
        <w:smartTagPr>
          <w:attr w:name="CONTEXT" w:val="12.1 Elaboration du minerai aluminium &#10;"/>
          <w:attr w:name="STARTPOS" w:val="6"/>
          <w:attr w:name="LANGUAGE" w:val="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CONTEXT" w:val="12.1 Elaboration du minerai aluminium &#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w:t>
      </w:r>
      <w:smartTag w:uri="schemas-ifinger-com/smarttag" w:element="data">
        <w:smartTagPr>
          <w:attr w:name="CONTEXT" w:val="12.1 Elaboration du minerai aluminium &#10;"/>
          <w:attr w:name="STARTPOS" w:val="21"/>
          <w:attr w:name="LANGUAGE" w:val="0"/>
        </w:smartTagPr>
        <w:r w:rsidRPr="007806AA">
          <w:rPr>
            <w:rFonts w:ascii="Arial" w:hAnsi="Arial"/>
            <w:sz w:val="22"/>
            <w:szCs w:val="26"/>
            <w:lang w:val="fr-FR" w:eastAsia="fr-FR"/>
          </w:rPr>
          <w:t>minerai</w:t>
        </w:r>
      </w:smartTag>
      <w:r w:rsidRPr="007806AA">
        <w:rPr>
          <w:rFonts w:ascii="Arial" w:hAnsi="Arial"/>
          <w:sz w:val="22"/>
          <w:szCs w:val="26"/>
          <w:lang w:val="fr-FR" w:eastAsia="fr-FR"/>
        </w:rPr>
        <w:t xml:space="preserve"> </w:t>
      </w:r>
      <w:smartTag w:uri="schemas-ifinger-com/smarttag" w:element="data">
        <w:smartTagPr>
          <w:attr w:name="CONTEXT" w:val="12.1 Elaboration du minerai aluminium &#10;"/>
          <w:attr w:name="STARTPOS" w:val="29"/>
          <w:attr w:name="LANGUAGE" w:val="0"/>
        </w:smartTagPr>
        <w:r w:rsidRPr="007806AA">
          <w:rPr>
            <w:rFonts w:ascii="Arial" w:hAnsi="Arial"/>
            <w:sz w:val="22"/>
            <w:szCs w:val="26"/>
            <w:lang w:val="fr-FR" w:eastAsia="fr-FR"/>
          </w:rPr>
          <w:t>aluminium</w:t>
        </w:r>
      </w:smartTag>
      <w:r w:rsidRPr="007806AA">
        <w:rPr>
          <w:rFonts w:ascii="Arial" w:hAnsi="Arial"/>
          <w:sz w:val="22"/>
          <w:szCs w:val="26"/>
          <w:lang w:val="fr-FR" w:eastAsia="fr-FR"/>
        </w:rPr>
        <w:t xml:space="preserv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5.2 </w:t>
      </w:r>
      <w:smartTag w:uri="schemas-ifinger-com/smarttag" w:element="data">
        <w:smartTagPr>
          <w:attr w:name="CONTEXT" w:val="12.2 Caract￩ristiques physiques&#10;"/>
          <w:attr w:name="STARTPOS" w:val="6"/>
          <w:attr w:name="LANGUAGE" w:val="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CONTEXT" w:val="12.2 Caract￩ristiques physiques&#10;"/>
          <w:attr w:name="STARTPOS" w:val="23"/>
          <w:attr w:name="LANGUAGE" w:val="0"/>
        </w:smartTagPr>
        <w:r w:rsidRPr="007806AA">
          <w:rPr>
            <w:rFonts w:ascii="Arial" w:hAnsi="Arial"/>
            <w:sz w:val="22"/>
            <w:szCs w:val="26"/>
            <w:lang w:val="fr-FR" w:eastAsia="fr-FR"/>
          </w:rPr>
          <w:t>physiques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5.3 Alliages </w:t>
      </w:r>
      <w:smartTag w:uri="schemas-ifinger-com/smarttag" w:element="data">
        <w:smartTagPr>
          <w:attr w:name="CONTEXT" w:val="12.3 Alliages de l’aluminium, avantages et inconvénients des alliages&#10;"/>
          <w:attr w:name="STARTPOS" w:val="15"/>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18"/>
          <w:attr w:name="LANGUAGE" w:val="0"/>
        </w:smartTagPr>
        <w:r w:rsidRPr="007806AA">
          <w:rPr>
            <w:rFonts w:ascii="Arial" w:hAnsi="Arial"/>
            <w:sz w:val="22"/>
            <w:szCs w:val="26"/>
            <w:lang w:val="fr-FR" w:eastAsia="fr-FR"/>
          </w:rPr>
          <w:t>l’aluminium</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31"/>
          <w:attr w:name="LANGUAGE" w:val="0"/>
        </w:smartTagPr>
        <w:r w:rsidRPr="007806AA">
          <w:rPr>
            <w:rFonts w:ascii="Arial" w:hAnsi="Arial"/>
            <w:sz w:val="22"/>
            <w:szCs w:val="26"/>
            <w:lang w:val="fr-FR" w:eastAsia="fr-FR"/>
          </w:rPr>
          <w:t>avantages</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41"/>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44"/>
          <w:attr w:name="LANGUAGE" w:val="0"/>
        </w:smartTagPr>
        <w:r w:rsidRPr="007806AA">
          <w:rPr>
            <w:rFonts w:ascii="Arial" w:hAnsi="Arial"/>
            <w:sz w:val="22"/>
            <w:szCs w:val="26"/>
            <w:lang w:val="fr-FR" w:eastAsia="fr-FR"/>
          </w:rPr>
          <w:t>inconvénients</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58"/>
          <w:attr w:name="LANGUAGE" w:val="0"/>
        </w:smartTagPr>
        <w:r w:rsidRPr="007806AA">
          <w:rPr>
            <w:rFonts w:ascii="Arial" w:hAnsi="Arial"/>
            <w:sz w:val="22"/>
            <w:szCs w:val="26"/>
            <w:lang w:val="fr-FR" w:eastAsia="fr-FR"/>
          </w:rPr>
          <w:t>des</w:t>
        </w:r>
      </w:smartTag>
      <w:r w:rsidRPr="007806AA">
        <w:rPr>
          <w:rFonts w:ascii="Arial" w:hAnsi="Arial"/>
          <w:sz w:val="22"/>
          <w:szCs w:val="26"/>
          <w:lang w:val="fr-FR" w:eastAsia="fr-FR"/>
        </w:rPr>
        <w:t xml:space="preserve"> </w:t>
      </w:r>
      <w:smartTag w:uri="schemas-ifinger-com/smarttag" w:element="data">
        <w:smartTagPr>
          <w:attr w:name="CONTEXT" w:val="12.3 Alliages de l’aluminium, avantages et inconvénients des alliages&#10;"/>
          <w:attr w:name="STARTPOS" w:val="62"/>
          <w:attr w:name="LANGUAGE" w:val="0"/>
        </w:smartTagPr>
        <w:r w:rsidRPr="007806AA">
          <w:rPr>
            <w:rFonts w:ascii="Arial" w:hAnsi="Arial"/>
            <w:sz w:val="22"/>
            <w:szCs w:val="26"/>
            <w:lang w:val="fr-FR" w:eastAsia="fr-FR"/>
          </w:rPr>
          <w:t>alliages</w:t>
        </w:r>
      </w:smartTag>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r w:rsidRPr="007806AA">
        <w:rPr>
          <w:u w:val="single"/>
          <w:lang w:val="fr-FR" w:eastAsia="fr-FR"/>
        </w:rPr>
        <w:t xml:space="preserve">Chapitre 6 </w:t>
      </w:r>
      <w:r w:rsidRPr="007806AA">
        <w:rPr>
          <w:u w:val="single"/>
          <w:lang w:val="fr-FR" w:eastAsia="fr-FR"/>
        </w:rPr>
        <w:br/>
      </w:r>
      <w:r w:rsidRPr="007806AA">
        <w:rPr>
          <w:lang w:val="fr-FR" w:eastAsia="fr-FR"/>
        </w:rPr>
        <w:t>Matiere plastique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6.1 </w:t>
      </w:r>
      <w:smartTag w:uri="schemas-ifinger-com/smarttag" w:element="data">
        <w:smartTagPr>
          <w:attr w:name="CONTEXT" w:val="13.1 Elaboration du minerai plomb&#10;"/>
          <w:attr w:name="STARTPOS" w:val="6"/>
          <w:attr w:name="LANGUAGE" w:val="0"/>
        </w:smartTagPr>
        <w:r w:rsidRPr="007806AA">
          <w:rPr>
            <w:rFonts w:ascii="Arial" w:hAnsi="Arial"/>
            <w:sz w:val="22"/>
            <w:szCs w:val="26"/>
            <w:lang w:val="fr-FR" w:eastAsia="fr-FR"/>
          </w:rPr>
          <w:t>Elaboration</w:t>
        </w:r>
      </w:smartTag>
      <w:r w:rsidRPr="007806AA">
        <w:rPr>
          <w:rFonts w:ascii="Arial" w:hAnsi="Arial"/>
          <w:sz w:val="22"/>
          <w:szCs w:val="26"/>
          <w:lang w:val="fr-FR" w:eastAsia="fr-FR"/>
        </w:rPr>
        <w:t xml:space="preserve"> </w:t>
      </w:r>
      <w:smartTag w:uri="schemas-ifinger-com/smarttag" w:element="data">
        <w:smartTagPr>
          <w:attr w:name="CONTEXT" w:val="13.1 Elaboration du minerai plomb&#10;"/>
          <w:attr w:name="STARTPOS" w:val="18"/>
          <w:attr w:name="LANGUAGE" w:val="0"/>
        </w:smartTagPr>
        <w:r w:rsidRPr="007806AA">
          <w:rPr>
            <w:rFonts w:ascii="Arial" w:hAnsi="Arial"/>
            <w:sz w:val="22"/>
            <w:szCs w:val="26"/>
            <w:lang w:val="fr-FR" w:eastAsia="fr-FR"/>
          </w:rPr>
          <w:t>du</w:t>
        </w:r>
      </w:smartTag>
      <w:r w:rsidRPr="007806AA">
        <w:rPr>
          <w:rFonts w:ascii="Arial" w:hAnsi="Arial"/>
          <w:sz w:val="22"/>
          <w:szCs w:val="26"/>
          <w:lang w:val="fr-FR" w:eastAsia="fr-FR"/>
        </w:rPr>
        <w:t xml:space="preserve"> plastique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6.2 </w:t>
      </w:r>
      <w:smartTag w:uri="schemas-ifinger-com/smarttag" w:element="data">
        <w:smartTagPr>
          <w:attr w:name="CONTEXT" w:val="13.2 Caract￩ristiques physiques&#10;"/>
          <w:attr w:name="STARTPOS" w:val="6"/>
          <w:attr w:name="LANGUAGE" w:val="0"/>
        </w:smartTagPr>
        <w:r w:rsidRPr="007806AA">
          <w:rPr>
            <w:rFonts w:ascii="Arial" w:hAnsi="Arial"/>
            <w:sz w:val="22"/>
            <w:szCs w:val="26"/>
            <w:lang w:val="fr-FR" w:eastAsia="fr-FR"/>
          </w:rPr>
          <w:t>Caractéristiques</w:t>
        </w:r>
      </w:smartTag>
      <w:r w:rsidRPr="007806AA">
        <w:rPr>
          <w:rFonts w:ascii="Arial" w:hAnsi="Arial"/>
          <w:sz w:val="22"/>
          <w:szCs w:val="26"/>
          <w:lang w:val="fr-FR" w:eastAsia="fr-FR"/>
        </w:rPr>
        <w:t xml:space="preserve"> </w:t>
      </w:r>
      <w:smartTag w:uri="schemas-ifinger-com/smarttag" w:element="data">
        <w:smartTagPr>
          <w:attr w:name="CONTEXT" w:val="13.2 Caract￩ristiques physiques&#10;"/>
          <w:attr w:name="STARTPOS" w:val="23"/>
          <w:attr w:name="LANGUAGE" w:val="0"/>
        </w:smartTagPr>
        <w:r w:rsidRPr="007806AA">
          <w:rPr>
            <w:rFonts w:ascii="Arial" w:hAnsi="Arial"/>
            <w:sz w:val="22"/>
            <w:szCs w:val="26"/>
            <w:lang w:val="fr-FR" w:eastAsia="fr-FR"/>
          </w:rPr>
          <w:t>physiques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6.3 Types : PVC, PPR…</w:t>
      </w:r>
    </w:p>
    <w:p w:rsidR="00AA02ED" w:rsidRPr="007806AA" w:rsidRDefault="00AA02ED" w:rsidP="00AA02ED">
      <w:pPr>
        <w:pStyle w:val="Title"/>
        <w:rPr>
          <w:lang w:val="fr-FR" w:eastAsia="fr-FR"/>
        </w:rPr>
      </w:pPr>
      <w:r w:rsidRPr="007806AA">
        <w:rPr>
          <w:u w:val="single"/>
          <w:lang w:val="fr-FR" w:eastAsia="fr-FR"/>
        </w:rPr>
        <w:t xml:space="preserve">Chapitre 7 </w:t>
      </w:r>
      <w:r w:rsidRPr="007806AA">
        <w:rPr>
          <w:u w:val="single"/>
          <w:lang w:val="fr-FR" w:eastAsia="fr-FR"/>
        </w:rPr>
        <w:br/>
      </w:r>
      <w:r w:rsidRPr="007806AA">
        <w:rPr>
          <w:lang w:val="fr-FR" w:eastAsia="fr-FR"/>
        </w:rPr>
        <w:t xml:space="preserve">Lutte </w:t>
      </w:r>
      <w:smartTag w:uri="schemas-ifinger-com/smarttag" w:element="data">
        <w:smartTagPr>
          <w:attr w:name="CONTEXT" w:val="CHAPITRE 10 ?LUTTE CONTRE LA CORROSION&#10;"/>
          <w:attr w:name="STARTPOS" w:val="20"/>
          <w:attr w:name="LANGUAGE" w:val="0"/>
        </w:smartTagPr>
        <w:r w:rsidRPr="007806AA">
          <w:rPr>
            <w:lang w:val="fr-FR" w:eastAsia="fr-FR"/>
          </w:rPr>
          <w:t>contre</w:t>
        </w:r>
      </w:smartTag>
      <w:r w:rsidRPr="007806AA">
        <w:rPr>
          <w:lang w:val="fr-FR" w:eastAsia="fr-FR"/>
        </w:rPr>
        <w:t xml:space="preserve"> </w:t>
      </w:r>
      <w:smartTag w:uri="schemas-ifinger-com/smarttag" w:element="data">
        <w:smartTagPr>
          <w:attr w:name="CONTEXT" w:val="CHAPITRE 10 ?LUTTE CONTRE LA CORROSION&#10;"/>
          <w:attr w:name="STARTPOS" w:val="27"/>
          <w:attr w:name="LANGUAGE" w:val="0"/>
        </w:smartTagPr>
        <w:r w:rsidRPr="007806AA">
          <w:rPr>
            <w:lang w:val="fr-FR" w:eastAsia="fr-FR"/>
          </w:rPr>
          <w:t>la</w:t>
        </w:r>
      </w:smartTag>
      <w:r w:rsidRPr="007806AA">
        <w:rPr>
          <w:lang w:val="fr-FR" w:eastAsia="fr-FR"/>
        </w:rPr>
        <w:t xml:space="preserve"> corrosion</w:t>
      </w:r>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7.1 Aspects </w:t>
      </w:r>
      <w:smartTag w:uri="schemas-ifinger-com/smarttag" w:element="data">
        <w:smartTagPr>
          <w:attr w:name="CONTEXT" w:val="10.1 Aspects divers de la corrosion&#10;"/>
          <w:attr w:name="STARTPOS" w:val="14"/>
          <w:attr w:name="LANGUAGE" w:val="0"/>
        </w:smartTagPr>
        <w:r w:rsidRPr="007806AA">
          <w:rPr>
            <w:rFonts w:ascii="Arial" w:hAnsi="Arial"/>
            <w:sz w:val="22"/>
            <w:szCs w:val="26"/>
            <w:lang w:val="fr-FR" w:eastAsia="fr-FR"/>
          </w:rPr>
          <w:t>divers</w:t>
        </w:r>
      </w:smartTag>
      <w:r w:rsidRPr="007806AA">
        <w:rPr>
          <w:rFonts w:ascii="Arial" w:hAnsi="Arial"/>
          <w:sz w:val="22"/>
          <w:szCs w:val="26"/>
          <w:lang w:val="fr-FR" w:eastAsia="fr-FR"/>
        </w:rPr>
        <w:t xml:space="preserve"> </w:t>
      </w:r>
      <w:smartTag w:uri="schemas-ifinger-com/smarttag" w:element="data">
        <w:smartTagPr>
          <w:attr w:name="CONTEXT" w:val="10.1 Aspects divers de la corrosion&#10;"/>
          <w:attr w:name="STARTPOS" w:val="21"/>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10.1 Aspects divers de la corrosion&#10;"/>
          <w:attr w:name="STARTPOS" w:val="24"/>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0.1 Aspects divers de la corrosion&#10;"/>
          <w:attr w:name="STARTPOS" w:val="27"/>
          <w:attr w:name="LANGUAGE" w:val="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7.2 </w:t>
      </w:r>
      <w:smartTag w:uri="schemas-ifinger-com/smarttag" w:element="data">
        <w:smartTagPr>
          <w:attr w:name="CONTEXT" w:val="10.2 M￩canisme de la corrosion&#10;"/>
          <w:attr w:name="STARTPOS" w:val="6"/>
          <w:attr w:name="LANGUAGE" w:val="0"/>
        </w:smartTagPr>
        <w:r w:rsidRPr="007806AA">
          <w:rPr>
            <w:rFonts w:ascii="Arial" w:hAnsi="Arial"/>
            <w:sz w:val="22"/>
            <w:szCs w:val="26"/>
            <w:lang w:val="fr-FR" w:eastAsia="fr-FR"/>
          </w:rPr>
          <w:t>Mécanisme</w:t>
        </w:r>
      </w:smartTag>
      <w:r w:rsidRPr="007806AA">
        <w:rPr>
          <w:rFonts w:ascii="Arial" w:hAnsi="Arial"/>
          <w:sz w:val="22"/>
          <w:szCs w:val="26"/>
          <w:lang w:val="fr-FR" w:eastAsia="fr-FR"/>
        </w:rPr>
        <w:t xml:space="preserve"> </w:t>
      </w:r>
      <w:smartTag w:uri="schemas-ifinger-com/smarttag" w:element="data">
        <w:smartTagPr>
          <w:attr w:name="CONTEXT" w:val="10.2 M￩canisme de la corrosion&#10;"/>
          <w:attr w:name="STARTPOS" w:val="16"/>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10.2 M￩canisme de la corrosion&#10;"/>
          <w:attr w:name="STARTPOS" w:val="1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0.2 M￩canisme de la corrosion&#10;"/>
          <w:attr w:name="STARTPOS" w:val="22"/>
          <w:attr w:name="LANGUAGE" w:val="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7.3 </w:t>
      </w:r>
      <w:smartTag w:uri="schemas-ifinger-com/smarttag" w:element="data">
        <w:smartTagPr>
          <w:attr w:name="CONTEXT" w:val="10.3 Causes de la corrosion&#10;"/>
          <w:attr w:name="STARTPOS" w:val="6"/>
          <w:attr w:name="LANGUAGE" w:val="0"/>
        </w:smartTagPr>
        <w:r w:rsidRPr="007806AA">
          <w:rPr>
            <w:rFonts w:ascii="Arial" w:hAnsi="Arial"/>
            <w:sz w:val="22"/>
            <w:szCs w:val="26"/>
            <w:lang w:val="fr-FR" w:eastAsia="fr-FR"/>
          </w:rPr>
          <w:t>Causes</w:t>
        </w:r>
      </w:smartTag>
      <w:r w:rsidRPr="007806AA">
        <w:rPr>
          <w:rFonts w:ascii="Arial" w:hAnsi="Arial"/>
          <w:sz w:val="22"/>
          <w:szCs w:val="26"/>
          <w:lang w:val="fr-FR" w:eastAsia="fr-FR"/>
        </w:rPr>
        <w:t xml:space="preserve"> </w:t>
      </w:r>
      <w:smartTag w:uri="schemas-ifinger-com/smarttag" w:element="data">
        <w:smartTagPr>
          <w:attr w:name="CONTEXT" w:val="10.3 Causes de la corrosion&#10;"/>
          <w:attr w:name="STARTPOS" w:val="13"/>
          <w:attr w:name="LANGUAGE" w:val="0"/>
        </w:smartTagPr>
        <w:r w:rsidRPr="007806AA">
          <w:rPr>
            <w:rFonts w:ascii="Arial" w:hAnsi="Arial"/>
            <w:sz w:val="22"/>
            <w:szCs w:val="26"/>
            <w:lang w:val="fr-FR" w:eastAsia="fr-FR"/>
          </w:rPr>
          <w:t>de</w:t>
        </w:r>
      </w:smartTag>
      <w:r w:rsidRPr="007806AA">
        <w:rPr>
          <w:rFonts w:ascii="Arial" w:hAnsi="Arial"/>
          <w:sz w:val="22"/>
          <w:szCs w:val="26"/>
          <w:lang w:val="fr-FR" w:eastAsia="fr-FR"/>
        </w:rPr>
        <w:t xml:space="preserve"> </w:t>
      </w:r>
      <w:smartTag w:uri="schemas-ifinger-com/smarttag" w:element="data">
        <w:smartTagPr>
          <w:attr w:name="CONTEXT" w:val="10.3 Causes de la corrosion&#10;"/>
          <w:attr w:name="STARTPOS" w:val="16"/>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0.3 Causes de la corrosion&#10;"/>
          <w:attr w:name="STARTPOS" w:val="19"/>
          <w:attr w:name="LANGUAGE" w:val="0"/>
        </w:smartTagPr>
        <w:r w:rsidRPr="007806AA">
          <w:rPr>
            <w:rFonts w:ascii="Arial" w:hAnsi="Arial"/>
            <w:sz w:val="22"/>
            <w:szCs w:val="26"/>
            <w:lang w:val="fr-FR" w:eastAsia="fr-FR"/>
          </w:rPr>
          <w:t>corrosion</w:t>
        </w:r>
      </w:smartTag>
    </w:p>
    <w:p w:rsidR="00AA02ED" w:rsidRPr="007806AA" w:rsidRDefault="00AA02ED"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7.4 </w:t>
      </w:r>
      <w:smartTag w:uri="schemas-ifinger-com/smarttag" w:element="data">
        <w:smartTagPr>
          <w:attr w:name="CONTEXT" w:val="10.4 Lutte contre la corrosion &#10;"/>
          <w:attr w:name="STARTPOS" w:val="6"/>
          <w:attr w:name="LANGUAGE" w:val="0"/>
        </w:smartTagPr>
        <w:r w:rsidRPr="007806AA">
          <w:rPr>
            <w:rFonts w:ascii="Arial" w:hAnsi="Arial"/>
            <w:sz w:val="22"/>
            <w:szCs w:val="26"/>
            <w:lang w:val="fr-FR" w:eastAsia="fr-FR"/>
          </w:rPr>
          <w:t>Lutte</w:t>
        </w:r>
      </w:smartTag>
      <w:r w:rsidRPr="007806AA">
        <w:rPr>
          <w:rFonts w:ascii="Arial" w:hAnsi="Arial"/>
          <w:sz w:val="22"/>
          <w:szCs w:val="26"/>
          <w:lang w:val="fr-FR" w:eastAsia="fr-FR"/>
        </w:rPr>
        <w:t xml:space="preserve"> </w:t>
      </w:r>
      <w:smartTag w:uri="schemas-ifinger-com/smarttag" w:element="data">
        <w:smartTagPr>
          <w:attr w:name="CONTEXT" w:val="10.4 Lutte contre la corrosion &#10;"/>
          <w:attr w:name="STARTPOS" w:val="12"/>
          <w:attr w:name="LANGUAGE" w:val="0"/>
        </w:smartTagPr>
        <w:r w:rsidRPr="007806AA">
          <w:rPr>
            <w:rFonts w:ascii="Arial" w:hAnsi="Arial"/>
            <w:sz w:val="22"/>
            <w:szCs w:val="26"/>
            <w:lang w:val="fr-FR" w:eastAsia="fr-FR"/>
          </w:rPr>
          <w:t>contre</w:t>
        </w:r>
      </w:smartTag>
      <w:r w:rsidRPr="007806AA">
        <w:rPr>
          <w:rFonts w:ascii="Arial" w:hAnsi="Arial"/>
          <w:sz w:val="22"/>
          <w:szCs w:val="26"/>
          <w:lang w:val="fr-FR" w:eastAsia="fr-FR"/>
        </w:rPr>
        <w:t xml:space="preserve"> </w:t>
      </w:r>
      <w:smartTag w:uri="schemas-ifinger-com/smarttag" w:element="data">
        <w:smartTagPr>
          <w:attr w:name="CONTEXT" w:val="10.4 Lutte contre la corrosion &#10;"/>
          <w:attr w:name="STARTPOS" w:val="1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0.4 Lutte contre la corrosion &#10;"/>
          <w:attr w:name="STARTPOS" w:val="22"/>
          <w:attr w:name="LANGUAGE" w:val="0"/>
        </w:smartTagPr>
        <w:r w:rsidRPr="007806AA">
          <w:rPr>
            <w:rFonts w:ascii="Arial" w:hAnsi="Arial"/>
            <w:sz w:val="22"/>
            <w:szCs w:val="26"/>
            <w:lang w:val="fr-FR" w:eastAsia="fr-FR"/>
          </w:rPr>
          <w:t>corrosion</w:t>
        </w:r>
      </w:smartTag>
      <w:r w:rsidRPr="007806AA">
        <w:rPr>
          <w:rFonts w:ascii="Arial" w:hAnsi="Arial"/>
          <w:sz w:val="22"/>
          <w:szCs w:val="26"/>
          <w:lang w:val="fr-FR" w:eastAsia="fr-FR"/>
        </w:rPr>
        <w:t xml:space="preserve"> </w:t>
      </w:r>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7.4.1</w:t>
      </w:r>
      <w:r w:rsidRPr="007806AA">
        <w:rPr>
          <w:rFonts w:ascii="Arial" w:hAnsi="Arial"/>
          <w:sz w:val="22"/>
          <w:szCs w:val="26"/>
          <w:lang w:val="fr-FR" w:eastAsia="fr-FR"/>
        </w:rPr>
        <w:tab/>
        <w:t xml:space="preserve">Métaux </w:t>
      </w:r>
      <w:smartTag w:uri="schemas-ifinger-com/smarttag" w:element="data">
        <w:smartTagPr>
          <w:attr w:name="CONTEXT" w:val="10.4.1 M￩taux et alliages r￩sistant ￠ la corrosion &#10;"/>
          <w:attr w:name="STARTPOS" w:val="15"/>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0.4.1 M￩taux et alliages r￩sistant ￠ la corrosion &#10;"/>
          <w:attr w:name="STARTPOS" w:val="18"/>
          <w:attr w:name="LANGUAGE" w:val="0"/>
        </w:smartTagPr>
        <w:r w:rsidRPr="007806AA">
          <w:rPr>
            <w:rFonts w:ascii="Arial" w:hAnsi="Arial"/>
            <w:sz w:val="22"/>
            <w:szCs w:val="26"/>
            <w:lang w:val="fr-FR" w:eastAsia="fr-FR"/>
          </w:rPr>
          <w:t>alliages</w:t>
        </w:r>
      </w:smartTag>
      <w:r w:rsidRPr="007806AA">
        <w:rPr>
          <w:rFonts w:ascii="Arial" w:hAnsi="Arial"/>
          <w:sz w:val="22"/>
          <w:szCs w:val="26"/>
          <w:lang w:val="fr-FR" w:eastAsia="fr-FR"/>
        </w:rPr>
        <w:t xml:space="preserve"> </w:t>
      </w:r>
      <w:smartTag w:uri="schemas-ifinger-com/smarttag" w:element="data">
        <w:smartTagPr>
          <w:attr w:name="CONTEXT" w:val="10.4.1 M￩taux et alliages r￩sistant ￠ la corrosion &#10;"/>
          <w:attr w:name="STARTPOS" w:val="27"/>
          <w:attr w:name="LANGUAGE" w:val="0"/>
        </w:smartTagPr>
        <w:r w:rsidRPr="007806AA">
          <w:rPr>
            <w:rFonts w:ascii="Arial" w:hAnsi="Arial"/>
            <w:sz w:val="22"/>
            <w:szCs w:val="26"/>
            <w:lang w:val="fr-FR" w:eastAsia="fr-FR"/>
          </w:rPr>
          <w:t>résistant</w:t>
        </w:r>
      </w:smartTag>
      <w:r w:rsidRPr="007806AA">
        <w:rPr>
          <w:rFonts w:ascii="Arial" w:hAnsi="Arial"/>
          <w:sz w:val="22"/>
          <w:szCs w:val="26"/>
          <w:lang w:val="fr-FR" w:eastAsia="fr-FR"/>
        </w:rPr>
        <w:t xml:space="preserve"> </w:t>
      </w:r>
      <w:smartTag w:uri="schemas-ifinger-com/smarttag" w:element="data">
        <w:smartTagPr>
          <w:attr w:name="CONTEXT" w:val="10.4.1 M￩taux et alliages r￩sistant ￠ la corrosion &#10;"/>
          <w:attr w:name="STARTPOS" w:val="37"/>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10.4.1 M￩taux et alliages r￩sistant ￠ la corrosion &#10;"/>
          <w:attr w:name="STARTPOS" w:val="39"/>
          <w:attr w:name="LANGUAGE" w:val="0"/>
        </w:smartTagPr>
        <w:r w:rsidRPr="007806AA">
          <w:rPr>
            <w:rFonts w:ascii="Arial" w:hAnsi="Arial"/>
            <w:sz w:val="22"/>
            <w:szCs w:val="26"/>
            <w:lang w:val="fr-FR" w:eastAsia="fr-FR"/>
          </w:rPr>
          <w:t>la</w:t>
        </w:r>
      </w:smartTag>
      <w:r w:rsidRPr="007806AA">
        <w:rPr>
          <w:rFonts w:ascii="Arial" w:hAnsi="Arial"/>
          <w:sz w:val="22"/>
          <w:szCs w:val="26"/>
          <w:lang w:val="fr-FR" w:eastAsia="fr-FR"/>
        </w:rPr>
        <w:t xml:space="preserve"> </w:t>
      </w:r>
      <w:smartTag w:uri="schemas-ifinger-com/smarttag" w:element="data">
        <w:smartTagPr>
          <w:attr w:name="CONTEXT" w:val="10.4.1 M￩taux et alliages r￩sistant ￠ la corrosion &#10;"/>
          <w:attr w:name="STARTPOS" w:val="42"/>
          <w:attr w:name="LANGUAGE" w:val="0"/>
        </w:smartTagPr>
        <w:r w:rsidRPr="007806AA">
          <w:rPr>
            <w:rFonts w:ascii="Arial" w:hAnsi="Arial"/>
            <w:sz w:val="22"/>
            <w:szCs w:val="26"/>
            <w:lang w:val="fr-FR" w:eastAsia="fr-FR"/>
          </w:rPr>
          <w:t>corrosion</w:t>
        </w:r>
      </w:smartTag>
      <w:r w:rsidRPr="007806AA">
        <w:rPr>
          <w:rFonts w:ascii="Arial" w:hAnsi="Arial"/>
          <w:sz w:val="22"/>
          <w:szCs w:val="26"/>
          <w:lang w:val="fr-FR" w:eastAsia="fr-FR"/>
        </w:rPr>
        <w:t xml:space="preserve"> </w:t>
      </w:r>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7.4.2</w:t>
      </w:r>
      <w:r w:rsidRPr="007806AA">
        <w:rPr>
          <w:rFonts w:ascii="Arial" w:hAnsi="Arial"/>
          <w:sz w:val="22"/>
          <w:szCs w:val="26"/>
          <w:lang w:val="fr-FR" w:eastAsia="fr-FR"/>
        </w:rPr>
        <w:tab/>
      </w:r>
      <w:smartTag w:uri="schemas-ifinger-com/smarttag" w:element="data">
        <w:smartTagPr>
          <w:attr w:name="CONTEXT" w:val="10.4.2 Protection par rev￪tement m￩tallique&#10;"/>
          <w:attr w:name="STARTPOS" w:val="8"/>
          <w:attr w:name="LANGUAGE" w:val="0"/>
        </w:smartTagPr>
        <w:r w:rsidRPr="007806AA">
          <w:rPr>
            <w:rFonts w:ascii="Arial" w:hAnsi="Arial"/>
            <w:sz w:val="22"/>
            <w:szCs w:val="26"/>
            <w:lang w:val="fr-FR" w:eastAsia="fr-FR"/>
          </w:rPr>
          <w:t>Protection</w:t>
        </w:r>
      </w:smartTag>
      <w:r w:rsidRPr="007806AA">
        <w:rPr>
          <w:rFonts w:ascii="Arial" w:hAnsi="Arial"/>
          <w:sz w:val="22"/>
          <w:szCs w:val="26"/>
          <w:lang w:val="fr-FR" w:eastAsia="fr-FR"/>
        </w:rPr>
        <w:t xml:space="preserve"> </w:t>
      </w:r>
      <w:smartTag w:uri="schemas-ifinger-com/smarttag" w:element="data">
        <w:smartTagPr>
          <w:attr w:name="CONTEXT" w:val="10.4.2 Protection par rev￪tement m￩tallique&#10;"/>
          <w:attr w:name="STARTPOS" w:val="19"/>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10.4.2 Protection par rev￪tement m￩tallique&#10;"/>
          <w:attr w:name="STARTPOS" w:val="23"/>
          <w:attr w:name="LANGUAGE" w:val="0"/>
        </w:smartTagPr>
        <w:r w:rsidRPr="007806AA">
          <w:rPr>
            <w:rFonts w:ascii="Arial" w:hAnsi="Arial"/>
            <w:sz w:val="22"/>
            <w:szCs w:val="26"/>
            <w:lang w:val="fr-FR" w:eastAsia="fr-FR"/>
          </w:rPr>
          <w:t>revêtement</w:t>
        </w:r>
      </w:smartTag>
      <w:r w:rsidRPr="007806AA">
        <w:rPr>
          <w:rFonts w:ascii="Arial" w:hAnsi="Arial"/>
          <w:sz w:val="22"/>
          <w:szCs w:val="26"/>
          <w:lang w:val="fr-FR" w:eastAsia="fr-FR"/>
        </w:rPr>
        <w:t xml:space="preserve"> </w:t>
      </w:r>
      <w:smartTag w:uri="schemas-ifinger-com/smarttag" w:element="data">
        <w:smartTagPr>
          <w:attr w:name="CONTEXT" w:val="10.4.2 Protection par rev￪tement m￩tallique&#10;"/>
          <w:attr w:name="STARTPOS" w:val="34"/>
          <w:attr w:name="LANGUAGE" w:val="0"/>
        </w:smartTagPr>
        <w:r w:rsidRPr="007806AA">
          <w:rPr>
            <w:rFonts w:ascii="Arial" w:hAnsi="Arial"/>
            <w:sz w:val="22"/>
            <w:szCs w:val="26"/>
            <w:lang w:val="fr-FR" w:eastAsia="fr-FR"/>
          </w:rPr>
          <w:t>métallique</w:t>
        </w:r>
      </w:smartTag>
    </w:p>
    <w:p w:rsidR="00AA02ED" w:rsidRPr="007806AA" w:rsidRDefault="00AA02ED" w:rsidP="00AA02ED">
      <w:pPr>
        <w:ind w:left="1276" w:hanging="709"/>
        <w:jc w:val="lowKashida"/>
        <w:rPr>
          <w:rFonts w:ascii="Arial" w:hAnsi="Arial"/>
          <w:sz w:val="22"/>
          <w:szCs w:val="26"/>
          <w:lang w:val="fr-FR" w:eastAsia="fr-FR"/>
        </w:rPr>
      </w:pPr>
      <w:r w:rsidRPr="007806AA">
        <w:rPr>
          <w:rFonts w:ascii="Arial" w:hAnsi="Arial"/>
          <w:sz w:val="22"/>
          <w:szCs w:val="26"/>
          <w:lang w:val="fr-FR" w:eastAsia="fr-FR"/>
        </w:rPr>
        <w:t>7.4.3</w:t>
      </w:r>
      <w:r w:rsidRPr="007806AA">
        <w:rPr>
          <w:rFonts w:ascii="Arial" w:hAnsi="Arial"/>
          <w:sz w:val="22"/>
          <w:szCs w:val="26"/>
          <w:lang w:val="fr-FR" w:eastAsia="fr-FR"/>
        </w:rPr>
        <w:tab/>
      </w:r>
      <w:smartTag w:uri="schemas-ifinger-com/smarttag" w:element="data">
        <w:smartTagPr>
          <w:attr w:name="CONTEXT" w:val="10.4.3 Protection par rev￪tement non m￩tallique &#10;"/>
          <w:attr w:name="STARTPOS" w:val="8"/>
          <w:attr w:name="LANGUAGE" w:val="0"/>
        </w:smartTagPr>
        <w:r w:rsidRPr="007806AA">
          <w:rPr>
            <w:rFonts w:ascii="Arial" w:hAnsi="Arial"/>
            <w:sz w:val="22"/>
            <w:szCs w:val="26"/>
            <w:lang w:val="fr-FR" w:eastAsia="fr-FR"/>
          </w:rPr>
          <w:t>Protection</w:t>
        </w:r>
      </w:smartTag>
      <w:r w:rsidRPr="007806AA">
        <w:rPr>
          <w:rFonts w:ascii="Arial" w:hAnsi="Arial"/>
          <w:sz w:val="22"/>
          <w:szCs w:val="26"/>
          <w:lang w:val="fr-FR" w:eastAsia="fr-FR"/>
        </w:rPr>
        <w:t xml:space="preserve"> </w:t>
      </w:r>
      <w:smartTag w:uri="schemas-ifinger-com/smarttag" w:element="data">
        <w:smartTagPr>
          <w:attr w:name="CONTEXT" w:val="10.4.3 Protection par rev￪tement non m￩tallique &#10;"/>
          <w:attr w:name="STARTPOS" w:val="19"/>
          <w:attr w:name="LANGUAGE" w:val="0"/>
        </w:smartTagPr>
        <w:r w:rsidRPr="007806AA">
          <w:rPr>
            <w:rFonts w:ascii="Arial" w:hAnsi="Arial"/>
            <w:sz w:val="22"/>
            <w:szCs w:val="26"/>
            <w:lang w:val="fr-FR" w:eastAsia="fr-FR"/>
          </w:rPr>
          <w:t>par</w:t>
        </w:r>
      </w:smartTag>
      <w:r w:rsidRPr="007806AA">
        <w:rPr>
          <w:rFonts w:ascii="Arial" w:hAnsi="Arial"/>
          <w:sz w:val="22"/>
          <w:szCs w:val="26"/>
          <w:lang w:val="fr-FR" w:eastAsia="fr-FR"/>
        </w:rPr>
        <w:t xml:space="preserve"> </w:t>
      </w:r>
      <w:smartTag w:uri="schemas-ifinger-com/smarttag" w:element="data">
        <w:smartTagPr>
          <w:attr w:name="CONTEXT" w:val="10.4.3 Protection par rev￪tement non m￩tallique &#10;"/>
          <w:attr w:name="STARTPOS" w:val="23"/>
          <w:attr w:name="LANGUAGE" w:val="0"/>
        </w:smartTagPr>
        <w:r w:rsidRPr="007806AA">
          <w:rPr>
            <w:rFonts w:ascii="Arial" w:hAnsi="Arial"/>
            <w:sz w:val="22"/>
            <w:szCs w:val="26"/>
            <w:lang w:val="fr-FR" w:eastAsia="fr-FR"/>
          </w:rPr>
          <w:t>revêtement</w:t>
        </w:r>
      </w:smartTag>
      <w:r w:rsidRPr="007806AA">
        <w:rPr>
          <w:rFonts w:ascii="Arial" w:hAnsi="Arial"/>
          <w:sz w:val="22"/>
          <w:szCs w:val="26"/>
          <w:lang w:val="fr-FR" w:eastAsia="fr-FR"/>
        </w:rPr>
        <w:t xml:space="preserve"> </w:t>
      </w:r>
      <w:smartTag w:uri="schemas-ifinger-com/smarttag" w:element="data">
        <w:smartTagPr>
          <w:attr w:name="CONTEXT" w:val="10.4.3 Protection par rev￪tement non m￩tallique &#10;"/>
          <w:attr w:name="STARTPOS" w:val="34"/>
          <w:attr w:name="LANGUAGE" w:val="0"/>
        </w:smartTagPr>
        <w:r w:rsidRPr="007806AA">
          <w:rPr>
            <w:rFonts w:ascii="Arial" w:hAnsi="Arial"/>
            <w:sz w:val="22"/>
            <w:szCs w:val="26"/>
            <w:lang w:val="fr-FR" w:eastAsia="fr-FR"/>
          </w:rPr>
          <w:t>non</w:t>
        </w:r>
      </w:smartTag>
      <w:r w:rsidRPr="007806AA">
        <w:rPr>
          <w:rFonts w:ascii="Arial" w:hAnsi="Arial"/>
          <w:sz w:val="22"/>
          <w:szCs w:val="26"/>
          <w:lang w:val="fr-FR" w:eastAsia="fr-FR"/>
        </w:rPr>
        <w:t xml:space="preserve"> </w:t>
      </w:r>
      <w:smartTag w:uri="schemas-ifinger-com/smarttag" w:element="data">
        <w:smartTagPr>
          <w:attr w:name="CONTEXT" w:val="10.4.3 Protection par rev￪tement non m￩tallique &#10;"/>
          <w:attr w:name="STARTPOS" w:val="38"/>
          <w:attr w:name="LANGUAGE" w:val="0"/>
        </w:smartTagPr>
        <w:r w:rsidRPr="007806AA">
          <w:rPr>
            <w:rFonts w:ascii="Arial" w:hAnsi="Arial"/>
            <w:sz w:val="22"/>
            <w:szCs w:val="26"/>
            <w:lang w:val="fr-FR" w:eastAsia="fr-FR"/>
          </w:rPr>
          <w:t>métallique</w:t>
        </w:r>
      </w:smartTag>
      <w:r w:rsidRPr="007806AA">
        <w:rPr>
          <w:rFonts w:ascii="Arial" w:hAnsi="Arial"/>
          <w:sz w:val="22"/>
          <w:szCs w:val="26"/>
          <w:lang w:val="fr-FR" w:eastAsia="fr-FR"/>
        </w:rPr>
        <w:t xml:space="preserve"> </w:t>
      </w:r>
    </w:p>
    <w:p w:rsidR="00AA02ED" w:rsidRPr="007806AA" w:rsidRDefault="00AA02ED" w:rsidP="00AA02ED">
      <w:pPr>
        <w:pStyle w:val="Title"/>
        <w:rPr>
          <w:lang w:val="fr-FR" w:eastAsia="fr-FR"/>
        </w:rPr>
      </w:pPr>
      <w:r w:rsidRPr="007806AA">
        <w:rPr>
          <w:u w:val="single"/>
          <w:lang w:val="fr-FR" w:eastAsia="fr-FR"/>
        </w:rPr>
        <w:t xml:space="preserve">Chapitre 8 </w:t>
      </w:r>
      <w:r w:rsidRPr="007806AA">
        <w:rPr>
          <w:u w:val="single"/>
          <w:lang w:val="fr-FR" w:eastAsia="fr-FR"/>
        </w:rPr>
        <w:br/>
      </w:r>
      <w:r w:rsidRPr="007806AA">
        <w:rPr>
          <w:lang w:val="fr-FR" w:eastAsia="fr-FR"/>
        </w:rPr>
        <w:t xml:space="preserve">Les essais des materiaux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8.1 Essai de dureté :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8.1.1 Brinell</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8.1.2 Rockwell</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       8.1.3 Vickers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8.2 Essai de traction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8.3 Essai au choc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8.4 Essai de fluage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8.5 Essai de fatigue </w:t>
      </w: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B4649E" w:rsidRPr="007806AA" w:rsidRDefault="00B4649E" w:rsidP="00AA02ED">
      <w:pPr>
        <w:jc w:val="lowKashida"/>
        <w:rPr>
          <w:rFonts w:ascii="Arial" w:hAnsi="Arial"/>
          <w:sz w:val="22"/>
          <w:szCs w:val="26"/>
          <w:lang w:val="fr-FR" w:eastAsia="fr-FR"/>
        </w:rPr>
      </w:pPr>
    </w:p>
    <w:p w:rsidR="00EC51B6" w:rsidRPr="007806AA" w:rsidRDefault="00EC51B6" w:rsidP="00AA02ED">
      <w:pPr>
        <w:pStyle w:val="Title1"/>
        <w:rPr>
          <w:rFonts w:ascii="Times New Roman" w:hAnsi="Times New Roman" w:cs="Times New Roman"/>
        </w:rPr>
      </w:pPr>
      <w:r w:rsidRPr="007806AA">
        <w:rPr>
          <w:rFonts w:ascii="Times New Roman" w:hAnsi="Times New Roman" w:cs="Times New Roman"/>
        </w:rPr>
        <w:t xml:space="preserve">CINEMATIQUE DES MACHINES </w:t>
      </w:r>
    </w:p>
    <w:p w:rsidR="00AA02ED" w:rsidRPr="007806AA" w:rsidRDefault="00AA02ED" w:rsidP="00EC51B6">
      <w:pPr>
        <w:pStyle w:val="Title1"/>
        <w:jc w:val="right"/>
        <w:rPr>
          <w:rFonts w:ascii="Times New Roman" w:hAnsi="Times New Roman" w:cs="Times New Roman"/>
          <w:sz w:val="20"/>
          <w:szCs w:val="20"/>
          <w:lang w:eastAsia="fr-FR"/>
        </w:rPr>
      </w:pPr>
      <w:r w:rsidRPr="007806AA">
        <w:rPr>
          <w:rFonts w:ascii="Times New Roman" w:hAnsi="Times New Roman" w:cs="Times New Roman"/>
        </w:rPr>
        <w:br/>
      </w:r>
      <w:r w:rsidR="00477811" w:rsidRPr="007806AA">
        <w:rPr>
          <w:rFonts w:ascii="Times New Roman" w:hAnsi="Times New Roman" w:cs="Times New Roman"/>
        </w:rPr>
        <w:t xml:space="preserve">   </w:t>
      </w:r>
      <w:r w:rsidRPr="007806AA">
        <w:rPr>
          <w:rFonts w:ascii="Times New Roman" w:hAnsi="Times New Roman" w:cs="Times New Roman"/>
        </w:rPr>
        <w:t xml:space="preserve">    60 périodes</w:t>
      </w:r>
    </w:p>
    <w:p w:rsidR="00AA02ED" w:rsidRPr="007806AA" w:rsidRDefault="00AA02ED" w:rsidP="00AA02ED">
      <w:pPr>
        <w:pStyle w:val="Title"/>
        <w:rPr>
          <w:rFonts w:asciiTheme="minorBidi" w:hAnsiTheme="minorBidi" w:cstheme="minorBidi"/>
          <w:lang w:val="fr-FR"/>
        </w:rPr>
      </w:pPr>
      <w:smartTag w:uri="schemas-ifinger-com/smarttag" w:element="data">
        <w:smartTagPr>
          <w:attr w:name="CONTEXT" w:val="CHAPITRE 2 ?ETUDE CINEMATIQUE DES MECANISMES PLANS PAR LA METHODE GRAPHIQUE&#10;"/>
          <w:attr w:name="STARTPOS" w:val="1"/>
          <w:attr w:name="LANGUAGE" w:val="0"/>
        </w:smartTagPr>
        <w:r w:rsidRPr="007806AA">
          <w:rPr>
            <w:rFonts w:asciiTheme="minorBidi" w:hAnsiTheme="minorBidi" w:cstheme="minorBidi"/>
            <w:u w:val="single"/>
            <w:lang w:val="fr-FR"/>
          </w:rPr>
          <w:t>Chapitre</w:t>
        </w:r>
      </w:smartTag>
      <w:r w:rsidRPr="007806AA">
        <w:rPr>
          <w:rFonts w:asciiTheme="minorBidi" w:hAnsiTheme="minorBidi" w:cstheme="minorBidi"/>
          <w:u w:val="single"/>
          <w:lang w:val="fr-FR"/>
        </w:rPr>
        <w:t xml:space="preserve"> 1</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Cinematique d’un point materiel et d’un solide</w:t>
      </w:r>
    </w:p>
    <w:p w:rsidR="008221A1" w:rsidRPr="007806AA" w:rsidRDefault="008221A1" w:rsidP="00AA02ED">
      <w:pPr>
        <w:pStyle w:val="Title"/>
        <w:rPr>
          <w:rFonts w:asciiTheme="minorBidi" w:hAnsiTheme="minorBidi" w:cstheme="minorBidi"/>
          <w:lang w:val="fr-FR"/>
        </w:rPr>
      </w:pPr>
    </w:p>
    <w:p w:rsidR="00AA02ED" w:rsidRPr="007806AA" w:rsidRDefault="00AA02ED" w:rsidP="00BD1B56">
      <w:pPr>
        <w:pStyle w:val="ListParagraph"/>
        <w:numPr>
          <w:ilvl w:val="1"/>
          <w:numId w:val="29"/>
        </w:numPr>
        <w:tabs>
          <w:tab w:val="left" w:pos="765"/>
        </w:tabs>
        <w:spacing w:after="0" w:line="240" w:lineRule="auto"/>
        <w:jc w:val="lowKashida"/>
        <w:rPr>
          <w:rFonts w:ascii="Arial" w:hAnsi="Arial"/>
        </w:rPr>
      </w:pPr>
      <w:r w:rsidRPr="007806AA">
        <w:rPr>
          <w:rFonts w:ascii="Arial" w:hAnsi="Arial"/>
        </w:rPr>
        <w:t>Cinématique d’un point matériel</w:t>
      </w:r>
    </w:p>
    <w:p w:rsidR="00AA02ED" w:rsidRPr="007806AA" w:rsidRDefault="00AA02ED" w:rsidP="00BD1B56">
      <w:pPr>
        <w:pStyle w:val="ListParagraph"/>
        <w:numPr>
          <w:ilvl w:val="1"/>
          <w:numId w:val="29"/>
        </w:numPr>
        <w:tabs>
          <w:tab w:val="left" w:pos="765"/>
        </w:tabs>
        <w:spacing w:after="0" w:line="240" w:lineRule="auto"/>
        <w:jc w:val="lowKashida"/>
        <w:rPr>
          <w:rFonts w:ascii="Arial" w:hAnsi="Arial"/>
        </w:rPr>
      </w:pPr>
      <w:r w:rsidRPr="007806AA">
        <w:rPr>
          <w:rFonts w:ascii="Arial" w:hAnsi="Arial"/>
        </w:rPr>
        <w:lastRenderedPageBreak/>
        <w:t xml:space="preserve">Cinématique d’un solide </w:t>
      </w:r>
    </w:p>
    <w:p w:rsidR="00AA02ED" w:rsidRPr="007806AA" w:rsidRDefault="00AA02ED" w:rsidP="00BD1B56">
      <w:pPr>
        <w:pStyle w:val="ListParagraph"/>
        <w:numPr>
          <w:ilvl w:val="1"/>
          <w:numId w:val="29"/>
        </w:numPr>
        <w:tabs>
          <w:tab w:val="left" w:pos="765"/>
        </w:tabs>
        <w:spacing w:after="0" w:line="240" w:lineRule="auto"/>
        <w:jc w:val="lowKashida"/>
        <w:rPr>
          <w:rFonts w:ascii="Arial" w:hAnsi="Arial"/>
        </w:rPr>
      </w:pPr>
      <w:r w:rsidRPr="007806AA">
        <w:rPr>
          <w:rFonts w:ascii="Arial" w:hAnsi="Arial"/>
        </w:rPr>
        <w:t xml:space="preserve">Mouvement d’un point matériel. Trajectoire </w:t>
      </w:r>
    </w:p>
    <w:p w:rsidR="00AA02ED" w:rsidRPr="007806AA" w:rsidRDefault="00AA02ED" w:rsidP="00AA02ED">
      <w:pPr>
        <w:tabs>
          <w:tab w:val="left" w:pos="527"/>
        </w:tabs>
        <w:jc w:val="lowKashida"/>
        <w:rPr>
          <w:rFonts w:ascii="Arial" w:hAnsi="Arial"/>
          <w:sz w:val="22"/>
          <w:lang w:val="fr-FR"/>
        </w:rPr>
      </w:pPr>
      <w:r w:rsidRPr="007806AA">
        <w:rPr>
          <w:rFonts w:ascii="Arial" w:hAnsi="Arial"/>
          <w:sz w:val="22"/>
          <w:lang w:val="fr-FR"/>
        </w:rPr>
        <w:t xml:space="preserve">1.4 Vitesse et accélération </w:t>
      </w:r>
    </w:p>
    <w:p w:rsidR="00AA02ED" w:rsidRPr="007806AA" w:rsidRDefault="00AA02ED" w:rsidP="00AA02ED">
      <w:pPr>
        <w:tabs>
          <w:tab w:val="left" w:pos="844"/>
        </w:tabs>
        <w:jc w:val="lowKashida"/>
        <w:rPr>
          <w:rFonts w:ascii="Arial" w:hAnsi="Arial"/>
          <w:sz w:val="22"/>
          <w:lang w:val="fr-FR"/>
        </w:rPr>
      </w:pPr>
      <w:r w:rsidRPr="007806AA">
        <w:rPr>
          <w:rFonts w:ascii="Arial" w:hAnsi="Arial"/>
          <w:sz w:val="22"/>
          <w:lang w:val="fr-FR"/>
        </w:rPr>
        <w:t xml:space="preserve">1.5 Accélérations normales et tangentielle </w:t>
      </w:r>
    </w:p>
    <w:p w:rsidR="00AA02ED" w:rsidRPr="007806AA" w:rsidRDefault="00AA02ED" w:rsidP="00AA02ED">
      <w:pPr>
        <w:tabs>
          <w:tab w:val="left" w:pos="844"/>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2</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Mouvement de translation et de rotation d’un solide </w:t>
      </w:r>
    </w:p>
    <w:p w:rsidR="00AA02ED" w:rsidRPr="007806AA" w:rsidRDefault="00AA02ED" w:rsidP="00AA02ED">
      <w:pPr>
        <w:pStyle w:val="Title"/>
        <w:rPr>
          <w:lang w:val="fr-FR"/>
        </w:rPr>
      </w:pP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2.1 Degré de liberté d’un solide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2.2 Mouvement de translation (trajectoire, vitesse et accélération) </w:t>
      </w:r>
    </w:p>
    <w:p w:rsidR="00AA02ED" w:rsidRPr="007806AA" w:rsidRDefault="00AA02ED" w:rsidP="00AA02ED">
      <w:pPr>
        <w:tabs>
          <w:tab w:val="left" w:pos="765"/>
        </w:tabs>
        <w:jc w:val="lowKashida"/>
        <w:rPr>
          <w:rFonts w:ascii="Arial" w:hAnsi="Arial"/>
          <w:sz w:val="22"/>
          <w:lang w:val="fr-FR"/>
        </w:rPr>
      </w:pPr>
      <w:r w:rsidRPr="007806AA">
        <w:rPr>
          <w:rFonts w:ascii="Arial" w:hAnsi="Arial"/>
          <w:sz w:val="22"/>
          <w:lang w:val="fr-FR"/>
        </w:rPr>
        <w:t>2.3 Mouvement de rotation  (trajectoire, vitesse et accélération)</w:t>
      </w:r>
    </w:p>
    <w:p w:rsidR="00AA02ED" w:rsidRPr="007806AA" w:rsidRDefault="00AA02ED" w:rsidP="00AA02ED">
      <w:pPr>
        <w:tabs>
          <w:tab w:val="left" w:pos="765"/>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3</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Mouvement plan d’un solide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3.1 </w:t>
      </w:r>
      <w:r w:rsidRPr="007806AA">
        <w:rPr>
          <w:rFonts w:ascii="Arial" w:hAnsi="Arial"/>
          <w:sz w:val="22"/>
          <w:lang w:val="fr-FR"/>
        </w:rPr>
        <w:tab/>
        <w:t xml:space="preserve">Mouvement plan </w:t>
      </w:r>
      <w:r w:rsidRPr="007806AA">
        <w:rPr>
          <w:rFonts w:ascii="Arial" w:hAnsi="Arial"/>
          <w:sz w:val="22"/>
          <w:lang w:val="fr-FR"/>
        </w:rPr>
        <w:br/>
        <w:t xml:space="preserve">3.2 </w:t>
      </w:r>
      <w:r w:rsidRPr="007806AA">
        <w:rPr>
          <w:rFonts w:ascii="Arial" w:hAnsi="Arial"/>
          <w:sz w:val="22"/>
          <w:lang w:val="fr-FR"/>
        </w:rPr>
        <w:tab/>
        <w:t xml:space="preserve">Vitesse. Centre instantané de vitesse </w:t>
      </w:r>
      <w:r w:rsidRPr="007806AA">
        <w:rPr>
          <w:rFonts w:ascii="Arial" w:hAnsi="Arial"/>
          <w:sz w:val="22"/>
          <w:lang w:val="fr-FR"/>
        </w:rPr>
        <w:br/>
        <w:t xml:space="preserve">3.3 </w:t>
      </w:r>
      <w:r w:rsidRPr="007806AA">
        <w:rPr>
          <w:rFonts w:ascii="Arial" w:hAnsi="Arial"/>
          <w:sz w:val="22"/>
          <w:lang w:val="fr-FR"/>
        </w:rPr>
        <w:tab/>
        <w:t>Accélération. Centre instantané d’accélération</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3.4 Détermination de la vitesse par la méthode :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Grapho-analytique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3.5  Détermination de l’accélération  par la méthode :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Grapho-analytique </w:t>
      </w:r>
    </w:p>
    <w:p w:rsidR="00AA02ED" w:rsidRPr="007806AA" w:rsidRDefault="00AA02ED" w:rsidP="00AA02ED">
      <w:pPr>
        <w:tabs>
          <w:tab w:val="decimal" w:pos="487"/>
          <w:tab w:val="left" w:pos="816"/>
        </w:tabs>
        <w:jc w:val="lowKashida"/>
        <w:rPr>
          <w:rFonts w:ascii="Arial" w:hAnsi="Arial"/>
          <w:sz w:val="22"/>
          <w:lang w:val="fr-FR"/>
        </w:rPr>
      </w:pPr>
      <w:r w:rsidRPr="007806AA">
        <w:rPr>
          <w:rFonts w:ascii="Arial" w:hAnsi="Arial"/>
          <w:sz w:val="22"/>
          <w:lang w:val="fr-FR"/>
        </w:rPr>
        <w:t xml:space="preserve">     - Graphique </w:t>
      </w:r>
    </w:p>
    <w:p w:rsidR="00AA02ED" w:rsidRPr="007806AA" w:rsidRDefault="00AA02ED" w:rsidP="00AA02ED">
      <w:pPr>
        <w:tabs>
          <w:tab w:val="decimal" w:pos="487"/>
          <w:tab w:val="left" w:pos="816"/>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4</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Dynamique d’un système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4.1 Equation différentielle du mouvement d’un système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4.2 Mouvement du centre de masse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4.3 Loi de conservation du mouvement de centre de masse </w:t>
      </w:r>
    </w:p>
    <w:p w:rsidR="00AA02ED" w:rsidRPr="007806AA" w:rsidRDefault="00AA02ED" w:rsidP="00AA02ED">
      <w:pPr>
        <w:pStyle w:val="Title"/>
        <w:rPr>
          <w:rFonts w:asciiTheme="minorBidi" w:hAnsiTheme="minorBidi" w:cstheme="minorBidi"/>
          <w:u w:val="single"/>
          <w:lang w:val="fr-FR"/>
        </w:rPr>
      </w:pPr>
      <w:r w:rsidRPr="007806AA">
        <w:rPr>
          <w:rFonts w:asciiTheme="minorBidi" w:hAnsiTheme="minorBidi" w:cstheme="minorBidi"/>
          <w:u w:val="single"/>
          <w:lang w:val="fr-FR"/>
        </w:rPr>
        <w:t xml:space="preserve">Chapitre 5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Quantite de mouvement d’un système </w:t>
      </w:r>
    </w:p>
    <w:p w:rsidR="00AA02ED" w:rsidRPr="007806AA" w:rsidRDefault="00AA02ED" w:rsidP="00AA02ED">
      <w:pPr>
        <w:pStyle w:val="Title"/>
        <w:rPr>
          <w:rFonts w:ascii="Times New Roman" w:hAnsi="Times New Roman"/>
          <w:lang w:val="fr-FR"/>
        </w:rPr>
      </w:pP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5.1 Quantité de mouvement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5.2 Théorème des moments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5.3 Loi de conservation de la quantité de mouvement </w:t>
      </w:r>
    </w:p>
    <w:p w:rsidR="00AA02ED" w:rsidRPr="007806AA" w:rsidRDefault="00AA02ED" w:rsidP="00AA02ED">
      <w:pPr>
        <w:tabs>
          <w:tab w:val="left" w:pos="799"/>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lastRenderedPageBreak/>
        <w:t>Chapitre 6</w:t>
      </w:r>
      <w:r w:rsidRPr="007806AA">
        <w:rPr>
          <w:rFonts w:asciiTheme="minorBidi" w:hAnsiTheme="minorBidi" w:cstheme="minorBidi"/>
          <w:lang w:val="fr-FR"/>
        </w:rPr>
        <w:t xml:space="preserve"> </w:t>
      </w:r>
      <w:r w:rsidRPr="007806AA">
        <w:rPr>
          <w:rFonts w:asciiTheme="minorBidi" w:hAnsiTheme="minorBidi" w:cstheme="minorBidi"/>
          <w:lang w:val="fr-FR"/>
        </w:rPr>
        <w:br/>
        <w:t>Energie cinetique d’un système</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6.1 Energie cinétique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6.2 Travail </w:t>
      </w:r>
    </w:p>
    <w:p w:rsidR="00AA02ED" w:rsidRPr="007806AA" w:rsidRDefault="00AA02ED" w:rsidP="00AA02ED">
      <w:pPr>
        <w:tabs>
          <w:tab w:val="left" w:pos="204"/>
        </w:tabs>
        <w:jc w:val="lowKashida"/>
        <w:rPr>
          <w:rFonts w:ascii="Arial" w:hAnsi="Arial"/>
          <w:sz w:val="22"/>
          <w:lang w:val="fr-FR"/>
        </w:rPr>
      </w:pPr>
      <w:r w:rsidRPr="007806AA">
        <w:rPr>
          <w:rFonts w:ascii="Arial" w:hAnsi="Arial"/>
          <w:sz w:val="22"/>
          <w:lang w:val="fr-FR"/>
        </w:rPr>
        <w:t xml:space="preserve">6.3 Loi de conservation de l’énergie </w:t>
      </w:r>
    </w:p>
    <w:p w:rsidR="00AA02ED" w:rsidRPr="007806AA" w:rsidRDefault="00AA02ED" w:rsidP="00AA02ED">
      <w:pPr>
        <w:tabs>
          <w:tab w:val="left" w:pos="204"/>
        </w:tabs>
        <w:jc w:val="lowKashida"/>
        <w:rPr>
          <w:rFonts w:ascii="Arial" w:hAnsi="Arial"/>
          <w:sz w:val="22"/>
          <w:lang w:val="fr-FR"/>
        </w:rPr>
      </w:pPr>
    </w:p>
    <w:p w:rsidR="00AA02ED" w:rsidRPr="007806AA" w:rsidRDefault="00AA02ED" w:rsidP="00AA02ED">
      <w:pPr>
        <w:pStyle w:val="Title"/>
        <w:rPr>
          <w:rFonts w:asciiTheme="minorBidi" w:hAnsiTheme="minorBidi" w:cstheme="minorBidi"/>
          <w:u w:val="single"/>
          <w:lang w:val="fr-FR"/>
        </w:rPr>
      </w:pPr>
      <w:r w:rsidRPr="007806AA">
        <w:rPr>
          <w:rFonts w:asciiTheme="minorBidi" w:hAnsiTheme="minorBidi" w:cstheme="minorBidi"/>
          <w:u w:val="single"/>
          <w:lang w:val="fr-FR"/>
        </w:rPr>
        <w:t xml:space="preserve">Chapitre 7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Travaux virtuels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7.1 Travaux virtuels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7.2 Principe des travaux virtuels </w:t>
      </w:r>
    </w:p>
    <w:p w:rsidR="00AA02ED" w:rsidRPr="007806AA" w:rsidRDefault="00AA02ED" w:rsidP="00AA02ED">
      <w:pPr>
        <w:tabs>
          <w:tab w:val="left" w:pos="799"/>
        </w:tabs>
        <w:jc w:val="lowKashida"/>
        <w:rPr>
          <w:rFonts w:ascii="Arial" w:hAnsi="Arial"/>
          <w:sz w:val="22"/>
          <w:lang w:val="fr-FR"/>
        </w:rPr>
      </w:pPr>
      <w:r w:rsidRPr="007806AA">
        <w:rPr>
          <w:rFonts w:ascii="Arial" w:hAnsi="Arial"/>
          <w:sz w:val="22"/>
          <w:lang w:val="fr-FR"/>
        </w:rPr>
        <w:t xml:space="preserve">7.3 Théorème de LAGRANGE </w:t>
      </w:r>
    </w:p>
    <w:p w:rsidR="00AA02ED" w:rsidRPr="007806AA" w:rsidRDefault="00AA02ED" w:rsidP="00AA02ED">
      <w:pPr>
        <w:tabs>
          <w:tab w:val="left" w:pos="782"/>
        </w:tabs>
        <w:jc w:val="lowKashida"/>
        <w:rPr>
          <w:rFonts w:ascii="Arial" w:hAnsi="Arial"/>
          <w:sz w:val="22"/>
          <w:lang w:val="fr-FR"/>
        </w:rPr>
      </w:pPr>
    </w:p>
    <w:p w:rsidR="00B4756C" w:rsidRPr="007806AA" w:rsidRDefault="00B4756C" w:rsidP="00AA02ED">
      <w:pPr>
        <w:tabs>
          <w:tab w:val="left" w:pos="782"/>
        </w:tabs>
        <w:jc w:val="lowKashida"/>
        <w:rPr>
          <w:rFonts w:ascii="Arial" w:hAnsi="Arial"/>
          <w:sz w:val="22"/>
          <w:lang w:val="fr-FR"/>
        </w:rPr>
      </w:pP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u w:val="single"/>
          <w:lang w:val="fr-FR"/>
        </w:rPr>
        <w:t>Chapitre 8</w:t>
      </w:r>
      <w:r w:rsidRPr="007806AA">
        <w:rPr>
          <w:rFonts w:asciiTheme="minorBidi" w:hAnsiTheme="minorBidi" w:cstheme="minorBidi"/>
          <w:lang w:val="fr-FR"/>
        </w:rPr>
        <w:t xml:space="preserve">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Les mecanismes et les machines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8.1 Les machines et leurs caractéristiques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8.2 Les mécanismes et leurs éléments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8.3 Classification des mécanismes </w:t>
      </w:r>
    </w:p>
    <w:p w:rsidR="00AA02ED" w:rsidRPr="007806AA" w:rsidRDefault="00AA02ED" w:rsidP="00AA02ED">
      <w:pPr>
        <w:tabs>
          <w:tab w:val="left" w:pos="204"/>
        </w:tabs>
        <w:jc w:val="lowKashida"/>
        <w:rPr>
          <w:rFonts w:ascii="Arial" w:hAnsi="Arial"/>
          <w:sz w:val="22"/>
          <w:lang w:val="fr-FR"/>
        </w:rPr>
      </w:pPr>
      <w:r w:rsidRPr="007806AA">
        <w:rPr>
          <w:rFonts w:ascii="Arial" w:hAnsi="Arial"/>
          <w:sz w:val="22"/>
          <w:lang w:val="fr-FR"/>
        </w:rPr>
        <w:t xml:space="preserve">8.4 Types des mécanismes  </w:t>
      </w:r>
    </w:p>
    <w:p w:rsidR="00AA02ED" w:rsidRPr="007806AA" w:rsidRDefault="00AA02ED" w:rsidP="00AA02ED">
      <w:pPr>
        <w:tabs>
          <w:tab w:val="left" w:pos="204"/>
        </w:tabs>
        <w:jc w:val="lowKashida"/>
        <w:rPr>
          <w:rFonts w:ascii="Arial" w:hAnsi="Arial"/>
          <w:sz w:val="22"/>
          <w:lang w:val="fr-FR"/>
        </w:rPr>
      </w:pPr>
    </w:p>
    <w:p w:rsidR="00AA02ED" w:rsidRPr="007806AA" w:rsidRDefault="00AA02ED" w:rsidP="00AA02ED">
      <w:pPr>
        <w:pStyle w:val="Title"/>
        <w:rPr>
          <w:rFonts w:asciiTheme="minorBidi" w:hAnsiTheme="minorBidi" w:cstheme="minorBidi"/>
          <w:u w:val="single"/>
          <w:lang w:val="fr-FR"/>
        </w:rPr>
      </w:pPr>
      <w:r w:rsidRPr="007806AA">
        <w:rPr>
          <w:rFonts w:asciiTheme="minorBidi" w:hAnsiTheme="minorBidi" w:cstheme="minorBidi"/>
          <w:u w:val="single"/>
          <w:lang w:val="fr-FR"/>
        </w:rPr>
        <w:t xml:space="preserve">Chapitre 9 </w:t>
      </w:r>
    </w:p>
    <w:p w:rsidR="00AA02ED" w:rsidRPr="007806AA" w:rsidRDefault="00AA02ED" w:rsidP="00AA02ED">
      <w:pPr>
        <w:pStyle w:val="Title"/>
        <w:rPr>
          <w:rFonts w:asciiTheme="minorBidi" w:hAnsiTheme="minorBidi" w:cstheme="minorBidi"/>
          <w:lang w:val="fr-FR"/>
        </w:rPr>
      </w:pPr>
      <w:r w:rsidRPr="007806AA">
        <w:rPr>
          <w:rFonts w:asciiTheme="minorBidi" w:hAnsiTheme="minorBidi" w:cstheme="minorBidi"/>
          <w:lang w:val="fr-FR"/>
        </w:rPr>
        <w:t xml:space="preserve">Cinematique des mecanismes </w:t>
      </w:r>
    </w:p>
    <w:p w:rsidR="00AA02ED" w:rsidRPr="007806AA" w:rsidRDefault="00AA02ED" w:rsidP="00AA02ED">
      <w:pPr>
        <w:tabs>
          <w:tab w:val="left" w:pos="204"/>
        </w:tabs>
        <w:jc w:val="lowKashida"/>
        <w:rPr>
          <w:rFonts w:ascii="Arial" w:hAnsi="Arial"/>
          <w:sz w:val="22"/>
          <w:lang w:val="fr-FR"/>
        </w:rPr>
      </w:pPr>
      <w:r w:rsidRPr="007806AA">
        <w:rPr>
          <w:rFonts w:ascii="Arial" w:hAnsi="Arial"/>
          <w:sz w:val="22"/>
          <w:lang w:val="fr-FR"/>
        </w:rPr>
        <w:t xml:space="preserve">9.1 Analyse cinématique par les méthodes analytique et graphique   </w:t>
      </w:r>
    </w:p>
    <w:p w:rsidR="00AA02ED" w:rsidRPr="007806AA" w:rsidRDefault="00AA02ED" w:rsidP="00AA02ED">
      <w:pPr>
        <w:tabs>
          <w:tab w:val="left" w:pos="527"/>
        </w:tabs>
        <w:jc w:val="lowKashida"/>
        <w:rPr>
          <w:rFonts w:ascii="Arial" w:hAnsi="Arial"/>
          <w:sz w:val="22"/>
          <w:lang w:val="fr-FR"/>
        </w:rPr>
      </w:pPr>
      <w:r w:rsidRPr="007806AA">
        <w:rPr>
          <w:rFonts w:ascii="Arial" w:hAnsi="Arial"/>
          <w:sz w:val="22"/>
          <w:lang w:val="fr-FR"/>
        </w:rPr>
        <w:t xml:space="preserve">9.2 Diagramme des vitesses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9.3 Diagrammes des accélérations </w:t>
      </w:r>
    </w:p>
    <w:p w:rsidR="00AA02ED" w:rsidRPr="007806AA" w:rsidRDefault="00AA02ED" w:rsidP="00AA02ED">
      <w:pPr>
        <w:tabs>
          <w:tab w:val="left" w:pos="782"/>
        </w:tabs>
        <w:jc w:val="lowKashida"/>
        <w:rPr>
          <w:rFonts w:ascii="Arial" w:hAnsi="Arial"/>
          <w:sz w:val="22"/>
          <w:lang w:val="fr-FR"/>
        </w:rPr>
      </w:pPr>
      <w:r w:rsidRPr="007806AA">
        <w:rPr>
          <w:rFonts w:ascii="Arial" w:hAnsi="Arial"/>
          <w:sz w:val="22"/>
          <w:lang w:val="fr-FR"/>
        </w:rPr>
        <w:t xml:space="preserve">9.4 Etude cinématique d’un système bielle manivelle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 xml:space="preserve">9.5 Etude cinématique d’un mécanisme à coulisse </w:t>
      </w:r>
    </w:p>
    <w:p w:rsidR="00AA02ED" w:rsidRPr="007806AA" w:rsidRDefault="00AA02ED" w:rsidP="00AA02ED">
      <w:pPr>
        <w:tabs>
          <w:tab w:val="left" w:pos="685"/>
        </w:tabs>
        <w:jc w:val="lowKashida"/>
        <w:rPr>
          <w:rFonts w:ascii="Arial" w:hAnsi="Arial"/>
          <w:sz w:val="22"/>
          <w:lang w:val="fr-FR"/>
        </w:rPr>
      </w:pPr>
      <w:r w:rsidRPr="007806AA">
        <w:rPr>
          <w:rFonts w:ascii="Arial" w:hAnsi="Arial"/>
          <w:sz w:val="22"/>
          <w:lang w:val="fr-FR"/>
        </w:rPr>
        <w:t>9.6 Etude cinématique d’un mécanisme quadrilatère</w:t>
      </w:r>
    </w:p>
    <w:p w:rsidR="00AA02ED" w:rsidRPr="007806AA" w:rsidRDefault="00AA02ED" w:rsidP="00AA02ED">
      <w:pPr>
        <w:bidi/>
        <w:spacing w:line="240" w:lineRule="exact"/>
        <w:rPr>
          <w:rFonts w:cs="Times New Roman"/>
          <w:b/>
          <w:bCs/>
          <w:sz w:val="22"/>
          <w:szCs w:val="26"/>
          <w:lang w:val="fr-FR"/>
        </w:rPr>
      </w:pPr>
    </w:p>
    <w:p w:rsidR="003C47C1" w:rsidRPr="007806AA" w:rsidRDefault="00AA02ED" w:rsidP="008F6E6C">
      <w:pPr>
        <w:pStyle w:val="Title1"/>
        <w:pBdr>
          <w:bottom w:val="single" w:sz="12" w:space="0" w:color="auto"/>
        </w:pBdr>
        <w:rPr>
          <w:rFonts w:ascii="Times New Roman" w:hAnsi="Times New Roman" w:cs="Times New Roman"/>
        </w:rPr>
      </w:pPr>
      <w:r w:rsidRPr="007806AA">
        <w:rPr>
          <w:rFonts w:cs="Times New Roman"/>
          <w:sz w:val="22"/>
          <w:szCs w:val="26"/>
        </w:rPr>
        <w:br w:type="page"/>
      </w:r>
      <w:r w:rsidR="003C47C1" w:rsidRPr="007806AA">
        <w:rPr>
          <w:rFonts w:cs="Times New Roman"/>
          <w:sz w:val="22"/>
          <w:szCs w:val="26"/>
        </w:rPr>
        <w:lastRenderedPageBreak/>
        <w:t xml:space="preserve">     </w:t>
      </w:r>
      <w:r w:rsidR="003C47C1" w:rsidRPr="007806AA">
        <w:rPr>
          <w:rFonts w:ascii="Times New Roman" w:hAnsi="Times New Roman" w:cs="Times New Roman"/>
        </w:rPr>
        <w:t>CAPTEURS  ET  INSTRUMENTATION</w:t>
      </w:r>
      <w:r w:rsidRPr="007806AA">
        <w:rPr>
          <w:rFonts w:ascii="Times New Roman" w:hAnsi="Times New Roman" w:cs="Times New Roman"/>
        </w:rPr>
        <w:t xml:space="preserve"> </w:t>
      </w:r>
    </w:p>
    <w:p w:rsidR="00AA02ED" w:rsidRPr="007806AA" w:rsidRDefault="00AA02ED" w:rsidP="008F6E6C">
      <w:pPr>
        <w:pStyle w:val="Title1"/>
        <w:pBdr>
          <w:bottom w:val="single" w:sz="12" w:space="0" w:color="auto"/>
        </w:pBdr>
        <w:jc w:val="right"/>
        <w:rPr>
          <w:rFonts w:ascii="Times New Roman" w:hAnsi="Times New Roman" w:cs="Times New Roman"/>
        </w:rPr>
      </w:pPr>
      <w:r w:rsidRPr="007806AA">
        <w:rPr>
          <w:rFonts w:ascii="Times New Roman" w:hAnsi="Times New Roman" w:cs="Times New Roman"/>
        </w:rPr>
        <w:t xml:space="preserve">                               60 périodes</w:t>
      </w:r>
    </w:p>
    <w:p w:rsidR="00AA02ED" w:rsidRPr="007806AA" w:rsidRDefault="00AA02ED" w:rsidP="00AA02ED">
      <w:pPr>
        <w:pStyle w:val="Title"/>
        <w:rPr>
          <w:rFonts w:cs="Arial Rounded MT Bold"/>
          <w:lang w:val="fr-FR"/>
        </w:rPr>
      </w:pPr>
      <w:smartTag w:uri="schemas-ifinger-com/smarttag" w:element="data">
        <w:smartTagPr>
          <w:attr w:name="CONTEXT" w:val="CHAPITRE 1?LES GRANDEURS PHYSIQUES : UNITES, DIMENSIONS, MESURES&#10;"/>
          <w:attr w:name="STARTPOS" w:val="1"/>
          <w:attr w:name="LANGUAGE" w:val="0"/>
        </w:smartTagPr>
        <w:r w:rsidRPr="007806AA">
          <w:rPr>
            <w:rFonts w:cs="Arial Rounded MT Bold"/>
            <w:u w:val="single"/>
            <w:lang w:val="fr-FR"/>
          </w:rPr>
          <w:t>Chapitre</w:t>
        </w:r>
      </w:smartTag>
      <w:r w:rsidRPr="007806AA">
        <w:rPr>
          <w:rFonts w:cs="Arial Rounded MT Bold"/>
          <w:u w:val="single"/>
          <w:lang w:val="fr-FR"/>
        </w:rPr>
        <w:t xml:space="preserve"> 1</w:t>
      </w:r>
      <w:r w:rsidRPr="007806AA">
        <w:rPr>
          <w:rFonts w:cs="Arial Rounded MT Bold"/>
          <w:u w:val="single"/>
          <w:lang w:val="fr-FR"/>
        </w:rPr>
        <w:br/>
      </w:r>
      <w:r w:rsidRPr="007806AA">
        <w:rPr>
          <w:rFonts w:cs="Arial Rounded MT Bold"/>
          <w:lang w:val="fr-FR"/>
        </w:rPr>
        <w:t xml:space="preserve">Metrologie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1.1 Généralité sur la mesure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1.2 Métrologie et qualité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1.3 Cha</w:t>
      </w:r>
      <w:r w:rsidRPr="007806AA">
        <w:rPr>
          <w:rFonts w:ascii="Arial" w:hAnsi="Arial" w:cs="Arial"/>
          <w:sz w:val="22"/>
          <w:szCs w:val="26"/>
          <w:lang w:val="fr-FR" w:eastAsia="fr-FR"/>
        </w:rPr>
        <w:t>î</w:t>
      </w:r>
      <w:r w:rsidRPr="007806AA">
        <w:rPr>
          <w:rFonts w:ascii="Arial" w:hAnsi="Arial"/>
          <w:sz w:val="22"/>
          <w:szCs w:val="26"/>
          <w:lang w:val="fr-FR" w:eastAsia="fr-FR"/>
        </w:rPr>
        <w:t xml:space="preserve">ne de mesure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1.4 Propagation des erreurs </w:t>
      </w:r>
    </w:p>
    <w:p w:rsidR="00AA02ED" w:rsidRPr="007806AA" w:rsidRDefault="00AA02ED" w:rsidP="00AA02ED">
      <w:pPr>
        <w:pStyle w:val="Title"/>
        <w:rPr>
          <w:rFonts w:cs="Arial Rounded MT Bold"/>
          <w:lang w:val="fr-FR"/>
        </w:rPr>
      </w:pPr>
      <w:r w:rsidRPr="007806AA">
        <w:rPr>
          <w:rFonts w:cs="Arial Rounded MT Bold"/>
          <w:u w:val="single"/>
          <w:lang w:val="fr-FR"/>
        </w:rPr>
        <w:t>Chapitre 2</w:t>
      </w:r>
      <w:r w:rsidRPr="007806AA">
        <w:rPr>
          <w:rFonts w:cs="Arial Rounded MT Bold"/>
          <w:u w:val="single"/>
          <w:lang w:val="fr-FR"/>
        </w:rPr>
        <w:br/>
      </w:r>
      <w:r w:rsidRPr="007806AA">
        <w:rPr>
          <w:rFonts w:cs="Arial Rounded MT Bold"/>
          <w:lang w:val="fr-FR"/>
        </w:rPr>
        <w:t xml:space="preserve">Capteurs et transmetteurs </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2-1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Définitions et caractéristiques générales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2-2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Capteurs actifs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2-3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Capteurs passifs</w:t>
      </w:r>
    </w:p>
    <w:p w:rsidR="00AA02ED" w:rsidRPr="007806AA" w:rsidRDefault="00AA02ED"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2-4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Corps d'épreuve - capteurs composites</w:t>
      </w:r>
    </w:p>
    <w:p w:rsidR="00AA02ED" w:rsidRPr="007806AA" w:rsidRDefault="00CE6C2F" w:rsidP="00AA02ED">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 xml:space="preserve">2-5 </w:t>
      </w:r>
      <w:r w:rsidR="003D226A" w:rsidRPr="007806AA">
        <w:rPr>
          <w:rFonts w:ascii="Arial" w:hAnsi="Arial"/>
          <w:sz w:val="22"/>
          <w:szCs w:val="26"/>
          <w:lang w:val="fr-FR" w:eastAsia="fr-FR"/>
        </w:rPr>
        <w:t xml:space="preserve">  </w:t>
      </w:r>
      <w:r w:rsidR="00AA02ED" w:rsidRPr="007806AA">
        <w:rPr>
          <w:rFonts w:ascii="Arial" w:hAnsi="Arial"/>
          <w:sz w:val="22"/>
          <w:szCs w:val="26"/>
          <w:lang w:val="fr-FR" w:eastAsia="fr-FR"/>
        </w:rPr>
        <w:t>Grandeurs d'influences</w:t>
      </w:r>
    </w:p>
    <w:p w:rsidR="00AA02ED" w:rsidRPr="007806AA" w:rsidRDefault="00CE6C2F" w:rsidP="00B37835">
      <w:pPr>
        <w:pStyle w:val="BodyText"/>
        <w:widowControl/>
        <w:numPr>
          <w:ilvl w:val="1"/>
          <w:numId w:val="81"/>
        </w:numPr>
        <w:rPr>
          <w:rFonts w:ascii="Arial" w:hAnsi="Arial"/>
          <w:sz w:val="22"/>
          <w:szCs w:val="26"/>
          <w:lang w:val="fr-FR" w:eastAsia="fr-FR"/>
        </w:rPr>
      </w:pPr>
      <w:r w:rsidRPr="007806AA">
        <w:rPr>
          <w:rFonts w:ascii="Arial" w:hAnsi="Arial"/>
          <w:sz w:val="22"/>
          <w:szCs w:val="26"/>
          <w:lang w:val="fr-FR" w:eastAsia="fr-FR"/>
        </w:rPr>
        <w:t xml:space="preserve"> </w:t>
      </w:r>
      <w:r w:rsidR="003D226A" w:rsidRPr="007806AA">
        <w:rPr>
          <w:rFonts w:ascii="Arial" w:hAnsi="Arial"/>
          <w:sz w:val="22"/>
          <w:szCs w:val="26"/>
          <w:lang w:val="fr-FR" w:eastAsia="fr-FR"/>
        </w:rPr>
        <w:t xml:space="preserve"> </w:t>
      </w:r>
      <w:r w:rsidR="00AA02ED" w:rsidRPr="007806AA">
        <w:rPr>
          <w:rFonts w:ascii="Arial" w:hAnsi="Arial"/>
          <w:sz w:val="22"/>
          <w:szCs w:val="26"/>
          <w:lang w:val="fr-FR" w:eastAsia="fr-FR"/>
        </w:rPr>
        <w:t>La chaîne de mesure</w:t>
      </w:r>
    </w:p>
    <w:p w:rsidR="00AA02ED" w:rsidRPr="007806AA" w:rsidRDefault="00CE6C2F" w:rsidP="00CE6C2F">
      <w:pPr>
        <w:pStyle w:val="BodyText"/>
        <w:widowControl/>
        <w:rPr>
          <w:rFonts w:ascii="Arial" w:hAnsi="Arial"/>
          <w:sz w:val="22"/>
          <w:szCs w:val="26"/>
          <w:lang w:val="fr-FR" w:eastAsia="fr-FR"/>
        </w:rPr>
      </w:pPr>
      <w:r w:rsidRPr="007806AA">
        <w:rPr>
          <w:rFonts w:ascii="Arial" w:hAnsi="Arial"/>
          <w:sz w:val="22"/>
          <w:szCs w:val="26"/>
          <w:lang w:val="fr-FR" w:eastAsia="fr-FR"/>
        </w:rPr>
        <w:t xml:space="preserve">2-7 </w:t>
      </w:r>
      <w:r w:rsidR="003D226A" w:rsidRPr="007806AA">
        <w:rPr>
          <w:rFonts w:ascii="Arial" w:hAnsi="Arial"/>
          <w:sz w:val="22"/>
          <w:szCs w:val="26"/>
          <w:lang w:val="fr-FR" w:eastAsia="fr-FR"/>
        </w:rPr>
        <w:t xml:space="preserve">  </w:t>
      </w:r>
      <w:r w:rsidR="00B773BA" w:rsidRPr="007806AA">
        <w:rPr>
          <w:rFonts w:ascii="Arial" w:hAnsi="Arial"/>
          <w:sz w:val="22"/>
          <w:szCs w:val="26"/>
          <w:lang w:val="fr-FR" w:eastAsia="fr-FR"/>
        </w:rPr>
        <w:t>Type</w:t>
      </w:r>
      <w:r w:rsidR="00AA02ED" w:rsidRPr="007806AA">
        <w:rPr>
          <w:rFonts w:ascii="Arial" w:hAnsi="Arial"/>
          <w:sz w:val="22"/>
          <w:szCs w:val="26"/>
          <w:lang w:val="fr-FR" w:eastAsia="fr-FR"/>
        </w:rPr>
        <w:t xml:space="preserve"> des signaux.</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8</w:t>
      </w:r>
      <w:r w:rsidRPr="007806AA">
        <w:rPr>
          <w:rFonts w:ascii="Arial" w:hAnsi="Arial"/>
          <w:sz w:val="22"/>
          <w:szCs w:val="26"/>
          <w:lang w:val="fr-FR" w:eastAsia="fr-FR"/>
        </w:rPr>
        <w:tab/>
      </w:r>
      <w:r w:rsidR="003D226A" w:rsidRPr="007806AA">
        <w:rPr>
          <w:rFonts w:ascii="Arial" w:hAnsi="Arial"/>
          <w:sz w:val="22"/>
          <w:szCs w:val="26"/>
          <w:lang w:val="fr-FR" w:eastAsia="fr-FR"/>
        </w:rPr>
        <w:t xml:space="preserve">  </w:t>
      </w:r>
      <w:r w:rsidRPr="007806AA">
        <w:rPr>
          <w:rFonts w:ascii="Arial" w:hAnsi="Arial"/>
          <w:sz w:val="22"/>
          <w:szCs w:val="26"/>
          <w:lang w:val="fr-FR" w:eastAsia="fr-FR"/>
        </w:rPr>
        <w:t>Classification des signaux.</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9</w:t>
      </w:r>
      <w:r w:rsidRPr="007806AA">
        <w:rPr>
          <w:rFonts w:ascii="Arial" w:hAnsi="Arial"/>
          <w:sz w:val="22"/>
          <w:szCs w:val="26"/>
          <w:lang w:val="fr-FR" w:eastAsia="fr-FR"/>
        </w:rPr>
        <w:t xml:space="preserve">  </w:t>
      </w:r>
      <w:r w:rsidR="003D226A" w:rsidRPr="007806AA">
        <w:rPr>
          <w:rFonts w:ascii="Arial" w:hAnsi="Arial"/>
          <w:sz w:val="22"/>
          <w:szCs w:val="26"/>
          <w:lang w:val="fr-FR" w:eastAsia="fr-FR"/>
        </w:rPr>
        <w:t xml:space="preserve">  </w:t>
      </w:r>
      <w:r w:rsidRPr="007806AA">
        <w:rPr>
          <w:rFonts w:ascii="Arial" w:hAnsi="Arial"/>
          <w:sz w:val="22"/>
          <w:szCs w:val="26"/>
          <w:lang w:val="fr-FR" w:eastAsia="fr-FR"/>
        </w:rPr>
        <w:t>Le capteur (pression, température, niveau, humidité, débit …)</w:t>
      </w:r>
    </w:p>
    <w:p w:rsidR="00AA02ED" w:rsidRPr="007806AA" w:rsidRDefault="00AA02ED" w:rsidP="003D226A">
      <w:pPr>
        <w:pStyle w:val="BodyText"/>
        <w:widowControl/>
        <w:ind w:left="426" w:hanging="426"/>
        <w:rPr>
          <w:rFonts w:ascii="Arial" w:hAnsi="Arial"/>
          <w:sz w:val="22"/>
          <w:szCs w:val="26"/>
          <w:lang w:val="fr-FR" w:eastAsia="fr-FR"/>
        </w:rPr>
      </w:pPr>
      <w:r w:rsidRPr="007806AA">
        <w:rPr>
          <w:rFonts w:ascii="Arial" w:hAnsi="Arial"/>
          <w:sz w:val="22"/>
          <w:szCs w:val="26"/>
          <w:lang w:val="fr-FR" w:eastAsia="fr-FR"/>
        </w:rPr>
        <w:t>2.</w:t>
      </w:r>
      <w:r w:rsidR="003D226A" w:rsidRPr="007806AA">
        <w:rPr>
          <w:rFonts w:ascii="Arial" w:hAnsi="Arial"/>
          <w:sz w:val="22"/>
          <w:szCs w:val="26"/>
          <w:lang w:val="fr-FR" w:eastAsia="fr-FR"/>
        </w:rPr>
        <w:t>10</w:t>
      </w:r>
      <w:r w:rsidRPr="007806AA">
        <w:rPr>
          <w:rFonts w:ascii="Arial" w:hAnsi="Arial"/>
          <w:sz w:val="22"/>
          <w:szCs w:val="26"/>
          <w:lang w:val="fr-FR" w:eastAsia="fr-FR"/>
        </w:rPr>
        <w:t xml:space="preserve">  Le Transmetteur ((pression, température, niveau, humidité, débit …)</w:t>
      </w:r>
    </w:p>
    <w:p w:rsidR="00AA02ED" w:rsidRPr="007806AA" w:rsidRDefault="00AA02ED" w:rsidP="00AA02ED">
      <w:pPr>
        <w:pStyle w:val="Title"/>
        <w:rPr>
          <w:rFonts w:cs="Arial Rounded MT Bold"/>
          <w:lang w:val="fr-FR"/>
        </w:rPr>
      </w:pPr>
      <w:smartTag w:uri="schemas-ifinger-com/smarttag" w:element="data">
        <w:smartTagPr>
          <w:attr w:name="CONTEXT" w:val="CHAPITRE 3 ?DYNAMIQUE DU POINT.FORCE &#10;"/>
          <w:attr w:name="STARTPOS" w:val="1"/>
          <w:attr w:name="LANGUAGE" w:val="0"/>
        </w:smartTagPr>
        <w:r w:rsidRPr="007806AA">
          <w:rPr>
            <w:rFonts w:cs="Arial Rounded MT Bold"/>
            <w:u w:val="single"/>
            <w:lang w:val="fr-FR"/>
          </w:rPr>
          <w:t>Chapitre</w:t>
        </w:r>
      </w:smartTag>
      <w:r w:rsidRPr="007806AA">
        <w:rPr>
          <w:rFonts w:cs="Arial Rounded MT Bold"/>
          <w:u w:val="single"/>
          <w:lang w:val="fr-FR"/>
        </w:rPr>
        <w:t xml:space="preserve"> 3</w:t>
      </w:r>
      <w:r w:rsidRPr="007806AA">
        <w:rPr>
          <w:rFonts w:cs="Arial Rounded MT Bold"/>
          <w:lang w:val="fr-FR"/>
        </w:rPr>
        <w:t xml:space="preserve"> </w:t>
      </w:r>
      <w:r w:rsidRPr="007806AA">
        <w:rPr>
          <w:rFonts w:cs="Arial Rounded MT Bold"/>
          <w:lang w:val="fr-FR"/>
        </w:rPr>
        <w:br/>
        <w:t xml:space="preserve">la logique combinatoire </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3.1</w:t>
      </w:r>
      <w:r w:rsidRPr="007806AA">
        <w:rPr>
          <w:rFonts w:ascii="Arial" w:hAnsi="Arial"/>
          <w:sz w:val="22"/>
          <w:szCs w:val="26"/>
          <w:lang w:val="fr-FR" w:eastAsia="fr-FR"/>
        </w:rPr>
        <w:tab/>
        <w:t>Algèbre de Boole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3.2 Les fonctions logiques de base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3.3 Table de vérité en schéma</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3.4 Simplification d’une équation logique</w:t>
      </w:r>
    </w:p>
    <w:p w:rsidR="00AA02ED" w:rsidRPr="007806AA" w:rsidRDefault="00AA02ED" w:rsidP="00AA02ED">
      <w:pPr>
        <w:tabs>
          <w:tab w:val="left" w:pos="360"/>
        </w:tabs>
        <w:ind w:left="426" w:hanging="426"/>
        <w:jc w:val="lowKashida"/>
        <w:rPr>
          <w:rFonts w:ascii="Arial" w:hAnsi="Arial"/>
          <w:sz w:val="22"/>
          <w:szCs w:val="26"/>
          <w:lang w:val="fr-FR" w:eastAsia="fr-FR"/>
        </w:rPr>
      </w:pPr>
      <w:r w:rsidRPr="007806AA">
        <w:rPr>
          <w:rFonts w:ascii="Arial" w:hAnsi="Arial"/>
          <w:sz w:val="22"/>
          <w:szCs w:val="26"/>
          <w:lang w:val="fr-FR" w:eastAsia="fr-FR"/>
        </w:rPr>
        <w:t>3.5 Tableau de Karnaugh</w:t>
      </w:r>
    </w:p>
    <w:p w:rsidR="003D4391" w:rsidRPr="007806AA" w:rsidRDefault="003D4391" w:rsidP="00AA02ED">
      <w:pPr>
        <w:tabs>
          <w:tab w:val="left" w:pos="360"/>
        </w:tabs>
        <w:ind w:left="426" w:hanging="426"/>
        <w:jc w:val="lowKashida"/>
        <w:rPr>
          <w:rFonts w:ascii="Arial" w:hAnsi="Arial"/>
          <w:sz w:val="22"/>
          <w:szCs w:val="26"/>
          <w:lang w:val="fr-FR" w:eastAsia="fr-FR"/>
        </w:rPr>
      </w:pPr>
    </w:p>
    <w:p w:rsidR="00AA02ED" w:rsidRPr="007806AA" w:rsidRDefault="003D4391" w:rsidP="003D4391">
      <w:pPr>
        <w:autoSpaceDE w:val="0"/>
        <w:autoSpaceDN w:val="0"/>
        <w:adjustRightInd w:val="0"/>
        <w:jc w:val="center"/>
        <w:rPr>
          <w:rFonts w:asciiTheme="minorBidi" w:eastAsia="Calibri" w:hAnsiTheme="minorBidi" w:cstheme="minorBidi"/>
          <w:b/>
          <w:bCs/>
          <w:sz w:val="28"/>
          <w:szCs w:val="28"/>
          <w:lang w:val="fr-FR"/>
        </w:rPr>
      </w:pPr>
      <w:r w:rsidRPr="007806AA">
        <w:rPr>
          <w:rFonts w:asciiTheme="minorBidi" w:hAnsiTheme="minorBidi" w:cstheme="minorBidi"/>
          <w:b/>
          <w:bCs/>
          <w:sz w:val="28"/>
          <w:szCs w:val="28"/>
          <w:u w:val="single"/>
          <w:lang w:val="fr-FR"/>
        </w:rPr>
        <w:t>CHAPITRE 4</w:t>
      </w:r>
      <w:r w:rsidRPr="007806AA">
        <w:rPr>
          <w:rFonts w:asciiTheme="minorBidi" w:hAnsiTheme="minorBidi" w:cstheme="minorBidi"/>
          <w:u w:val="single"/>
          <w:lang w:val="fr-FR"/>
        </w:rPr>
        <w:br/>
      </w:r>
      <w:r w:rsidR="00AA02ED" w:rsidRPr="007806AA">
        <w:rPr>
          <w:rFonts w:asciiTheme="minorBidi" w:eastAsia="Calibri" w:hAnsiTheme="minorBidi" w:cstheme="minorBidi"/>
          <w:b/>
          <w:bCs/>
          <w:sz w:val="28"/>
          <w:szCs w:val="28"/>
          <w:lang w:val="fr-FR"/>
        </w:rPr>
        <w:t>GENERALITES SUR QUELQUES EXEMPLES DES CAPTEURS</w:t>
      </w:r>
    </w:p>
    <w:p w:rsidR="00AA02ED" w:rsidRPr="007806AA" w:rsidRDefault="00AA02ED" w:rsidP="00AA02ED">
      <w:pPr>
        <w:autoSpaceDE w:val="0"/>
        <w:autoSpaceDN w:val="0"/>
        <w:adjustRightInd w:val="0"/>
        <w:jc w:val="right"/>
        <w:rPr>
          <w:rFonts w:eastAsia="Calibri" w:cs="Times New Roman"/>
          <w:b/>
          <w:bCs/>
          <w:sz w:val="28"/>
          <w:szCs w:val="28"/>
          <w:lang w:val="fr-FR"/>
        </w:rPr>
      </w:pPr>
    </w:p>
    <w:p w:rsidR="00AA02ED" w:rsidRPr="007806AA" w:rsidRDefault="009D1F02"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optiques.</w:t>
      </w:r>
    </w:p>
    <w:p w:rsidR="00AA02ED" w:rsidRPr="007806AA" w:rsidRDefault="009D1F02"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force et de pression.</w:t>
      </w:r>
    </w:p>
    <w:p w:rsidR="00AA02ED" w:rsidRPr="007806AA" w:rsidRDefault="00BC3A9E"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débit.</w:t>
      </w:r>
    </w:p>
    <w:p w:rsidR="00AA02ED" w:rsidRPr="007806AA" w:rsidRDefault="00BC3A9E"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température.</w:t>
      </w:r>
    </w:p>
    <w:p w:rsidR="00AA02ED" w:rsidRPr="007806AA" w:rsidRDefault="00BC3A9E"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niveau.</w:t>
      </w:r>
    </w:p>
    <w:p w:rsidR="00AA02ED" w:rsidRPr="007806AA" w:rsidRDefault="00BC3A9E"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2C1080"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Capteurs de position</w:t>
      </w:r>
    </w:p>
    <w:p w:rsidR="00AA02ED" w:rsidRPr="007806AA" w:rsidRDefault="002C1080" w:rsidP="00B37835">
      <w:pPr>
        <w:pStyle w:val="ListParagraph"/>
        <w:numPr>
          <w:ilvl w:val="1"/>
          <w:numId w:val="82"/>
        </w:numPr>
        <w:tabs>
          <w:tab w:val="left" w:pos="567"/>
        </w:tabs>
        <w:autoSpaceDE w:val="0"/>
        <w:autoSpaceDN w:val="0"/>
        <w:adjustRightInd w:val="0"/>
        <w:spacing w:after="0" w:line="240" w:lineRule="auto"/>
        <w:ind w:left="709" w:hanging="709"/>
        <w:rPr>
          <w:rFonts w:asciiTheme="minorBidi" w:hAnsiTheme="minorBidi" w:cstheme="minorBidi"/>
          <w:sz w:val="24"/>
          <w:szCs w:val="24"/>
        </w:rPr>
      </w:pPr>
      <w:r w:rsidRPr="007806AA">
        <w:rPr>
          <w:rFonts w:asciiTheme="minorBidi" w:hAnsiTheme="minorBidi" w:cstheme="minorBidi"/>
          <w:sz w:val="24"/>
          <w:szCs w:val="24"/>
        </w:rPr>
        <w:t xml:space="preserve">  </w:t>
      </w:r>
      <w:r w:rsidR="00AA02ED" w:rsidRPr="007806AA">
        <w:rPr>
          <w:rFonts w:asciiTheme="minorBidi" w:hAnsiTheme="minorBidi" w:cstheme="minorBidi"/>
          <w:sz w:val="24"/>
          <w:szCs w:val="24"/>
        </w:rPr>
        <w:t>Technologie  piézo-électrique</w:t>
      </w:r>
    </w:p>
    <w:p w:rsidR="00AA02ED" w:rsidRPr="007806AA" w:rsidRDefault="00AA02ED" w:rsidP="00AA02ED">
      <w:pPr>
        <w:pStyle w:val="Title"/>
        <w:rPr>
          <w:rFonts w:cs="Arial Rounded MT Bold"/>
          <w:lang w:val="fr-FR"/>
        </w:rPr>
      </w:pPr>
      <w:r w:rsidRPr="007806AA">
        <w:rPr>
          <w:rFonts w:cs="Arial Rounded MT Bold"/>
          <w:u w:val="single"/>
          <w:lang w:val="fr-FR"/>
        </w:rPr>
        <w:t>Chapitre 5</w:t>
      </w:r>
      <w:r w:rsidRPr="007806AA">
        <w:rPr>
          <w:rFonts w:cs="Arial Rounded MT Bold"/>
          <w:u w:val="single"/>
          <w:lang w:val="fr-FR"/>
        </w:rPr>
        <w:br/>
      </w:r>
      <w:r w:rsidRPr="007806AA">
        <w:rPr>
          <w:rFonts w:cs="Arial Rounded MT Bold"/>
          <w:lang w:val="fr-FR"/>
        </w:rPr>
        <w:t>introduction sur les api</w:t>
      </w:r>
    </w:p>
    <w:p w:rsidR="00AA02ED" w:rsidRPr="007806AA"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5-1</w:t>
      </w:r>
      <w:r w:rsidR="00AA02ED" w:rsidRPr="007806AA">
        <w:rPr>
          <w:rFonts w:ascii="Arial" w:hAnsi="Arial"/>
          <w:sz w:val="22"/>
          <w:szCs w:val="26"/>
          <w:lang w:val="fr-FR" w:eastAsia="fr-FR"/>
        </w:rPr>
        <w:t xml:space="preserve">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 xml:space="preserve">Généralité </w:t>
      </w:r>
    </w:p>
    <w:p w:rsidR="00AA02ED" w:rsidRPr="007806AA"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lastRenderedPageBreak/>
        <w:t>5-2</w:t>
      </w:r>
      <w:r w:rsidR="00AA02ED" w:rsidRPr="007806AA">
        <w:rPr>
          <w:rFonts w:ascii="Arial" w:hAnsi="Arial"/>
          <w:sz w:val="22"/>
          <w:szCs w:val="26"/>
          <w:lang w:val="fr-FR" w:eastAsia="fr-FR"/>
        </w:rPr>
        <w:t xml:space="preserve">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Organisation d’un système automatisé</w:t>
      </w:r>
    </w:p>
    <w:p w:rsidR="00AA02ED" w:rsidRPr="007806AA" w:rsidRDefault="008E761A" w:rsidP="00AA02ED">
      <w:pPr>
        <w:ind w:left="426" w:hanging="426"/>
        <w:jc w:val="lowKashida"/>
        <w:rPr>
          <w:rFonts w:ascii="Arial" w:hAnsi="Arial"/>
          <w:sz w:val="22"/>
          <w:szCs w:val="26"/>
          <w:lang w:val="fr-FR" w:eastAsia="fr-FR"/>
        </w:rPr>
      </w:pPr>
      <w:r w:rsidRPr="007806AA">
        <w:rPr>
          <w:rFonts w:ascii="Arial" w:hAnsi="Arial"/>
          <w:sz w:val="22"/>
          <w:szCs w:val="26"/>
          <w:lang w:val="fr-FR" w:eastAsia="fr-FR"/>
        </w:rPr>
        <w:t xml:space="preserve">5-3 </w:t>
      </w:r>
      <w:r w:rsidR="00FD2A85" w:rsidRPr="007806AA">
        <w:rPr>
          <w:rFonts w:ascii="Arial" w:hAnsi="Arial"/>
          <w:sz w:val="22"/>
          <w:szCs w:val="26"/>
          <w:lang w:val="fr-FR" w:eastAsia="fr-FR"/>
        </w:rPr>
        <w:t xml:space="preserve"> </w:t>
      </w:r>
      <w:r w:rsidR="00AA02ED" w:rsidRPr="007806AA">
        <w:rPr>
          <w:rFonts w:ascii="Arial" w:hAnsi="Arial"/>
          <w:sz w:val="22"/>
          <w:szCs w:val="26"/>
          <w:lang w:val="fr-FR" w:eastAsia="fr-FR"/>
        </w:rPr>
        <w:t xml:space="preserve">Structure générale </w:t>
      </w:r>
    </w:p>
    <w:p w:rsidR="00AA02ED" w:rsidRPr="007806AA" w:rsidRDefault="003500A3" w:rsidP="008521C6">
      <w:pPr>
        <w:pStyle w:val="Title1"/>
        <w:pBdr>
          <w:bottom w:val="single" w:sz="12" w:space="0" w:color="auto"/>
        </w:pBdr>
        <w:rPr>
          <w:rFonts w:ascii="Times New Roman" w:hAnsi="Times New Roman" w:cs="Times New Roman"/>
        </w:rPr>
      </w:pPr>
      <w:r w:rsidRPr="007806AA">
        <w:rPr>
          <w:rFonts w:ascii="Times New Roman" w:hAnsi="Times New Roman" w:cs="Times New Roman"/>
        </w:rPr>
        <w:t>MACHINES ELECTRIQUES</w:t>
      </w:r>
      <w:r w:rsidR="00AA02ED" w:rsidRPr="007806AA">
        <w:rPr>
          <w:rFonts w:ascii="Times New Roman" w:hAnsi="Times New Roman" w:cs="Times New Roman"/>
        </w:rPr>
        <w:t xml:space="preserve"> </w:t>
      </w:r>
      <w:r w:rsidR="00AA02ED" w:rsidRPr="007806AA">
        <w:rPr>
          <w:rFonts w:ascii="Times New Roman" w:hAnsi="Times New Roman" w:cs="Times New Roman"/>
        </w:rPr>
        <w:br/>
      </w:r>
      <w:r w:rsidR="008521C6" w:rsidRPr="007806AA">
        <w:rPr>
          <w:rFonts w:ascii="Times New Roman" w:hAnsi="Times New Roman" w:cs="Times New Roman"/>
        </w:rPr>
        <w:t xml:space="preserve">                </w:t>
      </w:r>
      <w:r w:rsidR="00AA02ED" w:rsidRPr="007806AA">
        <w:rPr>
          <w:rFonts w:ascii="Times New Roman" w:hAnsi="Times New Roman" w:cs="Times New Roman"/>
        </w:rPr>
        <w:t xml:space="preserve">           </w:t>
      </w:r>
    </w:p>
    <w:p w:rsidR="00AA02ED" w:rsidRPr="007806AA" w:rsidRDefault="00487CDF" w:rsidP="009D1F02">
      <w:pPr>
        <w:pStyle w:val="Title1"/>
        <w:pBdr>
          <w:bottom w:val="single" w:sz="12" w:space="0" w:color="auto"/>
        </w:pBdr>
        <w:jc w:val="right"/>
        <w:rPr>
          <w:rFonts w:ascii="Times New Roman" w:hAnsi="Times New Roman" w:cs="Times New Roman"/>
        </w:rPr>
      </w:pPr>
      <w:r w:rsidRPr="007806AA">
        <w:rPr>
          <w:rFonts w:ascii="Times New Roman" w:hAnsi="Times New Roman" w:cs="Times New Roman"/>
        </w:rPr>
        <w:t xml:space="preserve">   </w:t>
      </w:r>
      <w:r w:rsidR="00AA02ED" w:rsidRPr="007806AA">
        <w:rPr>
          <w:rFonts w:ascii="Times New Roman" w:hAnsi="Times New Roman" w:cs="Times New Roman"/>
        </w:rPr>
        <w:t xml:space="preserve">  60 périodes</w:t>
      </w:r>
    </w:p>
    <w:p w:rsidR="00AA02ED" w:rsidRPr="007806AA" w:rsidRDefault="00AA02ED" w:rsidP="00AA02ED">
      <w:pPr>
        <w:ind w:right="868"/>
        <w:jc w:val="center"/>
        <w:rPr>
          <w:rFonts w:cs="Times New Roman"/>
          <w:sz w:val="22"/>
          <w:szCs w:val="26"/>
          <w:lang w:val="fr-FR"/>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1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MAGNETISME ET ELECTRO-MAGNETISME </w:t>
      </w:r>
    </w:p>
    <w:p w:rsidR="00AA02ED" w:rsidRPr="007806AA" w:rsidRDefault="00AA02ED" w:rsidP="0051641A">
      <w:pPr>
        <w:pStyle w:val="ListParagraph"/>
        <w:numPr>
          <w:ilvl w:val="1"/>
          <w:numId w:val="31"/>
        </w:numPr>
        <w:ind w:left="709" w:hanging="425"/>
        <w:rPr>
          <w:rFonts w:asciiTheme="minorBidi" w:hAnsiTheme="minorBidi" w:cstheme="minorBidi"/>
        </w:rPr>
      </w:pPr>
      <w:r w:rsidRPr="007806AA">
        <w:rPr>
          <w:rFonts w:asciiTheme="minorBidi" w:hAnsiTheme="minorBidi" w:cstheme="minorBidi"/>
        </w:rPr>
        <w:t>Aimant naturel et champ magnétique uniforme</w:t>
      </w:r>
    </w:p>
    <w:p w:rsidR="00AA02ED" w:rsidRPr="007806AA" w:rsidRDefault="00AA02ED" w:rsidP="0051641A">
      <w:pPr>
        <w:pStyle w:val="ListParagraph"/>
        <w:numPr>
          <w:ilvl w:val="1"/>
          <w:numId w:val="31"/>
        </w:numPr>
        <w:ind w:left="709" w:hanging="425"/>
        <w:rPr>
          <w:rFonts w:asciiTheme="minorBidi" w:hAnsiTheme="minorBidi" w:cstheme="minorBidi"/>
        </w:rPr>
      </w:pPr>
      <w:r w:rsidRPr="007806AA">
        <w:rPr>
          <w:rFonts w:asciiTheme="minorBidi" w:hAnsiTheme="minorBidi" w:cstheme="minorBidi"/>
        </w:rPr>
        <w:t>Création du champ magnétique par un courant  électrique</w:t>
      </w:r>
    </w:p>
    <w:p w:rsidR="00AA02ED" w:rsidRPr="007806AA" w:rsidRDefault="00AA02ED" w:rsidP="0051641A">
      <w:pPr>
        <w:pStyle w:val="ListParagraph"/>
        <w:numPr>
          <w:ilvl w:val="1"/>
          <w:numId w:val="31"/>
        </w:numPr>
        <w:ind w:left="709" w:hanging="425"/>
        <w:rPr>
          <w:rFonts w:asciiTheme="minorBidi" w:hAnsiTheme="minorBidi" w:cstheme="minorBidi"/>
        </w:rPr>
      </w:pPr>
      <w:r w:rsidRPr="007806AA">
        <w:rPr>
          <w:rFonts w:asciiTheme="minorBidi" w:hAnsiTheme="minorBidi" w:cstheme="minorBidi"/>
        </w:rPr>
        <w:t xml:space="preserve">Induction électro-magnétique par des bobines </w:t>
      </w:r>
    </w:p>
    <w:p w:rsidR="00AA02ED" w:rsidRPr="007806AA" w:rsidRDefault="00AA02ED" w:rsidP="0051641A">
      <w:pPr>
        <w:pStyle w:val="ListParagraph"/>
        <w:numPr>
          <w:ilvl w:val="1"/>
          <w:numId w:val="31"/>
        </w:numPr>
        <w:ind w:left="709" w:hanging="425"/>
        <w:rPr>
          <w:rFonts w:asciiTheme="minorBidi" w:hAnsiTheme="minorBidi" w:cstheme="minorBidi"/>
        </w:rPr>
      </w:pPr>
      <w:r w:rsidRPr="007806AA">
        <w:rPr>
          <w:rFonts w:asciiTheme="minorBidi" w:hAnsiTheme="minorBidi" w:cstheme="minorBidi"/>
        </w:rPr>
        <w:t>Flux magnétique</w:t>
      </w:r>
    </w:p>
    <w:p w:rsidR="00AA02ED" w:rsidRPr="007806AA" w:rsidRDefault="00AA02ED" w:rsidP="0051641A">
      <w:pPr>
        <w:pStyle w:val="ListParagraph"/>
        <w:numPr>
          <w:ilvl w:val="1"/>
          <w:numId w:val="31"/>
        </w:numPr>
        <w:ind w:left="709" w:hanging="425"/>
        <w:rPr>
          <w:rFonts w:asciiTheme="minorBidi" w:hAnsiTheme="minorBidi" w:cstheme="minorBidi"/>
        </w:rPr>
      </w:pPr>
      <w:r w:rsidRPr="007806AA">
        <w:rPr>
          <w:rFonts w:asciiTheme="minorBidi" w:hAnsiTheme="minorBidi" w:cstheme="minorBidi"/>
        </w:rPr>
        <w:t>Force et couple magnétique</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2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TRANSFORMATEUR MONOPHASÉ</w:t>
      </w:r>
    </w:p>
    <w:p w:rsidR="00AA02ED" w:rsidRPr="007806AA" w:rsidRDefault="00AA02ED" w:rsidP="00892AFB">
      <w:pPr>
        <w:ind w:left="426"/>
        <w:rPr>
          <w:rFonts w:asciiTheme="minorBidi" w:hAnsiTheme="minorBidi" w:cstheme="minorBidi"/>
          <w:sz w:val="22"/>
          <w:szCs w:val="22"/>
          <w:lang w:val="fr-FR"/>
        </w:rPr>
      </w:pPr>
      <w:r w:rsidRPr="007806AA">
        <w:rPr>
          <w:rFonts w:asciiTheme="minorBidi" w:hAnsiTheme="minorBidi" w:cstheme="minorBidi"/>
          <w:sz w:val="22"/>
          <w:szCs w:val="22"/>
          <w:lang w:val="fr-FR"/>
        </w:rPr>
        <w:t xml:space="preserve">Constitution : </w:t>
      </w:r>
    </w:p>
    <w:p w:rsidR="00AA02ED" w:rsidRPr="007806AA" w:rsidRDefault="00AA02ED" w:rsidP="0051641A">
      <w:pPr>
        <w:pStyle w:val="ListParagraph"/>
        <w:numPr>
          <w:ilvl w:val="1"/>
          <w:numId w:val="32"/>
        </w:numPr>
        <w:ind w:left="426"/>
        <w:rPr>
          <w:rFonts w:asciiTheme="minorBidi" w:hAnsiTheme="minorBidi" w:cstheme="minorBidi"/>
        </w:rPr>
      </w:pPr>
      <w:r w:rsidRPr="007806AA">
        <w:rPr>
          <w:rFonts w:asciiTheme="minorBidi" w:hAnsiTheme="minorBidi" w:cstheme="minorBidi"/>
        </w:rPr>
        <w:t>Circuit primaire et secondaire</w:t>
      </w:r>
    </w:p>
    <w:p w:rsidR="00AA02ED" w:rsidRPr="007806AA" w:rsidRDefault="00AA02ED" w:rsidP="0051641A">
      <w:pPr>
        <w:pStyle w:val="ListParagraph"/>
        <w:numPr>
          <w:ilvl w:val="1"/>
          <w:numId w:val="32"/>
        </w:numPr>
        <w:ind w:left="426"/>
        <w:rPr>
          <w:rFonts w:asciiTheme="minorBidi" w:hAnsiTheme="minorBidi" w:cstheme="minorBidi"/>
        </w:rPr>
      </w:pPr>
      <w:r w:rsidRPr="007806AA">
        <w:rPr>
          <w:rFonts w:asciiTheme="minorBidi" w:hAnsiTheme="minorBidi" w:cstheme="minorBidi"/>
        </w:rPr>
        <w:t xml:space="preserve">Circuit équivalent </w:t>
      </w:r>
    </w:p>
    <w:p w:rsidR="00AA02ED" w:rsidRPr="007806AA" w:rsidRDefault="00AA02ED" w:rsidP="0051641A">
      <w:pPr>
        <w:pStyle w:val="ListParagraph"/>
        <w:numPr>
          <w:ilvl w:val="1"/>
          <w:numId w:val="32"/>
        </w:numPr>
        <w:ind w:left="426"/>
        <w:rPr>
          <w:rFonts w:asciiTheme="minorBidi" w:hAnsiTheme="minorBidi" w:cstheme="minorBidi"/>
        </w:rPr>
      </w:pPr>
      <w:r w:rsidRPr="007806AA">
        <w:rPr>
          <w:rFonts w:asciiTheme="minorBidi" w:hAnsiTheme="minorBidi" w:cstheme="minorBidi"/>
        </w:rPr>
        <w:t>Transformateur parfait</w:t>
      </w:r>
    </w:p>
    <w:p w:rsidR="00AA02ED" w:rsidRPr="007806AA" w:rsidRDefault="00AA02ED" w:rsidP="0051641A">
      <w:pPr>
        <w:pStyle w:val="ListParagraph"/>
        <w:numPr>
          <w:ilvl w:val="1"/>
          <w:numId w:val="32"/>
        </w:numPr>
        <w:ind w:left="426"/>
        <w:rPr>
          <w:rFonts w:asciiTheme="minorBidi" w:hAnsiTheme="minorBidi" w:cstheme="minorBidi"/>
        </w:rPr>
      </w:pPr>
      <w:r w:rsidRPr="007806AA">
        <w:rPr>
          <w:rFonts w:asciiTheme="minorBidi" w:hAnsiTheme="minorBidi" w:cstheme="minorBidi"/>
        </w:rPr>
        <w:t>Transformateur réel</w:t>
      </w:r>
    </w:p>
    <w:p w:rsidR="00AA02ED" w:rsidRPr="007806AA" w:rsidRDefault="00AA02ED" w:rsidP="0051641A">
      <w:pPr>
        <w:pStyle w:val="ListParagraph"/>
        <w:numPr>
          <w:ilvl w:val="0"/>
          <w:numId w:val="30"/>
        </w:numPr>
        <w:ind w:left="426"/>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30"/>
        </w:numPr>
        <w:ind w:left="426"/>
        <w:rPr>
          <w:rFonts w:asciiTheme="minorBidi" w:hAnsiTheme="minorBidi" w:cstheme="minorBidi"/>
        </w:rPr>
      </w:pPr>
      <w:r w:rsidRPr="007806AA">
        <w:rPr>
          <w:rFonts w:asciiTheme="minorBidi" w:hAnsiTheme="minorBidi" w:cstheme="minorBidi"/>
        </w:rPr>
        <w:t>Essai en court-circuit</w:t>
      </w:r>
    </w:p>
    <w:p w:rsidR="00AA02ED" w:rsidRPr="007806AA" w:rsidRDefault="00AA02ED" w:rsidP="0051641A">
      <w:pPr>
        <w:pStyle w:val="ListParagraph"/>
        <w:numPr>
          <w:ilvl w:val="0"/>
          <w:numId w:val="30"/>
        </w:numPr>
        <w:ind w:left="426"/>
        <w:rPr>
          <w:rFonts w:asciiTheme="minorBidi" w:hAnsiTheme="minorBidi" w:cstheme="minorBidi"/>
        </w:rPr>
      </w:pPr>
      <w:r w:rsidRPr="007806AA">
        <w:rPr>
          <w:rFonts w:asciiTheme="minorBidi" w:hAnsiTheme="minorBidi" w:cstheme="minorBidi"/>
        </w:rPr>
        <w:t xml:space="preserve">Essai en charge ( chute de tension ) </w:t>
      </w:r>
    </w:p>
    <w:p w:rsidR="00AA02ED" w:rsidRPr="007806AA" w:rsidRDefault="00AA02ED" w:rsidP="0051641A">
      <w:pPr>
        <w:pStyle w:val="ListParagraph"/>
        <w:numPr>
          <w:ilvl w:val="1"/>
          <w:numId w:val="32"/>
        </w:numPr>
        <w:ind w:left="426"/>
        <w:rPr>
          <w:rFonts w:asciiTheme="minorBidi" w:hAnsiTheme="minorBidi" w:cstheme="minorBidi"/>
        </w:rPr>
      </w:pPr>
      <w:r w:rsidRPr="007806AA">
        <w:rPr>
          <w:rFonts w:asciiTheme="minorBidi" w:hAnsiTheme="minorBidi" w:cstheme="minorBidi"/>
        </w:rPr>
        <w:t>Rendement</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3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TRANSFORMATEUR TRIPHASÉ</w:t>
      </w:r>
    </w:p>
    <w:p w:rsidR="00AA02ED" w:rsidRPr="007806AA" w:rsidRDefault="00AA02ED" w:rsidP="0051641A">
      <w:pPr>
        <w:pStyle w:val="ListParagraph"/>
        <w:numPr>
          <w:ilvl w:val="1"/>
          <w:numId w:val="33"/>
        </w:numPr>
        <w:rPr>
          <w:rFonts w:asciiTheme="minorBidi" w:hAnsiTheme="minorBidi" w:cstheme="minorBidi"/>
        </w:rPr>
      </w:pPr>
      <w:r w:rsidRPr="007806AA">
        <w:rPr>
          <w:rFonts w:asciiTheme="minorBidi" w:hAnsiTheme="minorBidi" w:cstheme="minorBidi"/>
        </w:rPr>
        <w:t>Construction</w:t>
      </w:r>
    </w:p>
    <w:p w:rsidR="00AA02ED" w:rsidRPr="007806AA" w:rsidRDefault="00AA02ED" w:rsidP="0051641A">
      <w:pPr>
        <w:pStyle w:val="ListParagraph"/>
        <w:numPr>
          <w:ilvl w:val="1"/>
          <w:numId w:val="33"/>
        </w:numPr>
        <w:rPr>
          <w:rFonts w:asciiTheme="minorBidi" w:hAnsiTheme="minorBidi" w:cstheme="minorBidi"/>
        </w:rPr>
      </w:pPr>
      <w:r w:rsidRPr="007806AA">
        <w:rPr>
          <w:rFonts w:asciiTheme="minorBidi" w:hAnsiTheme="minorBidi" w:cstheme="minorBidi"/>
        </w:rPr>
        <w:t xml:space="preserve"> Couplages et rapport de transformation</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3.3  Transformateur réel</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51641A">
      <w:pPr>
        <w:pStyle w:val="ListParagraph"/>
        <w:numPr>
          <w:ilvl w:val="1"/>
          <w:numId w:val="34"/>
        </w:numPr>
        <w:rPr>
          <w:rFonts w:asciiTheme="minorBidi" w:hAnsiTheme="minorBidi" w:cstheme="minorBidi"/>
        </w:rPr>
      </w:pPr>
      <w:r w:rsidRPr="007806AA">
        <w:rPr>
          <w:rFonts w:asciiTheme="minorBidi" w:hAnsiTheme="minorBidi" w:cstheme="minorBidi"/>
        </w:rPr>
        <w:t xml:space="preserve"> Rendement</w:t>
      </w:r>
    </w:p>
    <w:p w:rsidR="00AA02ED" w:rsidRPr="007806AA" w:rsidRDefault="00AA02ED" w:rsidP="00AA02ED">
      <w:pPr>
        <w:pStyle w:val="ListParagraph"/>
        <w:ind w:left="1065"/>
        <w:rPr>
          <w:rFonts w:asciiTheme="minorBidi" w:hAnsiTheme="minorBidi" w:cstheme="minorBidi"/>
          <w:u w:val="single"/>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4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MOTEUR  ASYNCHRONE (MONOPHASE ET TRIPHASE) </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Construction</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Modélisation</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Vitesse angulaire</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lastRenderedPageBreak/>
        <w:t>Glissement</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Puissances perdus et bilan des puissances</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Couple électromécanique et couple utile</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 xml:space="preserve">Rendement </w:t>
      </w:r>
    </w:p>
    <w:p w:rsidR="00AA02ED" w:rsidRPr="007806AA" w:rsidRDefault="00AA02ED" w:rsidP="0051641A">
      <w:pPr>
        <w:pStyle w:val="ListParagraph"/>
        <w:numPr>
          <w:ilvl w:val="1"/>
          <w:numId w:val="35"/>
        </w:numPr>
        <w:rPr>
          <w:rFonts w:asciiTheme="minorBidi" w:hAnsiTheme="minorBidi" w:cstheme="minorBidi"/>
        </w:rPr>
      </w:pPr>
      <w:r w:rsidRPr="007806AA">
        <w:rPr>
          <w:rFonts w:asciiTheme="minorBidi" w:hAnsiTheme="minorBidi" w:cstheme="minorBidi"/>
        </w:rPr>
        <w:t xml:space="preserve">Méthodes de variation de la vitesse </w:t>
      </w: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5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MACHINE  SYNCHRONE (MOTEUR ET ALTERNATEUR) </w:t>
      </w:r>
    </w:p>
    <w:p w:rsidR="00B32A33" w:rsidRPr="007806AA" w:rsidRDefault="00B32A33" w:rsidP="00AA02ED">
      <w:pPr>
        <w:jc w:val="center"/>
        <w:rPr>
          <w:rFonts w:asciiTheme="minorBidi" w:hAnsiTheme="minorBidi" w:cstheme="minorBidi"/>
          <w:b/>
          <w:bCs/>
          <w:sz w:val="28"/>
          <w:szCs w:val="28"/>
          <w:lang w:val="fr-FR"/>
        </w:rPr>
      </w:pP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Modèle électrique (vitesse de synchronisme ; vitesse du champ tournant)</w:t>
      </w: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 xml:space="preserve"> équation de f.c.é.m.</w:t>
      </w: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 xml:space="preserve"> Diagramme de behn-Eschenbourg</w:t>
      </w: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 xml:space="preserve"> Conversion électromécanique</w:t>
      </w: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 xml:space="preserve"> Bilan des puissances</w:t>
      </w:r>
    </w:p>
    <w:p w:rsidR="00AA02ED" w:rsidRPr="007806AA" w:rsidRDefault="00AA02ED" w:rsidP="0051641A">
      <w:pPr>
        <w:pStyle w:val="ListParagraph"/>
        <w:numPr>
          <w:ilvl w:val="1"/>
          <w:numId w:val="36"/>
        </w:numPr>
        <w:rPr>
          <w:rFonts w:asciiTheme="minorBidi" w:hAnsiTheme="minorBidi" w:cstheme="minorBidi"/>
        </w:rPr>
      </w:pPr>
      <w:r w:rsidRPr="007806AA">
        <w:rPr>
          <w:rFonts w:asciiTheme="minorBidi" w:hAnsiTheme="minorBidi" w:cstheme="minorBidi"/>
        </w:rPr>
        <w:t>Fonctionnement  dans les quatre quadrants</w:t>
      </w:r>
    </w:p>
    <w:p w:rsidR="00AA02ED" w:rsidRPr="007806AA" w:rsidRDefault="00AA02ED" w:rsidP="00AA02ED">
      <w:pPr>
        <w:pStyle w:val="ListParagraph"/>
        <w:rPr>
          <w:rFonts w:asciiTheme="minorBidi" w:hAnsiTheme="minorBidi" w:cstheme="minorBidi"/>
        </w:rPr>
      </w:pPr>
    </w:p>
    <w:p w:rsidR="00AA02ED" w:rsidRPr="007806AA" w:rsidRDefault="009D1F02" w:rsidP="00AA02ED">
      <w:pPr>
        <w:jc w:val="center"/>
        <w:rPr>
          <w:rFonts w:asciiTheme="minorBidi" w:hAnsiTheme="minorBidi" w:cstheme="minorBidi"/>
          <w:b/>
          <w:bCs/>
          <w:sz w:val="28"/>
          <w:szCs w:val="28"/>
          <w:u w:val="single"/>
          <w:lang w:val="fr-FR"/>
        </w:rPr>
      </w:pPr>
      <w:r w:rsidRPr="007806AA">
        <w:rPr>
          <w:rFonts w:asciiTheme="minorBidi" w:hAnsiTheme="minorBidi" w:cstheme="minorBidi"/>
          <w:b/>
          <w:bCs/>
          <w:sz w:val="28"/>
          <w:szCs w:val="28"/>
          <w:u w:val="single"/>
          <w:lang w:val="fr-FR"/>
        </w:rPr>
        <w:t>CHAPITRE 6 </w:t>
      </w:r>
    </w:p>
    <w:p w:rsidR="00AA02ED" w:rsidRPr="007806AA" w:rsidRDefault="009D1F02" w:rsidP="00AA02ED">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 MOTEUR À COURANT CONTINU</w:t>
      </w:r>
    </w:p>
    <w:p w:rsidR="00AA02ED" w:rsidRPr="007806AA" w:rsidRDefault="00AA02ED" w:rsidP="00AA02ED">
      <w:pPr>
        <w:rPr>
          <w:rFonts w:asciiTheme="minorBidi" w:hAnsiTheme="minorBidi" w:cstheme="minorBidi"/>
          <w:b/>
          <w:bCs/>
          <w:sz w:val="22"/>
          <w:szCs w:val="22"/>
          <w:lang w:val="fr-FR"/>
        </w:rPr>
      </w:pPr>
      <w:r w:rsidRPr="007806AA">
        <w:rPr>
          <w:rFonts w:asciiTheme="minorBidi" w:hAnsiTheme="minorBidi" w:cstheme="minorBidi"/>
          <w:b/>
          <w:bCs/>
          <w:sz w:val="22"/>
          <w:szCs w:val="22"/>
          <w:lang w:val="fr-FR"/>
        </w:rPr>
        <w:t>Principes généraux :</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 xml:space="preserve">Construction </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Equation de f.c.é.m.</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 xml:space="preserve">Démarrage </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Grandeur électrique (Tension et Courant d’entrée)</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 xml:space="preserve"> Grandeur mécanique (Vitesse et couple d’un moteur)</w:t>
      </w:r>
    </w:p>
    <w:p w:rsidR="00AA02ED" w:rsidRPr="007806AA" w:rsidRDefault="00AA02ED" w:rsidP="0051641A">
      <w:pPr>
        <w:pStyle w:val="ListParagraph"/>
        <w:numPr>
          <w:ilvl w:val="1"/>
          <w:numId w:val="37"/>
        </w:numPr>
        <w:rPr>
          <w:rFonts w:asciiTheme="minorBidi" w:hAnsiTheme="minorBidi" w:cstheme="minorBidi"/>
        </w:rPr>
      </w:pPr>
      <w:r w:rsidRPr="007806AA">
        <w:rPr>
          <w:rFonts w:asciiTheme="minorBidi" w:hAnsiTheme="minorBidi" w:cstheme="minorBidi"/>
        </w:rPr>
        <w:t>Couple électromagnétique</w:t>
      </w:r>
    </w:p>
    <w:p w:rsidR="00AA02ED" w:rsidRPr="007806AA" w:rsidRDefault="00AA02ED" w:rsidP="00AA02ED">
      <w:pPr>
        <w:pStyle w:val="ListParagraph"/>
        <w:ind w:left="360"/>
        <w:rPr>
          <w:rFonts w:asciiTheme="minorBidi" w:hAnsiTheme="minorBidi" w:cstheme="minorBidi"/>
        </w:rPr>
      </w:pPr>
      <w:r w:rsidRPr="007806AA">
        <w:rPr>
          <w:rFonts w:asciiTheme="minorBidi" w:hAnsiTheme="minorBidi" w:cstheme="minorBidi"/>
        </w:rPr>
        <w:t>6.3  Relation fondamentaux :</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Couple en fonction du courant</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F.c.é.m. en fonction de la vitesse de rotation</w:t>
      </w:r>
    </w:p>
    <w:p w:rsidR="00AA02ED" w:rsidRPr="007806AA" w:rsidRDefault="00AA02ED" w:rsidP="0051641A">
      <w:pPr>
        <w:pStyle w:val="ListParagraph"/>
        <w:numPr>
          <w:ilvl w:val="0"/>
          <w:numId w:val="30"/>
        </w:numPr>
        <w:rPr>
          <w:rFonts w:asciiTheme="minorBidi" w:hAnsiTheme="minorBidi" w:cstheme="minorBidi"/>
        </w:rPr>
      </w:pPr>
      <w:r w:rsidRPr="007806AA">
        <w:rPr>
          <w:rFonts w:asciiTheme="minorBidi" w:hAnsiTheme="minorBidi" w:cstheme="minorBidi"/>
        </w:rPr>
        <w:t>Caractéristique couple vitesse</w:t>
      </w:r>
    </w:p>
    <w:p w:rsidR="00AA02ED" w:rsidRPr="007806AA" w:rsidRDefault="00AA02ED" w:rsidP="0051641A">
      <w:pPr>
        <w:pStyle w:val="ListParagraph"/>
        <w:numPr>
          <w:ilvl w:val="1"/>
          <w:numId w:val="38"/>
        </w:numPr>
        <w:rPr>
          <w:rFonts w:asciiTheme="minorBidi" w:hAnsiTheme="minorBidi" w:cstheme="minorBidi"/>
        </w:rPr>
      </w:pPr>
      <w:r w:rsidRPr="007806AA">
        <w:rPr>
          <w:rFonts w:asciiTheme="minorBidi" w:hAnsiTheme="minorBidi" w:cstheme="minorBidi"/>
        </w:rPr>
        <w:t xml:space="preserve"> Puissances perdus et  bilan des puissances</w:t>
      </w:r>
    </w:p>
    <w:p w:rsidR="00AA02ED" w:rsidRPr="007806AA" w:rsidRDefault="00AA02ED" w:rsidP="0051641A">
      <w:pPr>
        <w:pStyle w:val="ListParagraph"/>
        <w:numPr>
          <w:ilvl w:val="1"/>
          <w:numId w:val="38"/>
        </w:numPr>
        <w:rPr>
          <w:rFonts w:asciiTheme="minorBidi" w:hAnsiTheme="minorBidi" w:cstheme="minorBidi"/>
        </w:rPr>
      </w:pPr>
      <w:r w:rsidRPr="007806AA">
        <w:rPr>
          <w:rFonts w:asciiTheme="minorBidi" w:hAnsiTheme="minorBidi" w:cstheme="minorBidi"/>
        </w:rPr>
        <w:t xml:space="preserve"> Rendement</w:t>
      </w:r>
    </w:p>
    <w:p w:rsidR="00AA02ED" w:rsidRPr="007806AA" w:rsidRDefault="00AA02ED" w:rsidP="00AA02ED">
      <w:pPr>
        <w:pStyle w:val="ListParagraph"/>
        <w:rPr>
          <w:rFonts w:asciiTheme="minorBidi" w:hAnsiTheme="minorBidi" w:cstheme="minorBidi"/>
        </w:rPr>
      </w:pPr>
    </w:p>
    <w:p w:rsidR="00AA02ED" w:rsidRPr="007806AA" w:rsidRDefault="00AA02ED" w:rsidP="00AA02ED">
      <w:pPr>
        <w:pStyle w:val="ListParagraph"/>
        <w:rPr>
          <w:rFonts w:asciiTheme="minorBidi" w:hAnsiTheme="minorBidi" w:cstheme="minorBidi"/>
        </w:rPr>
      </w:pPr>
    </w:p>
    <w:p w:rsidR="00AA02ED" w:rsidRPr="007806AA" w:rsidRDefault="009D1F02" w:rsidP="00AA02ED">
      <w:pPr>
        <w:pStyle w:val="ListParagraph"/>
        <w:ind w:left="360"/>
        <w:jc w:val="center"/>
        <w:rPr>
          <w:rFonts w:asciiTheme="minorBidi" w:hAnsiTheme="minorBidi" w:cstheme="minorBidi"/>
          <w:b/>
          <w:bCs/>
          <w:sz w:val="28"/>
          <w:szCs w:val="28"/>
          <w:u w:val="single"/>
        </w:rPr>
      </w:pPr>
      <w:r w:rsidRPr="007806AA">
        <w:rPr>
          <w:rFonts w:asciiTheme="minorBidi" w:hAnsiTheme="minorBidi" w:cstheme="minorBidi"/>
          <w:b/>
          <w:bCs/>
          <w:sz w:val="28"/>
          <w:szCs w:val="28"/>
          <w:u w:val="single"/>
        </w:rPr>
        <w:t>CHAPITRE 7</w:t>
      </w:r>
    </w:p>
    <w:p w:rsidR="00AA02ED" w:rsidRPr="007806AA" w:rsidRDefault="009D1F02" w:rsidP="00AA02ED">
      <w:pPr>
        <w:jc w:val="center"/>
        <w:rPr>
          <w:rFonts w:asciiTheme="minorBidi" w:hAnsiTheme="minorBidi" w:cstheme="minorBidi"/>
          <w:b/>
          <w:bCs/>
          <w:sz w:val="22"/>
          <w:szCs w:val="22"/>
          <w:lang w:val="fr-FR"/>
        </w:rPr>
      </w:pPr>
      <w:r w:rsidRPr="007806AA">
        <w:rPr>
          <w:rFonts w:asciiTheme="minorBidi" w:hAnsiTheme="minorBidi" w:cstheme="minorBidi"/>
          <w:b/>
          <w:bCs/>
          <w:sz w:val="22"/>
          <w:szCs w:val="22"/>
          <w:lang w:val="fr-FR"/>
        </w:rPr>
        <w:t>MACHINE (EXCITATION INDEPENDANTE ; SERIE ; SHUNT)</w:t>
      </w:r>
    </w:p>
    <w:p w:rsidR="00B32A33" w:rsidRPr="007806AA" w:rsidRDefault="00B32A33" w:rsidP="00AA02ED">
      <w:pPr>
        <w:jc w:val="center"/>
        <w:rPr>
          <w:rFonts w:asciiTheme="minorBidi" w:hAnsiTheme="minorBidi" w:cstheme="minorBidi"/>
          <w:b/>
          <w:bCs/>
          <w:sz w:val="22"/>
          <w:szCs w:val="22"/>
          <w:lang w:val="fr-FR"/>
        </w:rPr>
      </w:pPr>
    </w:p>
    <w:p w:rsidR="00AA02ED" w:rsidRPr="007806AA" w:rsidRDefault="00AA02ED" w:rsidP="0051641A">
      <w:pPr>
        <w:pStyle w:val="ListParagraph"/>
        <w:numPr>
          <w:ilvl w:val="1"/>
          <w:numId w:val="39"/>
        </w:numPr>
        <w:rPr>
          <w:rFonts w:asciiTheme="minorBidi" w:hAnsiTheme="minorBidi" w:cstheme="minorBidi"/>
        </w:rPr>
      </w:pPr>
      <w:r w:rsidRPr="007806AA">
        <w:rPr>
          <w:rFonts w:asciiTheme="minorBidi" w:hAnsiTheme="minorBidi" w:cstheme="minorBidi"/>
        </w:rPr>
        <w:t>Modèle équivalent d’induit et d’inducteur</w:t>
      </w:r>
    </w:p>
    <w:p w:rsidR="00AA02ED" w:rsidRPr="007806AA" w:rsidRDefault="00AA02ED" w:rsidP="0051641A">
      <w:pPr>
        <w:pStyle w:val="ListParagraph"/>
        <w:numPr>
          <w:ilvl w:val="1"/>
          <w:numId w:val="39"/>
        </w:numPr>
        <w:rPr>
          <w:rFonts w:asciiTheme="minorBidi" w:hAnsiTheme="minorBidi" w:cstheme="minorBidi"/>
        </w:rPr>
      </w:pPr>
      <w:r w:rsidRPr="007806AA">
        <w:rPr>
          <w:rFonts w:asciiTheme="minorBidi" w:hAnsiTheme="minorBidi" w:cstheme="minorBidi"/>
        </w:rPr>
        <w:t>Expression de la force électromotrice</w:t>
      </w:r>
    </w:p>
    <w:p w:rsidR="00AA02ED" w:rsidRPr="007806AA" w:rsidRDefault="00AA02ED" w:rsidP="0051641A">
      <w:pPr>
        <w:pStyle w:val="ListParagraph"/>
        <w:numPr>
          <w:ilvl w:val="1"/>
          <w:numId w:val="39"/>
        </w:numPr>
        <w:rPr>
          <w:rFonts w:asciiTheme="minorBidi" w:hAnsiTheme="minorBidi" w:cstheme="minorBidi"/>
        </w:rPr>
      </w:pPr>
      <w:r w:rsidRPr="007806AA">
        <w:rPr>
          <w:rFonts w:asciiTheme="minorBidi" w:hAnsiTheme="minorBidi" w:cstheme="minorBidi"/>
        </w:rPr>
        <w:t>Expression de la puissance électromagnétique et moment couple</w:t>
      </w:r>
    </w:p>
    <w:p w:rsidR="00AA02ED" w:rsidRPr="007806AA" w:rsidRDefault="00AA02ED" w:rsidP="0051641A">
      <w:pPr>
        <w:pStyle w:val="ListParagraph"/>
        <w:numPr>
          <w:ilvl w:val="1"/>
          <w:numId w:val="39"/>
        </w:numPr>
        <w:rPr>
          <w:rFonts w:asciiTheme="minorBidi" w:hAnsiTheme="minorBidi" w:cstheme="minorBidi"/>
        </w:rPr>
      </w:pPr>
      <w:r w:rsidRPr="007806AA">
        <w:rPr>
          <w:rFonts w:asciiTheme="minorBidi" w:hAnsiTheme="minorBidi" w:cstheme="minorBidi"/>
        </w:rPr>
        <w:t>Bilan des puissances</w:t>
      </w:r>
    </w:p>
    <w:p w:rsidR="008221A1" w:rsidRPr="007806AA" w:rsidRDefault="008221A1" w:rsidP="008221A1">
      <w:pPr>
        <w:rPr>
          <w:rFonts w:asciiTheme="minorBidi" w:hAnsiTheme="minorBidi" w:cstheme="minorBidi"/>
          <w:lang w:val="fr-FR"/>
        </w:rPr>
      </w:pPr>
    </w:p>
    <w:p w:rsidR="008521C6" w:rsidRPr="007806AA" w:rsidRDefault="008521C6" w:rsidP="008221A1">
      <w:pPr>
        <w:rPr>
          <w:rFonts w:asciiTheme="minorBidi" w:hAnsiTheme="minorBidi" w:cstheme="minorBidi"/>
          <w:lang w:val="fr-FR"/>
        </w:rPr>
      </w:pPr>
    </w:p>
    <w:p w:rsidR="008521C6" w:rsidRDefault="008521C6"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Default="00D30339" w:rsidP="008221A1">
      <w:pPr>
        <w:rPr>
          <w:rFonts w:asciiTheme="minorBidi" w:hAnsiTheme="minorBidi" w:cstheme="minorBidi"/>
          <w:lang w:val="fr-FR"/>
        </w:rPr>
      </w:pPr>
    </w:p>
    <w:p w:rsidR="00D30339" w:rsidRPr="007806AA" w:rsidRDefault="00D30339" w:rsidP="008221A1">
      <w:pPr>
        <w:rPr>
          <w:rFonts w:asciiTheme="minorBidi" w:hAnsiTheme="minorBidi" w:cstheme="minorBidi"/>
          <w:lang w:val="fr-FR"/>
        </w:rPr>
      </w:pPr>
    </w:p>
    <w:p w:rsidR="008521C6" w:rsidRPr="007806AA" w:rsidRDefault="008521C6" w:rsidP="008221A1">
      <w:pPr>
        <w:rPr>
          <w:rFonts w:asciiTheme="minorBidi" w:hAnsiTheme="minorBidi" w:cstheme="minorBidi"/>
          <w:lang w:val="fr-FR"/>
        </w:rPr>
      </w:pPr>
    </w:p>
    <w:p w:rsidR="008221A1" w:rsidRPr="007806AA" w:rsidRDefault="008221A1" w:rsidP="008221A1">
      <w:pPr>
        <w:rPr>
          <w:rFonts w:asciiTheme="minorBidi" w:hAnsiTheme="minorBidi" w:cstheme="minorBidi"/>
          <w:lang w:val="fr-FR"/>
        </w:rPr>
      </w:pPr>
    </w:p>
    <w:p w:rsidR="008221A1" w:rsidRPr="007806AA" w:rsidRDefault="008221A1" w:rsidP="008221A1">
      <w:pPr>
        <w:rPr>
          <w:rFonts w:asciiTheme="minorBidi" w:hAnsiTheme="minorBidi" w:cstheme="minorBidi"/>
          <w:lang w:val="fr-FR"/>
        </w:rPr>
      </w:pPr>
    </w:p>
    <w:tbl>
      <w:tblPr>
        <w:tblW w:w="0" w:type="auto"/>
        <w:tblInd w:w="851" w:type="dxa"/>
        <w:tblLayout w:type="fixed"/>
        <w:tblCellMar>
          <w:left w:w="70" w:type="dxa"/>
          <w:right w:w="70" w:type="dxa"/>
        </w:tblCellMar>
        <w:tblLook w:val="0000"/>
      </w:tblPr>
      <w:tblGrid>
        <w:gridCol w:w="8039"/>
        <w:gridCol w:w="175"/>
      </w:tblGrid>
      <w:tr w:rsidR="00AA02ED" w:rsidRPr="007806AA"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9D1F02" w:rsidP="00477811">
            <w:pPr>
              <w:bidi/>
              <w:ind w:right="426" w:hanging="426"/>
              <w:jc w:val="center"/>
              <w:rPr>
                <w:rFonts w:cs="Times New Roman"/>
                <w:b/>
                <w:bCs/>
                <w:sz w:val="28"/>
                <w:szCs w:val="26"/>
                <w:lang w:val="fr-FR"/>
              </w:rPr>
            </w:pPr>
            <w:r w:rsidRPr="007806AA">
              <w:rPr>
                <w:rFonts w:cs="Times New Roman"/>
                <w:b/>
                <w:bCs/>
                <w:sz w:val="28"/>
                <w:szCs w:val="26"/>
                <w:lang w:val="fr-FR"/>
              </w:rPr>
              <w:t>T.P. FABRICATION MECANIQUE</w:t>
            </w:r>
          </w:p>
          <w:p w:rsidR="00AA02ED" w:rsidRPr="007806AA" w:rsidRDefault="00AA02ED" w:rsidP="009D1F02">
            <w:pPr>
              <w:ind w:left="290" w:right="426"/>
              <w:jc w:val="right"/>
              <w:rPr>
                <w:rFonts w:cs="Times New Roman"/>
                <w:b/>
                <w:bCs/>
                <w:sz w:val="28"/>
                <w:szCs w:val="26"/>
                <w:rtl/>
                <w:lang w:val="fr-FR" w:bidi="ar-LB"/>
              </w:rPr>
            </w:pPr>
            <w:r w:rsidRPr="007806AA">
              <w:rPr>
                <w:rFonts w:cs="Times New Roman"/>
                <w:b/>
                <w:bCs/>
                <w:sz w:val="28"/>
                <w:szCs w:val="26"/>
                <w:lang w:val="fr-FR"/>
              </w:rPr>
              <w:t>60</w:t>
            </w:r>
            <w:r w:rsidRPr="007806AA">
              <w:rPr>
                <w:rFonts w:cs="Times New Roman"/>
                <w:sz w:val="32"/>
                <w:szCs w:val="32"/>
                <w:lang w:val="fr-FR"/>
              </w:rPr>
              <w:t xml:space="preserve"> </w:t>
            </w:r>
            <w:r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AA02ED" w:rsidRPr="007806AA" w:rsidRDefault="00AA02ED" w:rsidP="00AA02ED">
      <w:pPr>
        <w:rPr>
          <w:rFonts w:cs="Times New Roman"/>
          <w:sz w:val="22"/>
          <w:szCs w:val="26"/>
          <w:lang w:val="fr-FR"/>
        </w:rPr>
      </w:pPr>
    </w:p>
    <w:p w:rsidR="00AA02ED" w:rsidRPr="007806AA" w:rsidRDefault="00AA02ED" w:rsidP="00AA02ED">
      <w:pPr>
        <w:rPr>
          <w:rFonts w:cs="Times New Roman"/>
          <w:sz w:val="22"/>
          <w:szCs w:val="26"/>
          <w:lang w:val="fr-FR"/>
        </w:rPr>
      </w:pPr>
    </w:p>
    <w:p w:rsidR="00AA02ED" w:rsidRPr="007806AA" w:rsidRDefault="00AA02ED" w:rsidP="00AA02ED">
      <w:pPr>
        <w:pStyle w:val="Title"/>
        <w:rPr>
          <w:lang w:val="fr-FR" w:eastAsia="fr-FR"/>
        </w:rPr>
      </w:pPr>
      <w:r w:rsidRPr="007806AA">
        <w:rPr>
          <w:u w:val="single"/>
          <w:lang w:val="fr-FR" w:eastAsia="fr-FR"/>
        </w:rPr>
        <w:t>Chapitre 1</w:t>
      </w:r>
      <w:r w:rsidRPr="007806AA">
        <w:rPr>
          <w:u w:val="single"/>
          <w:lang w:val="fr-FR" w:eastAsia="fr-FR"/>
        </w:rPr>
        <w:br/>
      </w:r>
      <w:r w:rsidRPr="007806AA">
        <w:rPr>
          <w:lang w:val="fr-FR" w:eastAsia="fr-FR"/>
        </w:rPr>
        <w:t>TRAVAUX SUR METAUX A FROID</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1.1 Métaux en papier et fabrication des gaines.</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1.2 Travaux sur tube en cuivre, acier, PVC ,t PPR et PEX à froid.</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1.3 Coupage, filetage….</w:t>
      </w: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smartTag w:uri="schemas-ifinger-com/smarttag" w:element="data">
        <w:smartTagPr>
          <w:attr w:name="CONTEXT" w:val="CHAPITRE 1?TOURNAGE &#10;"/>
          <w:attr w:name="STARTPOS" w:val="1"/>
          <w:attr w:name="LANGUAGE" w:val="0"/>
        </w:smartTagPr>
        <w:r w:rsidRPr="007806AA">
          <w:rPr>
            <w:u w:val="single"/>
            <w:lang w:val="fr-FR" w:eastAsia="fr-FR"/>
          </w:rPr>
          <w:t>Chapitre</w:t>
        </w:r>
      </w:smartTag>
      <w:r w:rsidRPr="007806AA">
        <w:rPr>
          <w:u w:val="single"/>
          <w:lang w:val="fr-FR" w:eastAsia="fr-FR"/>
        </w:rPr>
        <w:t xml:space="preserve"> 2</w:t>
      </w:r>
      <w:r w:rsidRPr="007806AA">
        <w:rPr>
          <w:u w:val="single"/>
          <w:lang w:val="fr-FR" w:eastAsia="fr-FR"/>
        </w:rPr>
        <w:br/>
      </w:r>
      <w:r w:rsidRPr="007806AA">
        <w:rPr>
          <w:lang w:val="fr-FR" w:eastAsia="fr-FR"/>
        </w:rPr>
        <w:t xml:space="preserve">TRAVAUX SUR Tubes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1.1 PVC : soudage chimique.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1.2 PPR : soudage thermique.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1.3 Cuivre : brasage avec étain.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1.4 Acier : Assemblage froid.</w:t>
      </w: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r w:rsidRPr="007806AA">
        <w:rPr>
          <w:u w:val="single"/>
          <w:lang w:val="fr-FR" w:eastAsia="fr-FR"/>
        </w:rPr>
        <w:t xml:space="preserve">Chapitre 3 </w:t>
      </w:r>
      <w:r w:rsidRPr="007806AA">
        <w:rPr>
          <w:u w:val="single"/>
          <w:lang w:val="fr-FR" w:eastAsia="fr-FR"/>
        </w:rPr>
        <w:br/>
      </w:r>
      <w:r w:rsidRPr="007806AA">
        <w:rPr>
          <w:lang w:val="fr-FR" w:eastAsia="fr-FR"/>
        </w:rPr>
        <w:t>Ajustage – Rabotage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2.1 </w:t>
      </w:r>
      <w:smartTag w:uri="schemas-ifinger-com/smarttag" w:element="data">
        <w:smartTagPr>
          <w:attr w:name="CONTEXT" w:val="2.1 Travaux des surfa￧age &#10;"/>
          <w:attr w:name="STARTPOS" w:val="5"/>
          <w:attr w:name="LANGUAGE" w:val="0"/>
        </w:smartTagPr>
        <w:r w:rsidRPr="007806AA">
          <w:rPr>
            <w:rFonts w:ascii="Arial" w:hAnsi="Arial"/>
            <w:sz w:val="22"/>
            <w:szCs w:val="26"/>
            <w:lang w:val="fr-FR" w:eastAsia="fr-FR"/>
          </w:rPr>
          <w:t>Travaux</w:t>
        </w:r>
      </w:smartTag>
      <w:r w:rsidRPr="007806AA">
        <w:rPr>
          <w:rFonts w:ascii="Arial" w:hAnsi="Arial"/>
          <w:sz w:val="22"/>
          <w:szCs w:val="26"/>
          <w:lang w:val="fr-FR" w:eastAsia="fr-FR"/>
        </w:rPr>
        <w:t xml:space="preserve"> des surfaçages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2.2 Limage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2.3 </w:t>
      </w:r>
      <w:smartTag w:uri="schemas-ifinger-com/smarttag" w:element="data">
        <w:smartTagPr>
          <w:attr w:name="CONTEXT" w:val="2.3 Tra￧age&#10;"/>
          <w:attr w:name="STARTPOS" w:val="5"/>
          <w:attr w:name="LANGUAGE" w:val="0"/>
        </w:smartTagPr>
        <w:r w:rsidRPr="007806AA">
          <w:rPr>
            <w:rFonts w:ascii="Arial" w:hAnsi="Arial"/>
            <w:sz w:val="22"/>
            <w:szCs w:val="26"/>
            <w:lang w:val="fr-FR" w:eastAsia="fr-FR"/>
          </w:rPr>
          <w:t>Traçage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2.4 Sciage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2.5 Perçage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2.6 Taraudage</w:t>
      </w: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pStyle w:val="Title"/>
        <w:rPr>
          <w:lang w:val="fr-FR" w:eastAsia="fr-FR"/>
        </w:rPr>
      </w:pPr>
      <w:r w:rsidRPr="007806AA">
        <w:rPr>
          <w:u w:val="single"/>
          <w:lang w:val="fr-FR" w:eastAsia="fr-FR"/>
        </w:rPr>
        <w:t xml:space="preserve">Chapitre 4 </w:t>
      </w:r>
      <w:r w:rsidRPr="007806AA">
        <w:rPr>
          <w:u w:val="single"/>
          <w:lang w:val="fr-FR" w:eastAsia="fr-FR"/>
        </w:rPr>
        <w:br/>
      </w:r>
      <w:r w:rsidRPr="007806AA">
        <w:rPr>
          <w:lang w:val="fr-FR" w:eastAsia="fr-FR"/>
        </w:rPr>
        <w:t xml:space="preserve">Construction Métallique  </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3.1 Soudage O.A.</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3.2 Soudage A.E.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3.3 Soudage </w:t>
      </w:r>
      <w:smartTag w:uri="schemas-ifinger-com/smarttag" w:element="data">
        <w:smartTagPr>
          <w:attr w:name="CONTEXT" w:val="1.3 Soudage à l’Argan&#10;"/>
          <w:attr w:name="STARTPOS" w:val="13"/>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1.3 Soudage à l’Argan&#10;"/>
          <w:attr w:name="STARTPOS" w:val="15"/>
          <w:attr w:name="LANGUAGE" w:val="0"/>
        </w:smartTagPr>
        <w:r w:rsidRPr="007806AA">
          <w:rPr>
            <w:rFonts w:ascii="Arial" w:hAnsi="Arial"/>
            <w:sz w:val="22"/>
            <w:szCs w:val="26"/>
            <w:lang w:val="fr-FR" w:eastAsia="fr-FR"/>
          </w:rPr>
          <w:t>l’Argan</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3.4 </w:t>
      </w:r>
      <w:smartTag w:uri="schemas-ifinger-com/smarttag" w:element="data">
        <w:smartTagPr>
          <w:attr w:name="CONTEXT" w:val="1.4 Pointage&#10;"/>
          <w:attr w:name="STARTPOS" w:val="5"/>
          <w:attr w:name="LANGUAGE" w:val="0"/>
        </w:smartTagPr>
        <w:r w:rsidRPr="007806AA">
          <w:rPr>
            <w:rFonts w:ascii="Arial" w:hAnsi="Arial"/>
            <w:sz w:val="22"/>
            <w:szCs w:val="26"/>
            <w:lang w:val="fr-FR" w:eastAsia="fr-FR"/>
          </w:rPr>
          <w:t>Pointage</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3.5 </w:t>
      </w:r>
      <w:smartTag w:uri="schemas-ifinger-com/smarttag" w:element="data">
        <w:smartTagPr>
          <w:attr w:name="CONTEXT" w:val="1.5 T￴leries&#10;"/>
          <w:attr w:name="STARTPOS" w:val="5"/>
          <w:attr w:name="LANGUAGE" w:val="0"/>
        </w:smartTagPr>
        <w:r w:rsidRPr="007806AA">
          <w:rPr>
            <w:rFonts w:ascii="Arial" w:hAnsi="Arial"/>
            <w:sz w:val="22"/>
            <w:szCs w:val="26"/>
            <w:lang w:val="fr-FR" w:eastAsia="fr-FR"/>
          </w:rPr>
          <w:t>Tôleries</w:t>
        </w:r>
      </w:smartTag>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3.6 </w:t>
      </w:r>
      <w:smartTag w:uri="schemas-ifinger-com/smarttag" w:element="data">
        <w:smartTagPr>
          <w:attr w:name="CONTEXT" w:val="1.6 Assemblage (agrafage, rivetage)&#10;"/>
          <w:attr w:name="STARTPOS" w:val="5"/>
          <w:attr w:name="LANGUAGE" w:val="0"/>
        </w:smartTagPr>
        <w:r w:rsidRPr="007806AA">
          <w:rPr>
            <w:rFonts w:ascii="Arial" w:hAnsi="Arial"/>
            <w:sz w:val="22"/>
            <w:szCs w:val="26"/>
            <w:lang w:val="fr-FR" w:eastAsia="fr-FR"/>
          </w:rPr>
          <w:t>Assemblage</w:t>
        </w:r>
      </w:smartTag>
      <w:r w:rsidRPr="007806AA">
        <w:rPr>
          <w:rFonts w:ascii="Arial" w:hAnsi="Arial"/>
          <w:sz w:val="22"/>
          <w:szCs w:val="26"/>
          <w:lang w:val="fr-FR" w:eastAsia="fr-FR"/>
        </w:rPr>
        <w:t xml:space="preserve"> (agrafage, rivetage)</w:t>
      </w:r>
    </w:p>
    <w:p w:rsidR="00AA02ED" w:rsidRPr="007806AA" w:rsidRDefault="00AA02ED" w:rsidP="00AA02ED">
      <w:pPr>
        <w:jc w:val="lowKashida"/>
        <w:rPr>
          <w:rFonts w:ascii="Arial" w:hAnsi="Arial"/>
          <w:sz w:val="22"/>
          <w:szCs w:val="26"/>
          <w:lang w:val="fr-FR" w:eastAsia="fr-FR"/>
        </w:rPr>
      </w:pPr>
      <w:r w:rsidRPr="007806AA">
        <w:rPr>
          <w:rFonts w:ascii="Arial" w:hAnsi="Arial"/>
          <w:sz w:val="22"/>
          <w:szCs w:val="26"/>
          <w:lang w:val="fr-FR" w:eastAsia="fr-FR"/>
        </w:rPr>
        <w:t xml:space="preserve">3.7 Forgeage </w:t>
      </w:r>
      <w:smartTag w:uri="schemas-ifinger-com/smarttag" w:element="data">
        <w:smartTagPr>
          <w:attr w:name="CONTEXT" w:val="1.7 Forgeage ￠ chaud et ￠ froid&#10;"/>
          <w:attr w:name="STARTPOS" w:val="14"/>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1.7 Forgeage ￠ chaud et ￠ froid&#10;"/>
          <w:attr w:name="STARTPOS" w:val="16"/>
          <w:attr w:name="LANGUAGE" w:val="0"/>
        </w:smartTagPr>
        <w:r w:rsidRPr="007806AA">
          <w:rPr>
            <w:rFonts w:ascii="Arial" w:hAnsi="Arial"/>
            <w:sz w:val="22"/>
            <w:szCs w:val="26"/>
            <w:lang w:val="fr-FR" w:eastAsia="fr-FR"/>
          </w:rPr>
          <w:t>chaud</w:t>
        </w:r>
      </w:smartTag>
      <w:r w:rsidRPr="007806AA">
        <w:rPr>
          <w:rFonts w:ascii="Arial" w:hAnsi="Arial"/>
          <w:sz w:val="22"/>
          <w:szCs w:val="26"/>
          <w:lang w:val="fr-FR" w:eastAsia="fr-FR"/>
        </w:rPr>
        <w:t xml:space="preserve"> </w:t>
      </w:r>
      <w:smartTag w:uri="schemas-ifinger-com/smarttag" w:element="data">
        <w:smartTagPr>
          <w:attr w:name="CONTEXT" w:val="1.7 Forgeage ￠ chaud et ￠ froid&#10;"/>
          <w:attr w:name="STARTPOS" w:val="22"/>
          <w:attr w:name="LANGUAGE" w:val="0"/>
        </w:smartTagPr>
        <w:r w:rsidRPr="007806AA">
          <w:rPr>
            <w:rFonts w:ascii="Arial" w:hAnsi="Arial"/>
            <w:sz w:val="22"/>
            <w:szCs w:val="26"/>
            <w:lang w:val="fr-FR" w:eastAsia="fr-FR"/>
          </w:rPr>
          <w:t>et</w:t>
        </w:r>
      </w:smartTag>
      <w:r w:rsidRPr="007806AA">
        <w:rPr>
          <w:rFonts w:ascii="Arial" w:hAnsi="Arial"/>
          <w:sz w:val="22"/>
          <w:szCs w:val="26"/>
          <w:lang w:val="fr-FR" w:eastAsia="fr-FR"/>
        </w:rPr>
        <w:t xml:space="preserve"> </w:t>
      </w:r>
      <w:smartTag w:uri="schemas-ifinger-com/smarttag" w:element="data">
        <w:smartTagPr>
          <w:attr w:name="CONTEXT" w:val="1.7 Forgeage ￠ chaud et ￠ froid&#10;"/>
          <w:attr w:name="STARTPOS" w:val="25"/>
          <w:attr w:name="LANGUAGE" w:val="0"/>
        </w:smartTagPr>
        <w:r w:rsidRPr="007806AA">
          <w:rPr>
            <w:rFonts w:ascii="Arial" w:hAnsi="Arial"/>
            <w:sz w:val="22"/>
            <w:szCs w:val="26"/>
            <w:lang w:val="fr-FR" w:eastAsia="fr-FR"/>
          </w:rPr>
          <w:t>à</w:t>
        </w:r>
      </w:smartTag>
      <w:r w:rsidRPr="007806AA">
        <w:rPr>
          <w:rFonts w:ascii="Arial" w:hAnsi="Arial"/>
          <w:sz w:val="22"/>
          <w:szCs w:val="26"/>
          <w:lang w:val="fr-FR" w:eastAsia="fr-FR"/>
        </w:rPr>
        <w:t xml:space="preserve"> </w:t>
      </w:r>
      <w:smartTag w:uri="schemas-ifinger-com/smarttag" w:element="data">
        <w:smartTagPr>
          <w:attr w:name="CONTEXT" w:val="1.7 Forgeage ￠ chaud et ￠ froid&#10;"/>
          <w:attr w:name="STARTPOS" w:val="27"/>
          <w:attr w:name="LANGUAGE" w:val="0"/>
        </w:smartTagPr>
        <w:r w:rsidRPr="007806AA">
          <w:rPr>
            <w:rFonts w:ascii="Arial" w:hAnsi="Arial"/>
            <w:sz w:val="22"/>
            <w:szCs w:val="26"/>
            <w:lang w:val="fr-FR" w:eastAsia="fr-FR"/>
          </w:rPr>
          <w:t>froid</w:t>
        </w:r>
      </w:smartTag>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Default="00AA02ED" w:rsidP="00AA02ED">
      <w:pPr>
        <w:jc w:val="lowKashida"/>
        <w:rPr>
          <w:rFonts w:ascii="Arial" w:hAnsi="Arial"/>
          <w:sz w:val="22"/>
          <w:szCs w:val="26"/>
          <w:lang w:val="fr-FR" w:eastAsia="fr-FR"/>
        </w:rPr>
      </w:pPr>
    </w:p>
    <w:p w:rsidR="002D122D" w:rsidRPr="007806AA" w:rsidRDefault="002D122D"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8521C6" w:rsidRPr="007806AA" w:rsidRDefault="008521C6" w:rsidP="00AA02ED">
      <w:pPr>
        <w:jc w:val="lowKashida"/>
        <w:rPr>
          <w:rFonts w:ascii="Arial" w:hAnsi="Arial"/>
          <w:sz w:val="22"/>
          <w:szCs w:val="26"/>
          <w:lang w:val="fr-FR" w:eastAsia="fr-FR"/>
        </w:rPr>
      </w:pPr>
    </w:p>
    <w:p w:rsidR="00AA02ED" w:rsidRPr="007806AA" w:rsidRDefault="00AA02ED" w:rsidP="00AA02ED">
      <w:pPr>
        <w:jc w:val="lowKashida"/>
        <w:rPr>
          <w:rFonts w:ascii="Arial" w:hAnsi="Arial"/>
          <w:sz w:val="22"/>
          <w:szCs w:val="26"/>
          <w:lang w:val="fr-FR" w:eastAsia="fr-FR"/>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t xml:space="preserve">TP </w:t>
      </w:r>
      <w:r w:rsidR="00892AFB" w:rsidRPr="007806AA">
        <w:rPr>
          <w:rFonts w:ascii="Times New Roman" w:hAnsi="Times New Roman" w:cs="Times New Roman"/>
        </w:rPr>
        <w:t>ELECTRICITE</w:t>
      </w:r>
    </w:p>
    <w:p w:rsidR="00AA02ED" w:rsidRPr="007806AA" w:rsidRDefault="00AA02ED" w:rsidP="00892AFB">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bidi/>
        <w:jc w:val="center"/>
        <w:rPr>
          <w:rFonts w:cs="Times New Roman"/>
          <w:b/>
          <w:bCs/>
          <w:sz w:val="28"/>
          <w:szCs w:val="26"/>
          <w:lang w:val="fr-FR"/>
        </w:rPr>
      </w:pPr>
    </w:p>
    <w:p w:rsidR="00AA02ED" w:rsidRPr="007806AA" w:rsidRDefault="00AA02ED" w:rsidP="00AA02ED">
      <w:pPr>
        <w:rPr>
          <w:rFonts w:asciiTheme="minorBidi" w:hAnsiTheme="minorBidi" w:cstheme="minorBidi"/>
          <w:b/>
          <w:bCs/>
          <w:sz w:val="28"/>
          <w:szCs w:val="28"/>
          <w:lang w:val="fr-FR"/>
        </w:rPr>
      </w:pPr>
      <w:r w:rsidRPr="007806AA">
        <w:rPr>
          <w:rFonts w:cs="Times New Roman"/>
          <w:b/>
          <w:bCs/>
          <w:sz w:val="28"/>
          <w:szCs w:val="28"/>
          <w:u w:val="single"/>
          <w:lang w:val="fr-FR"/>
        </w:rPr>
        <w:t>Partie 1</w:t>
      </w:r>
      <w:r w:rsidRPr="007806AA">
        <w:rPr>
          <w:rFonts w:cs="Times New Roman"/>
          <w:b/>
          <w:bCs/>
          <w:sz w:val="28"/>
          <w:szCs w:val="28"/>
          <w:lang w:val="fr-FR"/>
        </w:rPr>
        <w:t xml:space="preserve"> : </w:t>
      </w:r>
      <w:r w:rsidRPr="007806AA">
        <w:rPr>
          <w:rFonts w:asciiTheme="minorBidi" w:hAnsiTheme="minorBidi" w:cstheme="minorBidi"/>
          <w:b/>
          <w:bCs/>
          <w:sz w:val="28"/>
          <w:szCs w:val="28"/>
          <w:lang w:val="fr-FR"/>
        </w:rPr>
        <w:t>INSTALLATION ELECTRIQUE</w:t>
      </w:r>
    </w:p>
    <w:p w:rsidR="008221A1" w:rsidRPr="007806AA" w:rsidRDefault="008221A1" w:rsidP="00AA02ED">
      <w:pPr>
        <w:rPr>
          <w:rFonts w:asciiTheme="minorBidi" w:hAnsiTheme="minorBidi" w:cstheme="minorBidi"/>
          <w:b/>
          <w:bCs/>
          <w:sz w:val="28"/>
          <w:szCs w:val="28"/>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TP1: Rappel sur la constitution du circuit électrique</w:t>
      </w:r>
    </w:p>
    <w:p w:rsidR="00AA02ED" w:rsidRPr="007806AA" w:rsidRDefault="00AA02ED" w:rsidP="0051641A">
      <w:pPr>
        <w:pStyle w:val="ListParagraph"/>
        <w:numPr>
          <w:ilvl w:val="0"/>
          <w:numId w:val="42"/>
        </w:numPr>
        <w:rPr>
          <w:rFonts w:asciiTheme="minorBidi" w:hAnsiTheme="minorBidi" w:cstheme="minorBidi"/>
        </w:rPr>
      </w:pPr>
      <w:r w:rsidRPr="007806AA">
        <w:rPr>
          <w:rFonts w:asciiTheme="minorBidi" w:hAnsiTheme="minorBidi" w:cstheme="minorBidi"/>
        </w:rPr>
        <w:t>Source ; liaison ; charge</w:t>
      </w:r>
    </w:p>
    <w:p w:rsidR="00AA02ED" w:rsidRPr="007806AA" w:rsidRDefault="00AA02ED" w:rsidP="0051641A">
      <w:pPr>
        <w:pStyle w:val="ListParagraph"/>
        <w:numPr>
          <w:ilvl w:val="0"/>
          <w:numId w:val="41"/>
        </w:numPr>
        <w:rPr>
          <w:rFonts w:asciiTheme="minorBidi" w:hAnsiTheme="minorBidi" w:cstheme="minorBidi"/>
        </w:rPr>
      </w:pPr>
      <w:r w:rsidRPr="007806AA">
        <w:rPr>
          <w:rFonts w:asciiTheme="minorBidi" w:hAnsiTheme="minorBidi" w:cstheme="minorBidi"/>
        </w:rPr>
        <w:t>Les symboles et leur référence</w:t>
      </w:r>
    </w:p>
    <w:p w:rsidR="00AA02ED" w:rsidRPr="007806AA" w:rsidRDefault="00AA02ED" w:rsidP="0051641A">
      <w:pPr>
        <w:pStyle w:val="ListParagraph"/>
        <w:numPr>
          <w:ilvl w:val="0"/>
          <w:numId w:val="41"/>
        </w:numPr>
        <w:rPr>
          <w:rFonts w:asciiTheme="minorBidi" w:hAnsiTheme="minorBidi" w:cstheme="minorBidi"/>
        </w:rPr>
      </w:pPr>
      <w:r w:rsidRPr="007806AA">
        <w:rPr>
          <w:rFonts w:asciiTheme="minorBidi" w:hAnsiTheme="minorBidi" w:cstheme="minorBidi"/>
        </w:rPr>
        <w:t>Le schéma de principe</w:t>
      </w:r>
    </w:p>
    <w:p w:rsidR="00AA02ED" w:rsidRPr="007806AA" w:rsidRDefault="00AA02ED" w:rsidP="0051641A">
      <w:pPr>
        <w:pStyle w:val="ListParagraph"/>
        <w:numPr>
          <w:ilvl w:val="0"/>
          <w:numId w:val="41"/>
        </w:numPr>
        <w:rPr>
          <w:rFonts w:asciiTheme="minorBidi" w:hAnsiTheme="minorBidi" w:cstheme="minorBidi"/>
        </w:rPr>
      </w:pPr>
      <w:r w:rsidRPr="007806AA">
        <w:rPr>
          <w:rFonts w:asciiTheme="minorBidi" w:hAnsiTheme="minorBidi" w:cstheme="minorBidi"/>
        </w:rPr>
        <w:t>Mode de représentation unifilaire </w:t>
      </w: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TP2 : Simple allumage et double allumage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Détermination du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Réalisation pratique sur une planchette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Essai</w:t>
      </w: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TP3: Allumage double direction</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Détermination du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Réalisation pratique sur une planchette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Essai</w:t>
      </w: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TP4:Télérupteur</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Détermination du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Réalisation pratique sur une planchette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Essai</w:t>
      </w: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TP5: Minuterie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Détermination du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Réalisation pratique sur une planchette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Essai</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u w:val="single"/>
          <w:lang w:val="fr-FR"/>
        </w:rPr>
        <w:t>Partie 2</w:t>
      </w:r>
      <w:r w:rsidRPr="007806AA">
        <w:rPr>
          <w:rFonts w:asciiTheme="minorBidi" w:hAnsiTheme="minorBidi" w:cstheme="minorBidi"/>
          <w:b/>
          <w:bCs/>
          <w:sz w:val="28"/>
          <w:szCs w:val="28"/>
          <w:lang w:val="fr-FR"/>
        </w:rPr>
        <w:t> : DEMARRAGE DES MOTEURS ASYNCHRONES TRIPHASES</w:t>
      </w:r>
    </w:p>
    <w:p w:rsidR="008221A1" w:rsidRPr="007806AA" w:rsidRDefault="008221A1" w:rsidP="00AA02ED">
      <w:pPr>
        <w:rPr>
          <w:rFonts w:asciiTheme="minorBidi" w:hAnsiTheme="minorBidi" w:cstheme="minorBidi"/>
          <w:b/>
          <w:bCs/>
          <w:sz w:val="28"/>
          <w:szCs w:val="28"/>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TP1: Démarrage direct par un contacteur</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lastRenderedPageBreak/>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8221A1" w:rsidRPr="007806AA" w:rsidRDefault="008221A1" w:rsidP="008221A1">
      <w:pPr>
        <w:pStyle w:val="ListParagraph"/>
        <w:ind w:left="1080"/>
        <w:rPr>
          <w:rFonts w:asciiTheme="minorBidi" w:hAnsiTheme="minorBidi" w:cstheme="minorBidi"/>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TP2: Démarrage direct à deux sens (inverseur)</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TP3: Démarrage Etoile-Triangle manuel</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82762B" w:rsidRPr="007806AA" w:rsidRDefault="0082762B" w:rsidP="00AA02ED">
      <w:pPr>
        <w:rPr>
          <w:rFonts w:asciiTheme="minorBidi" w:hAnsiTheme="minorBidi" w:cstheme="minorBidi"/>
          <w:b/>
          <w:bCs/>
          <w:sz w:val="28"/>
          <w:szCs w:val="28"/>
          <w:lang w:val="fr-FR"/>
        </w:rPr>
      </w:pP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rPr>
        <w:t>TP4: Démarrage Etoile-Triangle automatique</w:t>
      </w:r>
      <w:r w:rsidRPr="007806AA">
        <w:rPr>
          <w:rFonts w:asciiTheme="minorBidi" w:hAnsiTheme="minorBidi" w:cstheme="minorBidi"/>
          <w:b/>
          <w:bCs/>
          <w:sz w:val="28"/>
          <w:szCs w:val="28"/>
          <w:lang w:val="fr-FR" w:bidi="ar-LB"/>
        </w:rPr>
        <w:t xml:space="preserve"> en deux sens</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TP5: Démarrage par élimination des résistances statoriques</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TP6: Freinage d'un moteur par injection contre courant</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TP7: Freinage d'un moteur par électro-frein à courant continu</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puissance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Dessiner le circuit de commande</w:t>
      </w:r>
    </w:p>
    <w:p w:rsidR="00AA02ED" w:rsidRPr="007806AA" w:rsidRDefault="00AA02ED" w:rsidP="0051641A">
      <w:pPr>
        <w:pStyle w:val="ListParagraph"/>
        <w:numPr>
          <w:ilvl w:val="0"/>
          <w:numId w:val="40"/>
        </w:numPr>
        <w:rPr>
          <w:rFonts w:asciiTheme="minorBidi" w:hAnsiTheme="minorBidi" w:cstheme="minorBidi"/>
        </w:rPr>
      </w:pPr>
      <w:r w:rsidRPr="007806AA">
        <w:rPr>
          <w:rFonts w:asciiTheme="minorBidi" w:hAnsiTheme="minorBidi" w:cstheme="minorBidi"/>
        </w:rPr>
        <w:t xml:space="preserve">Réalisation pratique </w:t>
      </w: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8221A1" w:rsidRPr="007806AA" w:rsidRDefault="008221A1" w:rsidP="00AA02ED">
      <w:pPr>
        <w:pStyle w:val="ListParagraph"/>
        <w:rPr>
          <w:rFonts w:ascii="Times New Roman" w:hAnsi="Times New Roman" w:cs="Times New Roman"/>
          <w:sz w:val="24"/>
          <w:szCs w:val="24"/>
        </w:rPr>
      </w:pPr>
    </w:p>
    <w:p w:rsidR="008221A1" w:rsidRPr="007806AA" w:rsidRDefault="008221A1"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8521C6" w:rsidRPr="007806AA" w:rsidRDefault="008521C6" w:rsidP="00AA02ED">
      <w:pPr>
        <w:pStyle w:val="ListParagraph"/>
        <w:rPr>
          <w:rFonts w:ascii="Times New Roman" w:hAnsi="Times New Roman" w:cs="Times New Roman"/>
          <w:sz w:val="24"/>
          <w:szCs w:val="24"/>
        </w:rPr>
      </w:pPr>
    </w:p>
    <w:p w:rsidR="009F161A" w:rsidRDefault="009F161A" w:rsidP="00AA02ED">
      <w:pPr>
        <w:pStyle w:val="ListParagraph"/>
        <w:rPr>
          <w:rFonts w:ascii="Times New Roman" w:hAnsi="Times New Roman" w:cs="Times New Roman"/>
          <w:sz w:val="24"/>
          <w:szCs w:val="24"/>
        </w:rPr>
      </w:pPr>
    </w:p>
    <w:p w:rsidR="002D122D" w:rsidRPr="007806AA" w:rsidRDefault="002D122D" w:rsidP="00AA02ED">
      <w:pPr>
        <w:pStyle w:val="ListParagraph"/>
        <w:rPr>
          <w:rFonts w:ascii="Times New Roman" w:hAnsi="Times New Roman" w:cs="Times New Roman"/>
          <w:sz w:val="24"/>
          <w:szCs w:val="24"/>
        </w:rPr>
      </w:pPr>
    </w:p>
    <w:p w:rsidR="00AA02ED" w:rsidRPr="007806AA" w:rsidRDefault="00AA02ED" w:rsidP="00AA02ED">
      <w:pPr>
        <w:pStyle w:val="ListParagraph"/>
        <w:rPr>
          <w:rFonts w:ascii="Times New Roman" w:hAnsi="Times New Roman" w:cs="Times New Roman"/>
          <w:sz w:val="24"/>
          <w:szCs w:val="24"/>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t xml:space="preserve">TP </w:t>
      </w:r>
      <w:r w:rsidR="0082762B" w:rsidRPr="007806AA">
        <w:rPr>
          <w:rFonts w:ascii="Times New Roman" w:hAnsi="Times New Roman" w:cs="Times New Roman"/>
        </w:rPr>
        <w:t>ELECTRONIQUE</w:t>
      </w:r>
    </w:p>
    <w:p w:rsidR="00AA02ED" w:rsidRPr="007806AA" w:rsidRDefault="00AA02ED" w:rsidP="0082762B">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 xml:space="preserve">TP1: Calcul des résistances </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Détermination théorique la valeur de la résistance d'un résistor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la valeur de la résistance par l'utilisation d'un multimètre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Détermination la valeur de la résistance après un essai pratique à l'aide d'un voltmètre et d'un ampèremètre.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 du courant électrique lors du groupement série ou shunt de deux résistors.</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TP2: L'oscilloscope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Identifier les différentes parties d'un oscilloscope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l'amplitude ; la fréquence  d'un signal sinusoïdal</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 déphasage entre deux signaux sinusoïdaux de même fréquence</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TP3: Redresseur simple alternance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TP4: redresseur double alternance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TP5: Redresseur double alternance a pont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du redresseur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TP6: redresseur avec stabilisation de tension par diode zener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lastRenderedPageBreak/>
        <w:t>Dessiner le circuit du redresseur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TP7: Transistor en amplification E.C.</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sz w:val="22"/>
          <w:szCs w:val="22"/>
          <w:lang w:val="fr-FR" w:bidi="ar-LB"/>
        </w:rPr>
      </w:pP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TP8 : Transistor en commutation</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TP9 : Amplificateur opérationnel</w:t>
      </w:r>
    </w:p>
    <w:p w:rsidR="00AA02ED" w:rsidRPr="007806AA" w:rsidRDefault="00AA02ED" w:rsidP="00AA02ED">
      <w:pPr>
        <w:rPr>
          <w:rFonts w:asciiTheme="minorBidi" w:hAnsiTheme="minorBidi" w:cstheme="minorBidi"/>
          <w:sz w:val="22"/>
          <w:szCs w:val="22"/>
          <w:lang w:val="fr-FR" w:bidi="ar-LB"/>
        </w:rPr>
      </w:pPr>
      <w:r w:rsidRPr="007806AA">
        <w:rPr>
          <w:rFonts w:asciiTheme="minorBidi" w:hAnsiTheme="minorBidi" w:cstheme="minorBidi"/>
          <w:sz w:val="22"/>
          <w:szCs w:val="22"/>
          <w:lang w:val="fr-FR" w:bidi="ar-LB"/>
        </w:rPr>
        <w:t>Mesurer les signaux d’entrée et de sortie pour chacun des montages suivants :</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Montage inverseur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Montage non-inverseur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Montage additionneur inverseur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Montage intégrateur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Montage dérivateur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Comparateur (soustracteur)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Comparateur avec seuil</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b/>
          <w:bCs/>
          <w:sz w:val="28"/>
          <w:szCs w:val="28"/>
          <w:lang w:val="fr-FR" w:bidi="ar-LB"/>
        </w:rPr>
      </w:pPr>
      <w:r w:rsidRPr="007806AA">
        <w:rPr>
          <w:rFonts w:asciiTheme="minorBidi" w:hAnsiTheme="minorBidi" w:cstheme="minorBidi"/>
          <w:b/>
          <w:bCs/>
          <w:sz w:val="28"/>
          <w:szCs w:val="28"/>
          <w:lang w:val="fr-FR" w:bidi="ar-LB"/>
        </w:rPr>
        <w:t>TP10: Régulation de vitesse d’un moteur monophasé utilisant un thyristor</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Dessiner le circuit convenable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Réaliser le câblage du circuit</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Mesurer les signaux d'entrée et  de sortie</w:t>
      </w:r>
    </w:p>
    <w:p w:rsidR="00AA02ED" w:rsidRPr="007806AA" w:rsidRDefault="00AA02ED" w:rsidP="0051641A">
      <w:pPr>
        <w:pStyle w:val="ListParagraph"/>
        <w:numPr>
          <w:ilvl w:val="0"/>
          <w:numId w:val="43"/>
        </w:numPr>
        <w:rPr>
          <w:rFonts w:asciiTheme="minorBidi" w:hAnsiTheme="minorBidi" w:cstheme="minorBidi"/>
          <w:lang w:bidi="ar-LB"/>
        </w:rPr>
      </w:pPr>
      <w:r w:rsidRPr="007806AA">
        <w:rPr>
          <w:rFonts w:asciiTheme="minorBidi" w:hAnsiTheme="minorBidi" w:cstheme="minorBidi"/>
          <w:lang w:bidi="ar-LB"/>
        </w:rPr>
        <w:t>Faire un compte rendu</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ind w:left="-360"/>
        <w:jc w:val="right"/>
        <w:textAlignment w:val="baseline"/>
        <w:rPr>
          <w:rFonts w:cs="Times New Roman"/>
          <w:sz w:val="24"/>
          <w:szCs w:val="28"/>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8221A1" w:rsidRPr="007806AA" w:rsidRDefault="008221A1" w:rsidP="008221A1">
      <w:pPr>
        <w:bidi/>
        <w:spacing w:line="240" w:lineRule="exact"/>
        <w:rPr>
          <w:rFonts w:cs="Times New Roman"/>
          <w:b/>
          <w:bCs/>
          <w:sz w:val="22"/>
          <w:szCs w:val="26"/>
          <w:lang w:val="fr-FR"/>
        </w:rPr>
      </w:pPr>
    </w:p>
    <w:p w:rsidR="008221A1" w:rsidRPr="007806AA" w:rsidRDefault="008221A1" w:rsidP="008221A1">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bidi="ar-LB"/>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lang w:val="fr-FR"/>
        </w:rPr>
      </w:pPr>
    </w:p>
    <w:p w:rsidR="00AA02ED" w:rsidRPr="007806AA" w:rsidRDefault="00AA02ED" w:rsidP="00AA02ED">
      <w:pPr>
        <w:bidi/>
        <w:spacing w:line="240" w:lineRule="exact"/>
        <w:rPr>
          <w:rFonts w:cs="Times New Roman"/>
          <w:b/>
          <w:bCs/>
          <w:sz w:val="22"/>
          <w:szCs w:val="26"/>
          <w:rtl/>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Default="008521C6"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Pr="007806AA" w:rsidRDefault="002D122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t xml:space="preserve">TP </w:t>
      </w:r>
      <w:r w:rsidR="0082762B" w:rsidRPr="007806AA">
        <w:rPr>
          <w:rFonts w:ascii="Times New Roman" w:hAnsi="Times New Roman" w:cs="Times New Roman"/>
        </w:rPr>
        <w:t>MACHINES ELECTRIQUES</w:t>
      </w:r>
    </w:p>
    <w:p w:rsidR="00AA02ED" w:rsidRPr="007806AA" w:rsidRDefault="00AA02ED" w:rsidP="0082762B">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TP1 : Transformateur  monophasé</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Constitution</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Problèmes dues aux circuits magnétiques</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Problèmes dues aux enroulements</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Rapport de transformation</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Pertes fer</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Résistance et réactance du circuit magnétique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Tension secondaire charge résistive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Diagramme de Kapp</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Pertes cuivre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Résistance et réactance des enroulements ramenées au secondaire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Rendement</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Méthode des pertes séparées</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Méthode directe</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TP2 : Transformateur triphasé</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2"/>
          <w:numId w:val="44"/>
        </w:numPr>
        <w:rPr>
          <w:rFonts w:asciiTheme="minorBidi" w:hAnsiTheme="minorBidi" w:cstheme="minorBidi"/>
        </w:rPr>
      </w:pPr>
      <w:r w:rsidRPr="007806AA">
        <w:rPr>
          <w:rFonts w:asciiTheme="minorBidi" w:hAnsiTheme="minorBidi" w:cstheme="minorBidi"/>
        </w:rPr>
        <w:t>Rapport de transformation pour les couplages</w:t>
      </w:r>
    </w:p>
    <w:p w:rsidR="00AA02ED" w:rsidRPr="007806AA" w:rsidRDefault="00AA02ED" w:rsidP="0051641A">
      <w:pPr>
        <w:pStyle w:val="ListParagraph"/>
        <w:numPr>
          <w:ilvl w:val="2"/>
          <w:numId w:val="44"/>
        </w:numPr>
        <w:rPr>
          <w:rFonts w:asciiTheme="minorBidi" w:hAnsiTheme="minorBidi" w:cstheme="minorBidi"/>
        </w:rPr>
      </w:pPr>
      <w:r w:rsidRPr="007806AA">
        <w:rPr>
          <w:rFonts w:asciiTheme="minorBidi" w:hAnsiTheme="minorBidi" w:cstheme="minorBidi"/>
        </w:rPr>
        <w:t>Pertes fer</w:t>
      </w:r>
    </w:p>
    <w:p w:rsidR="00AA02ED" w:rsidRPr="007806AA" w:rsidRDefault="00AA02ED" w:rsidP="0051641A">
      <w:pPr>
        <w:pStyle w:val="ListParagraph"/>
        <w:numPr>
          <w:ilvl w:val="2"/>
          <w:numId w:val="44"/>
        </w:numPr>
        <w:rPr>
          <w:rFonts w:asciiTheme="minorBidi" w:hAnsiTheme="minorBidi" w:cstheme="minorBidi"/>
        </w:rPr>
      </w:pPr>
      <w:r w:rsidRPr="007806AA">
        <w:rPr>
          <w:rFonts w:asciiTheme="minorBidi" w:hAnsiTheme="minorBidi" w:cstheme="minorBidi"/>
        </w:rPr>
        <w:t>Résistance et réactance du circuit magnétique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charge cas de 2 wattmètres ou wattmètretriphasé</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lastRenderedPageBreak/>
        <w:t>Tension secondaire charge résistive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Diagramme de Kapp</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court-circuit</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Pertes cuivre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Résistance et réactance des enroulements ramenées au secondaire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Rendement</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Méthode des pertes séparées</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Méthode directe</w:t>
      </w:r>
    </w:p>
    <w:p w:rsidR="00AA02ED" w:rsidRPr="007806AA" w:rsidRDefault="00AA02ED" w:rsidP="00AA02ED">
      <w:pPr>
        <w:rPr>
          <w:rFonts w:asciiTheme="minorBidi" w:hAnsiTheme="minorBidi" w:cstheme="minorBidi"/>
          <w:sz w:val="22"/>
          <w:szCs w:val="22"/>
          <w:lang w:val="fr-FR"/>
        </w:rPr>
      </w:pPr>
    </w:p>
    <w:p w:rsidR="00206F2A" w:rsidRPr="007806AA" w:rsidRDefault="00206F2A" w:rsidP="00AA02ED">
      <w:pPr>
        <w:rPr>
          <w:rFonts w:asciiTheme="minorBidi" w:hAnsiTheme="minorBidi" w:cstheme="minorBidi"/>
          <w:b/>
          <w:bCs/>
          <w:sz w:val="28"/>
          <w:szCs w:val="28"/>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TP3 : Moteur asynchrone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Constitution</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Détermination des pertes constantes</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Caractéristiques en charge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Rendement en fonction du courant statorique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Glissement en fonction du courant statorique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Facteur de puissance en fonction du courant statorique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Couple en fonction dela vitesse</w:t>
      </w:r>
    </w:p>
    <w:p w:rsidR="00AA02ED" w:rsidRPr="007806AA" w:rsidRDefault="00AA02ED" w:rsidP="0051641A">
      <w:pPr>
        <w:pStyle w:val="ListParagraph"/>
        <w:numPr>
          <w:ilvl w:val="0"/>
          <w:numId w:val="45"/>
        </w:numPr>
        <w:rPr>
          <w:rFonts w:asciiTheme="minorBidi" w:hAnsiTheme="minorBidi" w:cstheme="minorBidi"/>
        </w:rPr>
      </w:pPr>
      <w:r w:rsidRPr="007806AA">
        <w:rPr>
          <w:rFonts w:asciiTheme="minorBidi" w:hAnsiTheme="minorBidi" w:cstheme="minorBidi"/>
        </w:rPr>
        <w:t>Vitesse en fonction du courant statorique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TP4 : Moteur DC a excitation shunt</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Condition de démarrage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Réglage de vitesse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Rendement  méthode des pertes séparées et méthode directe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TP5 : Moteur DC excitation série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à vide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Condition de démarrage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Essai en charge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Rendement méthode des pertes séparées et méthode directe</w:t>
      </w:r>
    </w:p>
    <w:p w:rsidR="00AA02ED" w:rsidRPr="007806AA" w:rsidRDefault="00AA02ED" w:rsidP="0051641A">
      <w:pPr>
        <w:pStyle w:val="ListParagraph"/>
        <w:numPr>
          <w:ilvl w:val="0"/>
          <w:numId w:val="44"/>
        </w:numPr>
        <w:rPr>
          <w:rFonts w:asciiTheme="minorBidi" w:hAnsiTheme="minorBidi" w:cstheme="minorBidi"/>
        </w:rPr>
      </w:pPr>
      <w:r w:rsidRPr="007806AA">
        <w:rPr>
          <w:rFonts w:asciiTheme="minorBidi" w:hAnsiTheme="minorBidi" w:cstheme="minorBidi"/>
        </w:rPr>
        <w:t>Traçage des caractéristiques</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rPr>
          <w:rFonts w:cs="Times New Roman"/>
          <w:sz w:val="24"/>
          <w:szCs w:val="24"/>
          <w:lang w:val="fr-FR"/>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221A1" w:rsidRPr="007806AA" w:rsidRDefault="008221A1"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Default="008521C6"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Default="002D122D" w:rsidP="00AA02ED">
      <w:pPr>
        <w:spacing w:line="240" w:lineRule="exact"/>
        <w:rPr>
          <w:rFonts w:cs="Times New Roman"/>
          <w:b/>
          <w:bCs/>
          <w:sz w:val="22"/>
          <w:szCs w:val="26"/>
          <w:lang w:val="fr-FR" w:bidi="ar-LB"/>
        </w:rPr>
      </w:pPr>
    </w:p>
    <w:p w:rsidR="002D122D" w:rsidRPr="007806AA" w:rsidRDefault="002D122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5F073A">
      <w:pPr>
        <w:pStyle w:val="Title1"/>
        <w:rPr>
          <w:rFonts w:ascii="Times New Roman" w:hAnsi="Times New Roman" w:cs="Times New Roman"/>
        </w:rPr>
      </w:pPr>
      <w:r w:rsidRPr="007806AA">
        <w:rPr>
          <w:rFonts w:ascii="Times New Roman" w:hAnsi="Times New Roman" w:cs="Times New Roman"/>
        </w:rPr>
        <w:t xml:space="preserve">TP </w:t>
      </w:r>
      <w:r w:rsidR="00B67062" w:rsidRPr="007806AA">
        <w:rPr>
          <w:rFonts w:ascii="Times New Roman" w:hAnsi="Times New Roman" w:cs="Times New Roman"/>
        </w:rPr>
        <w:t>MATERIAUX</w:t>
      </w:r>
    </w:p>
    <w:p w:rsidR="00AA02ED" w:rsidRPr="007806AA" w:rsidRDefault="00AA02ED" w:rsidP="00B67062">
      <w:pPr>
        <w:pStyle w:val="Title1"/>
        <w:jc w:val="right"/>
        <w:rPr>
          <w:rFonts w:ascii="Times New Roman" w:hAnsi="Times New Roman" w:cs="Times New Roman"/>
        </w:rPr>
      </w:pPr>
      <w:r w:rsidRPr="007806AA">
        <w:rPr>
          <w:rFonts w:ascii="Times New Roman" w:hAnsi="Times New Roman" w:cs="Times New Roman"/>
        </w:rPr>
        <w:t>30 périodes</w:t>
      </w: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pStyle w:val="Title"/>
        <w:rPr>
          <w:rFonts w:asciiTheme="minorBidi" w:hAnsiTheme="minorBidi" w:cstheme="minorBidi"/>
          <w:szCs w:val="28"/>
          <w:lang w:val="fr-FR" w:eastAsia="fr-FR"/>
        </w:rPr>
      </w:pPr>
      <w:r w:rsidRPr="007806AA">
        <w:rPr>
          <w:lang w:val="fr-FR" w:eastAsia="fr-FR"/>
        </w:rPr>
        <w:br/>
      </w:r>
      <w:r w:rsidRPr="007806AA">
        <w:rPr>
          <w:rFonts w:asciiTheme="minorBidi" w:hAnsiTheme="minorBidi" w:cstheme="minorBidi"/>
          <w:szCs w:val="28"/>
          <w:lang w:val="fr-FR" w:eastAsia="fr-FR"/>
        </w:rPr>
        <w:t xml:space="preserve">TP Résistance </w:t>
      </w:r>
      <w:smartTag w:uri="schemas-ifinger-com/smarttag" w:element="data">
        <w:smartTagPr>
          <w:attr w:name="LANGUAGE" w:val="0"/>
          <w:attr w:name="STARTPOS" w:val="24"/>
          <w:attr w:name="CONTEXT" w:val="CHAPITRE 1 ?RESISTANCE DES MATERIAUX &#10;"/>
        </w:smartTagPr>
        <w:r w:rsidRPr="007806AA">
          <w:rPr>
            <w:rFonts w:asciiTheme="minorBidi" w:hAnsiTheme="minorBidi" w:cstheme="minorBidi"/>
            <w:szCs w:val="28"/>
            <w:lang w:val="fr-FR" w:eastAsia="fr-FR"/>
          </w:rPr>
          <w:t>des</w:t>
        </w:r>
      </w:smartTag>
      <w:r w:rsidRPr="007806AA">
        <w:rPr>
          <w:rFonts w:asciiTheme="minorBidi" w:hAnsiTheme="minorBidi" w:cstheme="minorBidi"/>
          <w:szCs w:val="28"/>
          <w:lang w:val="fr-FR" w:eastAsia="fr-FR"/>
        </w:rPr>
        <w:t xml:space="preserve"> matériaux </w:t>
      </w:r>
    </w:p>
    <w:p w:rsidR="00AA02ED" w:rsidRPr="007806AA" w:rsidRDefault="00AA02ED" w:rsidP="00AA02ED">
      <w:pPr>
        <w:pStyle w:val="Title"/>
        <w:rPr>
          <w:rFonts w:ascii="Times New Roman" w:hAnsi="Times New Roman"/>
          <w:sz w:val="32"/>
          <w:szCs w:val="3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1 : Essai </w:t>
      </w:r>
      <w:smartTag w:uri="schemas-ifinger-com/smarttag" w:element="data">
        <w:smartTagPr>
          <w:attr w:name="LANGUAGE" w:val="0"/>
          <w:attr w:name="STARTPOS" w:val="11"/>
          <w:attr w:name="CONTEXT" w:val="1.1 Essai de traction : (diff￩rentes sections et mat￩riaux)&#1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w:t>
      </w:r>
      <w:smartTag w:uri="schemas-ifinger-com/smarttag" w:element="data">
        <w:smartTagPr>
          <w:attr w:name="LANGUAGE" w:val="0"/>
          <w:attr w:name="STARTPOS" w:val="14"/>
          <w:attr w:name="CONTEXT" w:val="1.1 Essai de traction : (diff￩rentes sections et mat￩riaux)&#10;"/>
        </w:smartTagPr>
        <w:r w:rsidRPr="007806AA">
          <w:rPr>
            <w:rFonts w:asciiTheme="minorBidi" w:hAnsiTheme="minorBidi" w:cstheme="minorBidi"/>
            <w:b/>
            <w:bCs/>
            <w:sz w:val="28"/>
            <w:szCs w:val="28"/>
            <w:lang w:val="fr-FR" w:eastAsia="fr-FR"/>
          </w:rPr>
          <w:t>traction</w:t>
        </w:r>
      </w:smartTag>
      <w:r w:rsidRPr="007806AA">
        <w:rPr>
          <w:rFonts w:asciiTheme="minorBidi" w:hAnsiTheme="minorBidi" w:cstheme="minorBidi"/>
          <w:b/>
          <w:bCs/>
          <w:sz w:val="28"/>
          <w:szCs w:val="28"/>
          <w:lang w:val="fr-FR" w:eastAsia="fr-FR"/>
        </w:rPr>
        <w:t xml:space="preserv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LANGUAGE" w:val="0"/>
          <w:attr w:name="STARTPOS" w:val="7"/>
          <w:attr w:name="CONTEXT" w:val="1.1.1 D￩termination de la d￩formation&#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1.1 D￩termination de la d￩formation&#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1.1 D￩termination de la d￩formation&#1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7"/>
          <w:attr w:name="CONTEXT" w:val="1.1.1 D￩termination de la d￩formation&#10;"/>
        </w:smartTagPr>
        <w:r w:rsidRPr="007806AA">
          <w:rPr>
            <w:rFonts w:asciiTheme="minorBidi" w:hAnsiTheme="minorBidi" w:cstheme="minorBidi"/>
            <w:sz w:val="22"/>
            <w:szCs w:val="22"/>
            <w:lang w:val="fr-FR" w:eastAsia="fr-FR"/>
          </w:rPr>
          <w:t>déformation</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LANGUAGE" w:val="0"/>
          <w:attr w:name="STARTPOS" w:val="7"/>
          <w:attr w:name="CONTEXT" w:val="1.1.2 D￩termination du module d'￩lasticit￩ (E)&#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1.2 D￩termination du module d'￩lasticit￩ (E)&#1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1.2 D￩termination du module d'￩lasticit￩ (E)&#1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1"/>
          <w:attr w:name="CONTEXT" w:val="1.1.2 D￩termination du module d'￩lasticit￩ (E)&#10;"/>
        </w:smartTagPr>
        <w:r w:rsidRPr="007806AA">
          <w:rPr>
            <w:rFonts w:asciiTheme="minorBidi" w:hAnsiTheme="minorBidi" w:cstheme="minorBidi"/>
            <w:sz w:val="22"/>
            <w:szCs w:val="22"/>
            <w:lang w:val="fr-FR" w:eastAsia="fr-FR"/>
          </w:rPr>
          <w:t>d'élasticité</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44"/>
          <w:attr w:name="CONTEXT" w:val="1.1.2 D￩termination du module d'￩lasticit￩ (E)&#10;"/>
        </w:smartTagPr>
        <w:r w:rsidRPr="007806AA">
          <w:rPr>
            <w:rFonts w:asciiTheme="minorBidi" w:hAnsiTheme="minorBidi" w:cstheme="minorBidi"/>
            <w:sz w:val="22"/>
            <w:szCs w:val="22"/>
            <w:lang w:val="fr-FR" w:eastAsia="fr-FR"/>
          </w:rPr>
          <w:t>(E)</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w:t>
      </w:r>
      <w:smartTag w:uri="schemas-ifinger-com/smarttag" w:element="data">
        <w:smartTagPr>
          <w:attr w:name="LANGUAGE" w:val="0"/>
          <w:attr w:name="STARTPOS" w:val="7"/>
          <w:attr w:name="CONTEXT" w:val="1.1.3 D￩termination du coefficient de poisson (?)&#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1.3 D￩termination du coefficient de poisson (?)&#1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1.3 D￩termination du coefficient de poisson (?)&#10;"/>
        </w:smartTagPr>
        <w:r w:rsidRPr="007806AA">
          <w:rPr>
            <w:rFonts w:asciiTheme="minorBidi" w:hAnsiTheme="minorBidi" w:cstheme="minorBidi"/>
            <w:sz w:val="22"/>
            <w:szCs w:val="22"/>
            <w:lang w:val="fr-FR" w:eastAsia="fr-FR"/>
          </w:rPr>
          <w:t>coefficient</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6"/>
          <w:attr w:name="CONTEXT" w:val="1.1.3 D￩termination du coefficient de poisson (?)&#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9"/>
          <w:attr w:name="CONTEXT" w:val="1.1.3 D￩termination du coefficient de poisson (?)&#10;"/>
        </w:smartTagPr>
        <w:r w:rsidRPr="007806AA">
          <w:rPr>
            <w:rFonts w:asciiTheme="minorBidi" w:hAnsiTheme="minorBidi" w:cstheme="minorBidi"/>
            <w:sz w:val="22"/>
            <w:szCs w:val="22"/>
            <w:lang w:val="fr-FR" w:eastAsia="fr-FR"/>
          </w:rPr>
          <w:t>poisson</w:t>
        </w:r>
      </w:smartTag>
      <w:r w:rsidRPr="007806AA">
        <w:rPr>
          <w:rFonts w:asciiTheme="minorBidi" w:hAnsiTheme="minorBidi" w:cstheme="minorBidi"/>
          <w:sz w:val="22"/>
          <w:szCs w:val="22"/>
          <w:lang w:val="fr-FR" w:eastAsia="fr-FR"/>
        </w:rPr>
        <w:t xml:space="preserve"> (</w:t>
      </w:r>
      <w:r w:rsidRPr="007806AA">
        <w:rPr>
          <w:rFonts w:asciiTheme="minorBidi" w:hAnsiTheme="minorBidi" w:cstheme="minorBidi"/>
          <w:sz w:val="22"/>
          <w:szCs w:val="22"/>
          <w:lang w:val="fr-FR"/>
        </w:rPr>
        <w:sym w:font="Symbol" w:char="F06E"/>
      </w:r>
      <w:r w:rsidRPr="007806AA">
        <w:rPr>
          <w:rFonts w:asciiTheme="minorBidi" w:hAnsiTheme="minorBidi" w:cstheme="minorBidi"/>
          <w:sz w:val="22"/>
          <w:szCs w:val="22"/>
          <w:lang w:val="fr-FR" w:eastAsia="fr-FR"/>
        </w:rPr>
        <w:t>)</w:t>
      </w:r>
    </w:p>
    <w:p w:rsidR="00AA02ED" w:rsidRPr="007806AA" w:rsidRDefault="00AA02ED" w:rsidP="00AA02ED">
      <w:pPr>
        <w:ind w:left="426"/>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2 : Essai </w:t>
      </w:r>
      <w:smartTag w:uri="schemas-ifinger-com/smarttag" w:element="data">
        <w:smartTagPr>
          <w:attr w:name="LANGUAGE" w:val="0"/>
          <w:attr w:name="STARTPOS" w:val="12"/>
          <w:attr w:name="CONTEXT" w:val="1.2 Essais de torsion : (diff￩rents mat￩riaux)&#1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w:t>
      </w:r>
      <w:smartTag w:uri="schemas-ifinger-com/smarttag" w:element="data">
        <w:smartTagPr>
          <w:attr w:name="LANGUAGE" w:val="0"/>
          <w:attr w:name="STARTPOS" w:val="15"/>
          <w:attr w:name="CONTEXT" w:val="1.2 Essais de torsion : (diff￩rents mat￩riaux)&#10;"/>
        </w:smartTagPr>
        <w:r w:rsidRPr="007806AA">
          <w:rPr>
            <w:rFonts w:asciiTheme="minorBidi" w:hAnsiTheme="minorBidi" w:cstheme="minorBidi"/>
            <w:b/>
            <w:bCs/>
            <w:sz w:val="28"/>
            <w:szCs w:val="28"/>
            <w:lang w:val="fr-FR" w:eastAsia="fr-FR"/>
          </w:rPr>
          <w:t>torsion</w:t>
        </w:r>
      </w:smartTag>
      <w:r w:rsidRPr="007806AA">
        <w:rPr>
          <w:rFonts w:asciiTheme="minorBidi" w:hAnsiTheme="minorBidi" w:cstheme="minorBidi"/>
          <w:b/>
          <w:bCs/>
          <w:sz w:val="28"/>
          <w:szCs w:val="28"/>
          <w:lang w:val="fr-FR" w:eastAsia="fr-FR"/>
        </w:rPr>
        <w:t xml:space="preserv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2.1 </w:t>
      </w:r>
      <w:smartTag w:uri="schemas-ifinger-com/smarttag" w:element="data">
        <w:smartTagPr>
          <w:attr w:name="LANGUAGE" w:val="0"/>
          <w:attr w:name="STARTPOS" w:val="7"/>
          <w:attr w:name="CONTEXT" w:val="1.2.1 Détermination de l’angle de torsion&#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2.1 Détermination de l’angle de torsion&#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2.1 Détermination de l’angle de torsion&#10;"/>
        </w:smartTagPr>
        <w:r w:rsidRPr="007806AA">
          <w:rPr>
            <w:rFonts w:asciiTheme="minorBidi" w:hAnsiTheme="minorBidi" w:cstheme="minorBidi"/>
            <w:sz w:val="22"/>
            <w:szCs w:val="22"/>
            <w:lang w:val="fr-FR" w:eastAsia="fr-FR"/>
          </w:rPr>
          <w:t>l’angle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2"/>
          <w:attr w:name="CONTEXT" w:val="1.2.1 Détermination de l’angle de torsion&#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5"/>
          <w:attr w:name="CONTEXT" w:val="1.2.1 Détermination de l’angle de torsion&#10;"/>
        </w:smartTagPr>
        <w:r w:rsidRPr="007806AA">
          <w:rPr>
            <w:rFonts w:asciiTheme="minorBidi" w:hAnsiTheme="minorBidi" w:cstheme="minorBidi"/>
            <w:sz w:val="22"/>
            <w:szCs w:val="22"/>
            <w:lang w:val="fr-FR" w:eastAsia="fr-FR"/>
          </w:rPr>
          <w:t>torsion</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2.2 </w:t>
      </w:r>
      <w:smartTag w:uri="schemas-ifinger-com/smarttag" w:element="data">
        <w:smartTagPr>
          <w:attr w:name="LANGUAGE" w:val="0"/>
          <w:attr w:name="STARTPOS" w:val="7"/>
          <w:attr w:name="CONTEXT" w:val="1.2.2 D￩termination du module de cisaillement&#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2.2 D￩termination du module de cisaillement&#1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2.2 D￩termination du module de cisaillement&#1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1"/>
          <w:attr w:name="CONTEXT" w:val="1.2.2 D￩termination du module de cisaillement&#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cisaillement</w:t>
      </w:r>
    </w:p>
    <w:p w:rsidR="00AA02ED" w:rsidRPr="007806AA" w:rsidRDefault="00AA02ED" w:rsidP="00AA02ED">
      <w:pPr>
        <w:ind w:left="426"/>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3 : Essai </w:t>
      </w:r>
      <w:smartTag w:uri="schemas-ifinger-com/smarttag" w:element="data">
        <w:smartTagPr>
          <w:attr w:name="LANGUAGE" w:val="0"/>
          <w:attr w:name="STARTPOS" w:val="11"/>
          <w:attr w:name="CONTEXT" w:val="1.3 Essai de flexion&#1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flexion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3.1 </w:t>
      </w:r>
      <w:smartTag w:uri="schemas-ifinger-com/smarttag" w:element="data">
        <w:smartTagPr>
          <w:attr w:name="LANGUAGE" w:val="0"/>
          <w:attr w:name="STARTPOS" w:val="7"/>
          <w:attr w:name="CONTEXT" w:val="1.3.1 Détermination des réactions l’appuis&#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3.1 Détermination des réactions l’appuis&#10;"/>
        </w:smartTagPr>
        <w:r w:rsidRPr="007806AA">
          <w:rPr>
            <w:rFonts w:asciiTheme="minorBidi" w:hAnsiTheme="minorBidi" w:cstheme="minorBidi"/>
            <w:sz w:val="22"/>
            <w:szCs w:val="22"/>
            <w:lang w:val="fr-FR" w:eastAsia="fr-FR"/>
          </w:rPr>
          <w:t>des</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5"/>
          <w:attr w:name="CONTEXT" w:val="1.3.1 Détermination des réactions l’appuis&#10;"/>
        </w:smartTagPr>
        <w:r w:rsidRPr="007806AA">
          <w:rPr>
            <w:rFonts w:asciiTheme="minorBidi" w:hAnsiTheme="minorBidi" w:cstheme="minorBidi"/>
            <w:sz w:val="22"/>
            <w:szCs w:val="22"/>
            <w:lang w:val="fr-FR" w:eastAsia="fr-FR"/>
          </w:rPr>
          <w:t>réactions</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5"/>
          <w:attr w:name="CONTEXT" w:val="1.3.1 Détermination des réactions l’appuis&#10;"/>
        </w:smartTagPr>
        <w:r w:rsidRPr="007806AA">
          <w:rPr>
            <w:rFonts w:asciiTheme="minorBidi" w:hAnsiTheme="minorBidi" w:cstheme="minorBidi"/>
            <w:sz w:val="22"/>
            <w:szCs w:val="22"/>
            <w:lang w:val="fr-FR" w:eastAsia="fr-FR"/>
          </w:rPr>
          <w:t>l’appuis</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3.2 </w:t>
      </w:r>
      <w:smartTag w:uri="schemas-ifinger-com/smarttag" w:element="data">
        <w:smartTagPr>
          <w:attr w:name="LANGUAGE" w:val="0"/>
          <w:attr w:name="STARTPOS" w:val="7"/>
          <w:attr w:name="CONTEXT" w:val="1.3.2 D￩termination de la fl￨che&#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3.2 D￩termination de la fl￨che&#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3.2 D￩termination de la fl￨che&#1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7"/>
          <w:attr w:name="CONTEXT" w:val="1.3.2 D￩termination de la fl￨che&#10;"/>
        </w:smartTagPr>
        <w:r w:rsidRPr="007806AA">
          <w:rPr>
            <w:rFonts w:asciiTheme="minorBidi" w:hAnsiTheme="minorBidi" w:cstheme="minorBidi"/>
            <w:sz w:val="22"/>
            <w:szCs w:val="22"/>
            <w:lang w:val="fr-FR" w:eastAsia="fr-FR"/>
          </w:rPr>
          <w:t>flèche</w:t>
        </w:r>
      </w:smartTag>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3.3 </w:t>
      </w:r>
      <w:smartTag w:uri="schemas-ifinger-com/smarttag" w:element="data">
        <w:smartTagPr>
          <w:attr w:name="LANGUAGE" w:val="0"/>
          <w:attr w:name="STARTPOS" w:val="7"/>
          <w:attr w:name="CONTEXT" w:val="1.3.3 D￩termination de la distribution des contraintes dans une section &#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3.3 D￩termination de la distribution des contraintes dans une section &#10;"/>
        </w:smartTagPr>
        <w:r w:rsidRPr="007806AA">
          <w:rPr>
            <w:rFonts w:asciiTheme="minorBidi" w:hAnsiTheme="minorBidi" w:cstheme="minorBidi"/>
            <w:sz w:val="22"/>
            <w:szCs w:val="22"/>
            <w:lang w:val="fr-FR" w:eastAsia="fr-FR"/>
          </w:rPr>
          <w:t>de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3.3 D￩termination de la distribution des contraintes dans une section &#10;"/>
        </w:smartTagPr>
        <w:r w:rsidRPr="007806AA">
          <w:rPr>
            <w:rFonts w:asciiTheme="minorBidi" w:hAnsiTheme="minorBidi" w:cstheme="minorBidi"/>
            <w:sz w:val="22"/>
            <w:szCs w:val="22"/>
            <w:lang w:val="fr-FR" w:eastAsia="fr-FR"/>
          </w:rPr>
          <w:t>la</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7"/>
          <w:attr w:name="CONTEXT" w:val="1.3.3 D￩termination de la distribution des contraintes dans une section &#10;"/>
        </w:smartTagPr>
        <w:r w:rsidRPr="007806AA">
          <w:rPr>
            <w:rFonts w:asciiTheme="minorBidi" w:hAnsiTheme="minorBidi" w:cstheme="minorBidi"/>
            <w:sz w:val="22"/>
            <w:szCs w:val="22"/>
            <w:lang w:val="fr-FR" w:eastAsia="fr-FR"/>
          </w:rPr>
          <w:t>distribution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40"/>
          <w:attr w:name="CONTEXT" w:val="1.3.3 D￩termination de la distribution des contraintes dans une section &#10;"/>
        </w:smartTagPr>
        <w:r w:rsidRPr="007806AA">
          <w:rPr>
            <w:rFonts w:asciiTheme="minorBidi" w:hAnsiTheme="minorBidi" w:cstheme="minorBidi"/>
            <w:sz w:val="22"/>
            <w:szCs w:val="22"/>
            <w:lang w:val="fr-FR" w:eastAsia="fr-FR"/>
          </w:rPr>
          <w:t>des</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44"/>
          <w:attr w:name="CONTEXT" w:val="1.3.3 D￩termination de la distribution des contraintes dans une section &#10;"/>
        </w:smartTagPr>
        <w:r w:rsidRPr="007806AA">
          <w:rPr>
            <w:rFonts w:asciiTheme="minorBidi" w:hAnsiTheme="minorBidi" w:cstheme="minorBidi"/>
            <w:sz w:val="22"/>
            <w:szCs w:val="22"/>
            <w:lang w:val="fr-FR" w:eastAsia="fr-FR"/>
          </w:rPr>
          <w:t>contraintes</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56"/>
          <w:attr w:name="CONTEXT" w:val="1.3.3 D￩termination de la distribution des contraintes dans une section &#10;"/>
        </w:smartTagPr>
        <w:r w:rsidRPr="007806AA">
          <w:rPr>
            <w:rFonts w:asciiTheme="minorBidi" w:hAnsiTheme="minorBidi" w:cstheme="minorBidi"/>
            <w:sz w:val="22"/>
            <w:szCs w:val="22"/>
            <w:lang w:val="fr-FR" w:eastAsia="fr-FR"/>
          </w:rPr>
          <w:t>dans</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61"/>
          <w:attr w:name="CONTEXT" w:val="1.3.3 D￩termination de la distribution des contraintes dans une section &#10;"/>
        </w:smartTagPr>
        <w:r w:rsidRPr="007806AA">
          <w:rPr>
            <w:rFonts w:asciiTheme="minorBidi" w:hAnsiTheme="minorBidi" w:cstheme="minorBidi"/>
            <w:sz w:val="22"/>
            <w:szCs w:val="22"/>
            <w:lang w:val="fr-FR" w:eastAsia="fr-FR"/>
          </w:rPr>
          <w:t>une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65"/>
          <w:attr w:name="CONTEXT" w:val="1.3.3 D￩termination de la distribution des contraintes dans une section &#10;"/>
        </w:smartTagPr>
        <w:r w:rsidRPr="007806AA">
          <w:rPr>
            <w:rFonts w:asciiTheme="minorBidi" w:hAnsiTheme="minorBidi" w:cstheme="minorBidi"/>
            <w:sz w:val="22"/>
            <w:szCs w:val="22"/>
            <w:lang w:val="fr-FR" w:eastAsia="fr-FR"/>
          </w:rPr>
          <w:t>section</w:t>
        </w:r>
      </w:smartTag>
      <w:r w:rsidRPr="007806AA">
        <w:rPr>
          <w:rFonts w:asciiTheme="minorBidi" w:hAnsiTheme="minorBidi" w:cstheme="minorBidi"/>
          <w:sz w:val="22"/>
          <w:szCs w:val="22"/>
          <w:lang w:val="fr-FR" w:eastAsia="fr-FR"/>
        </w:rPr>
        <w:t xml:space="preserve">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3.4 </w:t>
      </w:r>
      <w:smartTag w:uri="schemas-ifinger-com/smarttag" w:element="data">
        <w:smartTagPr>
          <w:attr w:name="LANGUAGE" w:val="0"/>
          <w:attr w:name="STARTPOS" w:val="7"/>
          <w:attr w:name="CONTEXT" w:val="1.3.4 Détermination du module d’élasticité&#10;"/>
        </w:smartTagPr>
        <w:r w:rsidRPr="007806AA">
          <w:rPr>
            <w:rFonts w:asciiTheme="minorBidi" w:hAnsiTheme="minorBidi" w:cstheme="minorBidi"/>
            <w:sz w:val="22"/>
            <w:szCs w:val="22"/>
            <w:lang w:val="fr-FR" w:eastAsia="fr-FR"/>
          </w:rPr>
          <w:t>Détermination</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1"/>
          <w:attr w:name="CONTEXT" w:val="1.3.4 Détermination du module d’élasticité&#10;"/>
        </w:smartTagPr>
        <w:r w:rsidRPr="007806AA">
          <w:rPr>
            <w:rFonts w:asciiTheme="minorBidi" w:hAnsiTheme="minorBidi" w:cstheme="minorBidi"/>
            <w:sz w:val="22"/>
            <w:szCs w:val="22"/>
            <w:lang w:val="fr-FR" w:eastAsia="fr-FR"/>
          </w:rPr>
          <w:t>du</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24"/>
          <w:attr w:name="CONTEXT" w:val="1.3.4 Détermination du module d’élasticité&#10;"/>
        </w:smartTagPr>
        <w:r w:rsidRPr="007806AA">
          <w:rPr>
            <w:rFonts w:asciiTheme="minorBidi" w:hAnsiTheme="minorBidi" w:cstheme="minorBidi"/>
            <w:sz w:val="22"/>
            <w:szCs w:val="22"/>
            <w:lang w:val="fr-FR" w:eastAsia="fr-FR"/>
          </w:rPr>
          <w:t>module</w:t>
        </w:r>
      </w:smartTag>
      <w:r w:rsidRPr="007806AA">
        <w:rPr>
          <w:rFonts w:asciiTheme="minorBidi" w:hAnsiTheme="minorBidi" w:cstheme="minorBidi"/>
          <w:sz w:val="22"/>
          <w:szCs w:val="22"/>
          <w:lang w:val="fr-FR" w:eastAsia="fr-FR"/>
        </w:rPr>
        <w:t xml:space="preserve"> </w:t>
      </w:r>
      <w:smartTag w:uri="schemas-ifinger-com/smarttag" w:element="data">
        <w:smartTagPr>
          <w:attr w:name="LANGUAGE" w:val="0"/>
          <w:attr w:name="STARTPOS" w:val="31"/>
          <w:attr w:name="CONTEXT" w:val="1.3.4 Détermination du module d’élasticité&#10;"/>
        </w:smartTagPr>
        <w:r w:rsidRPr="007806AA">
          <w:rPr>
            <w:rFonts w:asciiTheme="minorBidi" w:hAnsiTheme="minorBidi" w:cstheme="minorBidi"/>
            <w:sz w:val="22"/>
            <w:szCs w:val="22"/>
            <w:lang w:val="fr-FR" w:eastAsia="fr-FR"/>
          </w:rPr>
          <w:t>d’élasticité</w:t>
        </w:r>
      </w:smartTag>
    </w:p>
    <w:p w:rsidR="00AA02ED" w:rsidRPr="007806AA" w:rsidRDefault="00AA02ED" w:rsidP="00AA02ED">
      <w:pPr>
        <w:pStyle w:val="Title"/>
        <w:rPr>
          <w:rFonts w:asciiTheme="minorBidi" w:hAnsiTheme="minorBidi" w:cstheme="minorBidi"/>
          <w:szCs w:val="28"/>
          <w:lang w:val="fr-FR" w:eastAsia="fr-FR"/>
        </w:rPr>
      </w:pPr>
      <w:r w:rsidRPr="007806AA">
        <w:rPr>
          <w:rFonts w:asciiTheme="minorBidi" w:hAnsiTheme="minorBidi" w:cstheme="minorBidi"/>
          <w:szCs w:val="28"/>
          <w:lang w:val="fr-FR" w:eastAsia="fr-FR"/>
        </w:rPr>
        <w:lastRenderedPageBreak/>
        <w:t xml:space="preserve">TP Matériaux </w:t>
      </w: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1 : </w:t>
      </w:r>
      <w:smartTag w:uri="schemas-ifinger-com/smarttag" w:element="data">
        <w:smartTagPr>
          <w:attr w:name="LANGUAGE" w:val="0"/>
          <w:attr w:name="STARTPOS" w:val="5"/>
          <w:attr w:name="CONTEXT" w:val="2.1 Essai de duret￩&#10;"/>
        </w:smartTagPr>
        <w:r w:rsidRPr="007806AA">
          <w:rPr>
            <w:rFonts w:asciiTheme="minorBidi" w:hAnsiTheme="minorBidi" w:cstheme="minorBidi"/>
            <w:b/>
            <w:bCs/>
            <w:sz w:val="28"/>
            <w:szCs w:val="28"/>
            <w:lang w:val="fr-FR" w:eastAsia="fr-FR"/>
          </w:rPr>
          <w:t>Essai</w:t>
        </w:r>
      </w:smartTag>
      <w:r w:rsidRPr="007806AA">
        <w:rPr>
          <w:rFonts w:asciiTheme="minorBidi" w:hAnsiTheme="minorBidi" w:cstheme="minorBidi"/>
          <w:b/>
          <w:bCs/>
          <w:sz w:val="28"/>
          <w:szCs w:val="28"/>
          <w:lang w:val="fr-FR" w:eastAsia="fr-FR"/>
        </w:rPr>
        <w:t xml:space="preserve"> </w:t>
      </w:r>
      <w:smartTag w:uri="schemas-ifinger-com/smarttag" w:element="data">
        <w:smartTagPr>
          <w:attr w:name="LANGUAGE" w:val="0"/>
          <w:attr w:name="STARTPOS" w:val="11"/>
          <w:attr w:name="CONTEXT" w:val="2.1 Essai de duret￩&#10;"/>
        </w:smartTagPr>
        <w:r w:rsidRPr="007806AA">
          <w:rPr>
            <w:rFonts w:asciiTheme="minorBidi" w:hAnsiTheme="minorBidi" w:cstheme="minorBidi"/>
            <w:b/>
            <w:bCs/>
            <w:sz w:val="28"/>
            <w:szCs w:val="28"/>
            <w:lang w:val="fr-FR" w:eastAsia="fr-FR"/>
          </w:rPr>
          <w:t>de</w:t>
        </w:r>
      </w:smartTag>
      <w:r w:rsidRPr="007806AA">
        <w:rPr>
          <w:rFonts w:asciiTheme="minorBidi" w:hAnsiTheme="minorBidi" w:cstheme="minorBidi"/>
          <w:b/>
          <w:bCs/>
          <w:sz w:val="28"/>
          <w:szCs w:val="28"/>
          <w:lang w:val="fr-FR" w:eastAsia="fr-FR"/>
        </w:rPr>
        <w:t xml:space="preserve"> dureté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1..1 Brinell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 2 Vikers </w:t>
      </w:r>
    </w:p>
    <w:p w:rsidR="00AA02ED" w:rsidRPr="007806AA" w:rsidRDefault="00AA02ED" w:rsidP="00AA02ED">
      <w:pPr>
        <w:ind w:left="426"/>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1. 3 Rockwell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b/>
          <w:bCs/>
          <w:sz w:val="28"/>
          <w:szCs w:val="28"/>
          <w:lang w:val="fr-FR" w:eastAsia="fr-FR"/>
        </w:rPr>
      </w:pPr>
      <w:r w:rsidRPr="007806AA">
        <w:rPr>
          <w:rFonts w:asciiTheme="minorBidi" w:hAnsiTheme="minorBidi" w:cstheme="minorBidi"/>
          <w:b/>
          <w:bCs/>
          <w:sz w:val="28"/>
          <w:szCs w:val="28"/>
          <w:lang w:val="fr-FR" w:eastAsia="fr-FR"/>
        </w:rPr>
        <w:t xml:space="preserve">TP 2 : Traitement thermique  </w:t>
      </w:r>
    </w:p>
    <w:p w:rsidR="00AA02ED" w:rsidRPr="007806AA" w:rsidRDefault="00AA02ED" w:rsidP="00AA02ED">
      <w:pPr>
        <w:jc w:val="lowKashida"/>
        <w:rPr>
          <w:rFonts w:asciiTheme="minorBidi" w:hAnsiTheme="minorBidi" w:cstheme="minorBidi"/>
          <w:sz w:val="22"/>
          <w:szCs w:val="22"/>
          <w:lang w:val="fr-FR" w:eastAsia="fr-FR"/>
        </w:rPr>
      </w:pPr>
    </w:p>
    <w:p w:rsidR="00AA02ED" w:rsidRPr="007806AA" w:rsidRDefault="00AA02ED" w:rsidP="00AA02ED">
      <w:pPr>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      2.1 Trempe </w:t>
      </w:r>
    </w:p>
    <w:p w:rsidR="00AA02ED" w:rsidRPr="007806AA" w:rsidRDefault="00AA02ED" w:rsidP="00AA02ED">
      <w:pPr>
        <w:jc w:val="lowKashida"/>
        <w:rPr>
          <w:rFonts w:asciiTheme="minorBidi" w:hAnsiTheme="minorBidi" w:cstheme="minorBidi"/>
          <w:sz w:val="22"/>
          <w:szCs w:val="22"/>
          <w:lang w:val="fr-FR" w:eastAsia="fr-FR"/>
        </w:rPr>
      </w:pPr>
      <w:r w:rsidRPr="007806AA">
        <w:rPr>
          <w:rFonts w:asciiTheme="minorBidi" w:hAnsiTheme="minorBidi" w:cstheme="minorBidi"/>
          <w:sz w:val="22"/>
          <w:szCs w:val="22"/>
          <w:lang w:val="fr-FR" w:eastAsia="fr-FR"/>
        </w:rPr>
        <w:t xml:space="preserve">      2.2 Recuit </w:t>
      </w:r>
    </w:p>
    <w:p w:rsidR="00AA02ED" w:rsidRPr="007806AA" w:rsidRDefault="00AA02ED" w:rsidP="00AA02ED">
      <w:pPr>
        <w:rPr>
          <w:rFonts w:asciiTheme="minorBidi" w:hAnsiTheme="minorBidi" w:cstheme="minorBidi"/>
          <w:sz w:val="22"/>
          <w:szCs w:val="22"/>
          <w:lang w:val="fr-FR"/>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8521C6" w:rsidRPr="007806AA" w:rsidRDefault="008521C6" w:rsidP="00AA02ED">
      <w:pPr>
        <w:spacing w:line="240" w:lineRule="exact"/>
        <w:rPr>
          <w:rFonts w:cs="Times New Roman"/>
          <w:b/>
          <w:bCs/>
          <w:sz w:val="22"/>
          <w:szCs w:val="26"/>
          <w:lang w:val="fr-FR" w:bidi="ar-LB"/>
        </w:rPr>
      </w:pPr>
    </w:p>
    <w:p w:rsidR="009F161A" w:rsidRPr="007806AA" w:rsidRDefault="009F161A" w:rsidP="00AA02ED">
      <w:pPr>
        <w:spacing w:line="240" w:lineRule="exact"/>
        <w:rPr>
          <w:rFonts w:cs="Times New Roman"/>
          <w:b/>
          <w:bCs/>
          <w:sz w:val="22"/>
          <w:szCs w:val="26"/>
          <w:lang w:val="fr-FR" w:bidi="ar-LB"/>
        </w:rPr>
      </w:pPr>
    </w:p>
    <w:p w:rsidR="00AA02ED" w:rsidRDefault="00AA02ED" w:rsidP="00AA02ED">
      <w:pPr>
        <w:spacing w:line="240" w:lineRule="exact"/>
        <w:rPr>
          <w:rFonts w:cs="Times New Roman"/>
          <w:b/>
          <w:bCs/>
          <w:sz w:val="22"/>
          <w:szCs w:val="26"/>
          <w:lang w:val="fr-FR" w:bidi="ar-LB"/>
        </w:rPr>
      </w:pPr>
    </w:p>
    <w:p w:rsidR="002D122D" w:rsidRPr="007806AA" w:rsidRDefault="002D122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p>
    <w:tbl>
      <w:tblPr>
        <w:tblW w:w="0" w:type="auto"/>
        <w:tblInd w:w="851" w:type="dxa"/>
        <w:tblLayout w:type="fixed"/>
        <w:tblCellMar>
          <w:left w:w="70" w:type="dxa"/>
          <w:right w:w="70" w:type="dxa"/>
        </w:tblCellMar>
        <w:tblLook w:val="0000"/>
      </w:tblPr>
      <w:tblGrid>
        <w:gridCol w:w="8039"/>
        <w:gridCol w:w="175"/>
      </w:tblGrid>
      <w:tr w:rsidR="00AA02ED" w:rsidRPr="00511CB0"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B67062" w:rsidP="00477811">
            <w:pPr>
              <w:bidi/>
              <w:ind w:right="426" w:hanging="426"/>
              <w:jc w:val="center"/>
              <w:rPr>
                <w:rFonts w:cs="Times New Roman"/>
                <w:b/>
                <w:bCs/>
                <w:sz w:val="28"/>
                <w:szCs w:val="26"/>
                <w:lang w:val="fr-FR"/>
              </w:rPr>
            </w:pPr>
            <w:r w:rsidRPr="007806AA">
              <w:rPr>
                <w:rFonts w:cs="Times New Roman"/>
                <w:b/>
                <w:bCs/>
                <w:sz w:val="28"/>
                <w:szCs w:val="26"/>
                <w:lang w:val="fr-FR"/>
              </w:rPr>
              <w:t>T.P. CINEMATIQUE DES MACHINES</w:t>
            </w:r>
          </w:p>
          <w:p w:rsidR="00AA02ED" w:rsidRPr="007806AA" w:rsidRDefault="00AA02ED" w:rsidP="00B67062">
            <w:pPr>
              <w:bidi/>
              <w:ind w:left="290" w:right="426"/>
              <w:rPr>
                <w:rFonts w:cs="Times New Roman"/>
                <w:b/>
                <w:bCs/>
                <w:sz w:val="28"/>
                <w:szCs w:val="26"/>
                <w:rtl/>
                <w:lang w:val="fr-FR" w:bidi="ar-LB"/>
              </w:rPr>
            </w:pPr>
            <w:r w:rsidRPr="007806AA">
              <w:rPr>
                <w:rFonts w:cs="Times New Roman"/>
                <w:b/>
                <w:bCs/>
                <w:sz w:val="28"/>
                <w:szCs w:val="26"/>
                <w:lang w:val="fr-FR"/>
              </w:rPr>
              <w:t>30</w:t>
            </w:r>
            <w:r w:rsidRPr="007806AA">
              <w:rPr>
                <w:rFonts w:cs="Times New Roman"/>
                <w:sz w:val="32"/>
                <w:szCs w:val="32"/>
                <w:lang w:val="fr-FR"/>
              </w:rPr>
              <w:t xml:space="preserve"> </w:t>
            </w:r>
            <w:r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AA02ED" w:rsidRPr="007806AA" w:rsidRDefault="00AA02ED" w:rsidP="00AA02ED">
      <w:pPr>
        <w:rPr>
          <w:rFonts w:cs="Times New Roman"/>
          <w:sz w:val="22"/>
          <w:szCs w:val="26"/>
          <w:lang w:val="fr-FR"/>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1</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Etude cinematique du système bielle manivelle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1.1</w:t>
      </w:r>
      <w:r w:rsidRPr="007806AA">
        <w:rPr>
          <w:rFonts w:asciiTheme="minorBidi" w:hAnsiTheme="minorBidi" w:cstheme="minorBidi"/>
          <w:sz w:val="22"/>
          <w:szCs w:val="22"/>
          <w:lang w:val="fr-FR"/>
        </w:rPr>
        <w:tab/>
        <w:t xml:space="preserve">Détermination expérimentale des positions, des vitesses et des accélérations du piston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1.2</w:t>
      </w:r>
      <w:r w:rsidRPr="007806AA">
        <w:rPr>
          <w:rFonts w:asciiTheme="minorBidi" w:hAnsiTheme="minorBidi" w:cstheme="minorBidi"/>
          <w:sz w:val="22"/>
          <w:szCs w:val="22"/>
          <w:lang w:val="fr-FR"/>
        </w:rPr>
        <w:tab/>
        <w:t xml:space="preserve">Trace des courbes correspondantes en fonction de l’angle de rotation de la manivelle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2</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Etude cinematique du mecanisme a coulisse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2.1</w:t>
      </w:r>
      <w:r w:rsidRPr="007806AA">
        <w:rPr>
          <w:rFonts w:asciiTheme="minorBidi" w:hAnsiTheme="minorBidi" w:cstheme="minorBidi"/>
          <w:sz w:val="22"/>
          <w:szCs w:val="22"/>
          <w:lang w:val="fr-FR"/>
        </w:rPr>
        <w:tab/>
        <w:t xml:space="preserve">Détermination expérimentale des positions, des vitesses et des accélérations de la coulisse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2.2</w:t>
      </w:r>
      <w:r w:rsidRPr="007806AA">
        <w:rPr>
          <w:rFonts w:asciiTheme="minorBidi" w:hAnsiTheme="minorBidi" w:cstheme="minorBidi"/>
          <w:sz w:val="22"/>
          <w:szCs w:val="22"/>
          <w:lang w:val="fr-FR"/>
        </w:rPr>
        <w:tab/>
        <w:t xml:space="preserve">Trace des courbes correspondantes en fonction de l’angle de rotation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3</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Etude cinematique du mecanisme quadrilatere  </w:t>
      </w:r>
    </w:p>
    <w:p w:rsidR="00AA02ED" w:rsidRPr="007806AA" w:rsidRDefault="00AA02ED" w:rsidP="00AA02ED">
      <w:pPr>
        <w:widowControl w:val="0"/>
        <w:ind w:left="426" w:hanging="416"/>
        <w:jc w:val="lowKashida"/>
        <w:rPr>
          <w:rFonts w:asciiTheme="minorBidi" w:hAnsiTheme="minorBidi" w:cstheme="minorBidi"/>
          <w:sz w:val="22"/>
          <w:szCs w:val="22"/>
          <w:lang w:val="fr-FR"/>
        </w:rPr>
      </w:pPr>
      <w:r w:rsidRPr="007806AA">
        <w:rPr>
          <w:rFonts w:asciiTheme="minorBidi" w:hAnsiTheme="minorBidi" w:cstheme="minorBidi"/>
          <w:sz w:val="22"/>
          <w:szCs w:val="22"/>
          <w:lang w:val="fr-FR"/>
        </w:rPr>
        <w:t>3.1</w:t>
      </w:r>
      <w:r w:rsidRPr="007806AA">
        <w:rPr>
          <w:rFonts w:asciiTheme="minorBidi" w:hAnsiTheme="minorBidi" w:cstheme="minorBidi"/>
          <w:sz w:val="22"/>
          <w:szCs w:val="22"/>
          <w:lang w:val="fr-FR"/>
        </w:rPr>
        <w:tab/>
        <w:t xml:space="preserve">Détermination expérimentale des positions, des vitesses et des accélérations du levier mené  </w:t>
      </w:r>
    </w:p>
    <w:p w:rsidR="00AA02ED" w:rsidRPr="007806AA" w:rsidRDefault="00AA02ED" w:rsidP="00AA02ED">
      <w:pPr>
        <w:widowControl w:val="0"/>
        <w:ind w:left="426" w:hanging="416"/>
        <w:jc w:val="lowKashida"/>
        <w:rPr>
          <w:rFonts w:asciiTheme="minorBidi" w:hAnsiTheme="minorBidi" w:cstheme="minorBidi"/>
          <w:sz w:val="22"/>
          <w:szCs w:val="22"/>
          <w:lang w:val="fr-FR"/>
        </w:rPr>
      </w:pPr>
      <w:r w:rsidRPr="007806AA">
        <w:rPr>
          <w:rFonts w:asciiTheme="minorBidi" w:hAnsiTheme="minorBidi" w:cstheme="minorBidi"/>
          <w:sz w:val="22"/>
          <w:szCs w:val="22"/>
          <w:lang w:val="fr-FR"/>
        </w:rPr>
        <w:t>3.2</w:t>
      </w:r>
      <w:r w:rsidRPr="007806AA">
        <w:rPr>
          <w:rFonts w:asciiTheme="minorBidi" w:hAnsiTheme="minorBidi" w:cstheme="minorBidi"/>
          <w:sz w:val="22"/>
          <w:szCs w:val="22"/>
          <w:lang w:val="fr-FR"/>
        </w:rPr>
        <w:tab/>
        <w:t xml:space="preserve">Trace des courbes correspondantes en fonction de l’angle de rotation du levier menant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4</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Etude cinematique d’un engrenage hypicicloidal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4.1</w:t>
      </w:r>
      <w:r w:rsidRPr="007806AA">
        <w:rPr>
          <w:rFonts w:asciiTheme="minorBidi" w:hAnsiTheme="minorBidi" w:cstheme="minorBidi"/>
          <w:sz w:val="22"/>
          <w:szCs w:val="22"/>
          <w:lang w:val="fr-FR"/>
        </w:rPr>
        <w:tab/>
        <w:t xml:space="preserve">Détermination du rapport de transmission pour un train a un seul étage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4.2</w:t>
      </w:r>
      <w:r w:rsidRPr="007806AA">
        <w:rPr>
          <w:rFonts w:asciiTheme="minorBidi" w:hAnsiTheme="minorBidi" w:cstheme="minorBidi"/>
          <w:sz w:val="22"/>
          <w:szCs w:val="22"/>
          <w:lang w:val="fr-FR"/>
        </w:rPr>
        <w:tab/>
        <w:t xml:space="preserve">Détermination du rapport de transmission pour un train a deux étages </w:t>
      </w:r>
    </w:p>
    <w:p w:rsidR="00AA02ED" w:rsidRPr="007806AA" w:rsidRDefault="00AA02ED" w:rsidP="00AA02ED">
      <w:pPr>
        <w:widowControl w:val="0"/>
        <w:ind w:left="426" w:hanging="416"/>
        <w:rPr>
          <w:rFonts w:asciiTheme="minorBidi" w:hAnsiTheme="minorBidi" w:cstheme="minorBidi"/>
          <w:sz w:val="22"/>
          <w:szCs w:val="22"/>
          <w:lang w:val="fr-FR"/>
        </w:rPr>
      </w:pP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5</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Trace du profil de dent dans un engrenage a denture droite </w:t>
      </w:r>
    </w:p>
    <w:p w:rsidR="00AA02ED" w:rsidRPr="007806AA" w:rsidRDefault="00AA02ED" w:rsidP="00AA02ED">
      <w:pPr>
        <w:spacing w:line="240" w:lineRule="exact"/>
        <w:rPr>
          <w:rFonts w:asciiTheme="minorBidi" w:hAnsiTheme="minorBidi" w:cstheme="minorBidi"/>
          <w:b/>
          <w:bCs/>
          <w:sz w:val="22"/>
          <w:szCs w:val="22"/>
          <w:lang w:val="fr-FR" w:bidi="ar-LB"/>
        </w:rPr>
      </w:pPr>
    </w:p>
    <w:p w:rsidR="00AA02ED" w:rsidRPr="007806AA" w:rsidRDefault="00AA02ED" w:rsidP="00AA02ED">
      <w:pPr>
        <w:spacing w:line="240" w:lineRule="exact"/>
        <w:rPr>
          <w:rFonts w:cs="Times New Roman"/>
          <w:b/>
          <w:bCs/>
          <w:sz w:val="22"/>
          <w:szCs w:val="26"/>
          <w:lang w:val="fr-FR" w:bidi="ar-LB"/>
        </w:rPr>
      </w:pPr>
    </w:p>
    <w:p w:rsidR="00AA02ED" w:rsidRPr="007806AA" w:rsidRDefault="00AA02ED" w:rsidP="00AA02ED">
      <w:pPr>
        <w:spacing w:line="240" w:lineRule="exact"/>
        <w:rPr>
          <w:rFonts w:cs="Times New Roman"/>
          <w:b/>
          <w:bCs/>
          <w:sz w:val="22"/>
          <w:szCs w:val="26"/>
          <w:lang w:val="fr-FR" w:bidi="ar-LB"/>
        </w:rPr>
      </w:pPr>
      <w:r w:rsidRPr="007806AA">
        <w:rPr>
          <w:rFonts w:cs="Times New Roman"/>
          <w:b/>
          <w:bCs/>
          <w:sz w:val="22"/>
          <w:szCs w:val="26"/>
          <w:lang w:val="fr-FR" w:bidi="ar-LB"/>
        </w:rPr>
        <w:br w:type="page"/>
      </w:r>
    </w:p>
    <w:p w:rsidR="000415AA" w:rsidRPr="007806AA" w:rsidRDefault="000415AA" w:rsidP="00AA02ED">
      <w:pPr>
        <w:spacing w:line="240" w:lineRule="exact"/>
        <w:rPr>
          <w:rFonts w:cs="Times New Roman"/>
          <w:b/>
          <w:bCs/>
          <w:sz w:val="22"/>
          <w:szCs w:val="26"/>
          <w:lang w:val="fr-FR" w:bidi="ar-LB"/>
        </w:rPr>
      </w:pPr>
    </w:p>
    <w:tbl>
      <w:tblPr>
        <w:tblW w:w="8214" w:type="dxa"/>
        <w:tblInd w:w="851" w:type="dxa"/>
        <w:tblLayout w:type="fixed"/>
        <w:tblCellMar>
          <w:left w:w="70" w:type="dxa"/>
          <w:right w:w="70" w:type="dxa"/>
        </w:tblCellMar>
        <w:tblLook w:val="0000"/>
      </w:tblPr>
      <w:tblGrid>
        <w:gridCol w:w="8039"/>
        <w:gridCol w:w="175"/>
      </w:tblGrid>
      <w:tr w:rsidR="00AA02ED" w:rsidRPr="00511CB0"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B67062" w:rsidP="00477811">
            <w:pPr>
              <w:bidi/>
              <w:ind w:right="426" w:hanging="426"/>
              <w:jc w:val="center"/>
              <w:rPr>
                <w:rFonts w:cs="Times New Roman"/>
                <w:b/>
                <w:bCs/>
                <w:sz w:val="28"/>
                <w:szCs w:val="26"/>
                <w:lang w:val="fr-FR"/>
              </w:rPr>
            </w:pPr>
            <w:r w:rsidRPr="007806AA">
              <w:rPr>
                <w:rFonts w:cs="Times New Roman"/>
                <w:b/>
                <w:bCs/>
                <w:sz w:val="28"/>
                <w:szCs w:val="26"/>
                <w:lang w:val="fr-FR"/>
              </w:rPr>
              <w:t>T.P. MECANIQUE DES FLUIDES</w:t>
            </w:r>
          </w:p>
          <w:p w:rsidR="00AA02ED" w:rsidRPr="007806AA" w:rsidRDefault="00AA02ED" w:rsidP="00B67062">
            <w:pPr>
              <w:bidi/>
              <w:ind w:left="290" w:right="426"/>
              <w:rPr>
                <w:rFonts w:cs="Times New Roman"/>
                <w:b/>
                <w:bCs/>
                <w:sz w:val="28"/>
                <w:szCs w:val="26"/>
                <w:rtl/>
                <w:lang w:val="fr-FR" w:bidi="ar-LB"/>
              </w:rPr>
            </w:pPr>
            <w:r w:rsidRPr="007806AA">
              <w:rPr>
                <w:rFonts w:cs="Times New Roman"/>
                <w:b/>
                <w:bCs/>
                <w:sz w:val="28"/>
                <w:szCs w:val="26"/>
                <w:lang w:val="fr-FR"/>
              </w:rPr>
              <w:t>30</w:t>
            </w:r>
            <w:r w:rsidRPr="007806AA">
              <w:rPr>
                <w:rFonts w:cs="Times New Roman"/>
                <w:sz w:val="32"/>
                <w:szCs w:val="32"/>
                <w:lang w:val="fr-FR"/>
              </w:rPr>
              <w:t xml:space="preserve"> </w:t>
            </w:r>
            <w:r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1</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Mesure du debit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1.1</w:t>
      </w:r>
      <w:r w:rsidRPr="007806AA">
        <w:rPr>
          <w:rFonts w:asciiTheme="minorBidi" w:hAnsiTheme="minorBidi" w:cstheme="minorBidi"/>
          <w:sz w:val="22"/>
          <w:szCs w:val="22"/>
          <w:lang w:val="fr-FR"/>
        </w:rPr>
        <w:tab/>
        <w:t xml:space="preserve">Mesure du débit à l’aide d’un récipient gradue et un chronomètre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1.2</w:t>
      </w:r>
      <w:r w:rsidRPr="007806AA">
        <w:rPr>
          <w:rFonts w:asciiTheme="minorBidi" w:hAnsiTheme="minorBidi" w:cstheme="minorBidi"/>
          <w:sz w:val="22"/>
          <w:szCs w:val="22"/>
          <w:lang w:val="fr-FR"/>
        </w:rPr>
        <w:tab/>
        <w:t xml:space="preserve">Mesure du débit a l’aide d’un diaphragme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1.3</w:t>
      </w:r>
      <w:r w:rsidRPr="007806AA">
        <w:rPr>
          <w:rFonts w:asciiTheme="minorBidi" w:hAnsiTheme="minorBidi" w:cstheme="minorBidi"/>
          <w:sz w:val="22"/>
          <w:szCs w:val="22"/>
          <w:lang w:val="fr-FR"/>
        </w:rPr>
        <w:tab/>
        <w:t xml:space="preserve">Mesure du débit à l’aide d’un débitmètre  </w:t>
      </w:r>
    </w:p>
    <w:p w:rsidR="00AA02ED" w:rsidRPr="007806AA" w:rsidRDefault="00AA02ED" w:rsidP="00AA02ED">
      <w:pPr>
        <w:widowControl w:val="0"/>
        <w:ind w:left="426" w:hanging="416"/>
        <w:rPr>
          <w:rFonts w:asciiTheme="minorBidi" w:hAnsiTheme="minorBidi" w:cstheme="minorBidi"/>
          <w:sz w:val="22"/>
          <w:szCs w:val="22"/>
          <w:lang w:val="fr-FR"/>
        </w:rPr>
      </w:pP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2</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du regime d’ecoulement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2.1</w:t>
      </w:r>
      <w:r w:rsidRPr="007806AA">
        <w:rPr>
          <w:rFonts w:asciiTheme="minorBidi" w:hAnsiTheme="minorBidi" w:cstheme="minorBidi"/>
          <w:sz w:val="22"/>
          <w:szCs w:val="22"/>
          <w:lang w:val="fr-FR"/>
        </w:rPr>
        <w:tab/>
        <w:t xml:space="preserve">Régime d’écoulement laminaire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2.2</w:t>
      </w:r>
      <w:r w:rsidRPr="007806AA">
        <w:rPr>
          <w:rFonts w:asciiTheme="minorBidi" w:hAnsiTheme="minorBidi" w:cstheme="minorBidi"/>
          <w:sz w:val="22"/>
          <w:szCs w:val="22"/>
          <w:lang w:val="fr-FR"/>
        </w:rPr>
        <w:tab/>
        <w:t xml:space="preserve">Régime d’écoulement turbulent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3</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des pertes de charge singulieres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3.1</w:t>
      </w:r>
      <w:r w:rsidRPr="007806AA">
        <w:rPr>
          <w:rFonts w:asciiTheme="minorBidi" w:hAnsiTheme="minorBidi" w:cstheme="minorBidi"/>
          <w:sz w:val="22"/>
          <w:szCs w:val="22"/>
          <w:lang w:val="fr-FR"/>
        </w:rPr>
        <w:tab/>
        <w:t xml:space="preserve">Dans les coudes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3.2</w:t>
      </w:r>
      <w:r w:rsidRPr="007806AA">
        <w:rPr>
          <w:rFonts w:asciiTheme="minorBidi" w:hAnsiTheme="minorBidi" w:cstheme="minorBidi"/>
          <w:sz w:val="22"/>
          <w:szCs w:val="22"/>
          <w:lang w:val="fr-FR"/>
        </w:rPr>
        <w:tab/>
        <w:t xml:space="preserve">Dans l’élargissement de la section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3.3</w:t>
      </w:r>
      <w:r w:rsidRPr="007806AA">
        <w:rPr>
          <w:rFonts w:asciiTheme="minorBidi" w:hAnsiTheme="minorBidi" w:cstheme="minorBidi"/>
          <w:sz w:val="22"/>
          <w:szCs w:val="22"/>
          <w:lang w:val="fr-FR"/>
        </w:rPr>
        <w:tab/>
        <w:t xml:space="preserve">Dans le rétrécissement de la section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4</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Determination experimentale des pertes de charge lineaire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4.1</w:t>
      </w:r>
      <w:r w:rsidRPr="007806AA">
        <w:rPr>
          <w:rFonts w:asciiTheme="minorBidi" w:hAnsiTheme="minorBidi" w:cstheme="minorBidi"/>
          <w:sz w:val="22"/>
          <w:szCs w:val="22"/>
          <w:lang w:val="fr-FR"/>
        </w:rPr>
        <w:tab/>
        <w:t xml:space="preserve">Dans une conduite lisse </w:t>
      </w:r>
    </w:p>
    <w:p w:rsidR="00AA02ED" w:rsidRPr="007806AA" w:rsidRDefault="00AA02ED" w:rsidP="00AA02ED">
      <w:pPr>
        <w:widowControl w:val="0"/>
        <w:ind w:left="426" w:hanging="416"/>
        <w:rPr>
          <w:rFonts w:asciiTheme="minorBidi" w:hAnsiTheme="minorBidi" w:cstheme="minorBidi"/>
          <w:sz w:val="22"/>
          <w:szCs w:val="22"/>
          <w:lang w:val="fr-FR"/>
        </w:rPr>
      </w:pPr>
      <w:r w:rsidRPr="007806AA">
        <w:rPr>
          <w:rFonts w:asciiTheme="minorBidi" w:hAnsiTheme="minorBidi" w:cstheme="minorBidi"/>
          <w:sz w:val="22"/>
          <w:szCs w:val="22"/>
          <w:lang w:val="fr-FR"/>
        </w:rPr>
        <w:t>4.2</w:t>
      </w:r>
      <w:r w:rsidRPr="007806AA">
        <w:rPr>
          <w:rFonts w:asciiTheme="minorBidi" w:hAnsiTheme="minorBidi" w:cstheme="minorBidi"/>
          <w:sz w:val="22"/>
          <w:szCs w:val="22"/>
          <w:lang w:val="fr-FR"/>
        </w:rPr>
        <w:tab/>
        <w:t xml:space="preserve">Dans une conduite rugueuse </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TP 5</w:t>
      </w:r>
    </w:p>
    <w:p w:rsidR="00AA02ED" w:rsidRPr="007806AA" w:rsidRDefault="00AA02ED" w:rsidP="00AA02ED">
      <w:pPr>
        <w:pStyle w:val="Title"/>
        <w:rPr>
          <w:rFonts w:asciiTheme="minorBidi" w:hAnsiTheme="minorBidi" w:cstheme="minorBidi"/>
          <w:szCs w:val="28"/>
          <w:lang w:val="fr-FR"/>
        </w:rPr>
      </w:pPr>
      <w:r w:rsidRPr="007806AA">
        <w:rPr>
          <w:rFonts w:asciiTheme="minorBidi" w:hAnsiTheme="minorBidi" w:cstheme="minorBidi"/>
          <w:szCs w:val="28"/>
          <w:lang w:val="fr-FR"/>
        </w:rPr>
        <w:t xml:space="preserve">Mesure du debit a l’aide du tube de venturi </w:t>
      </w:r>
    </w:p>
    <w:p w:rsidR="00AA02ED" w:rsidRPr="007806AA" w:rsidRDefault="00AA02ED" w:rsidP="00AA02ED">
      <w:pPr>
        <w:pStyle w:val="Title"/>
        <w:rPr>
          <w:rFonts w:asciiTheme="minorBidi" w:hAnsiTheme="minorBidi" w:cstheme="minorBidi"/>
          <w:sz w:val="22"/>
          <w:szCs w:val="22"/>
          <w:lang w:val="fr-FR"/>
        </w:rPr>
      </w:pPr>
    </w:p>
    <w:p w:rsidR="00AA02ED" w:rsidRPr="007806AA" w:rsidRDefault="00AA02ED" w:rsidP="00AA02ED">
      <w:pPr>
        <w:pStyle w:val="Title"/>
        <w:rPr>
          <w:rFonts w:ascii="Times New Roman" w:hAnsi="Times New Roman"/>
          <w:lang w:val="fr-FR"/>
        </w:rPr>
      </w:pPr>
    </w:p>
    <w:p w:rsidR="00AA02ED" w:rsidRPr="007806AA" w:rsidRDefault="00AA02ED" w:rsidP="00AA02ED">
      <w:pPr>
        <w:pStyle w:val="Title"/>
        <w:rPr>
          <w:rFonts w:ascii="Times New Roman" w:hAnsi="Times New Roman"/>
          <w:lang w:val="fr-FR"/>
        </w:rPr>
      </w:pPr>
    </w:p>
    <w:p w:rsidR="00206F2A" w:rsidRPr="007806AA" w:rsidRDefault="00206F2A" w:rsidP="00AA02ED">
      <w:pPr>
        <w:pStyle w:val="Title"/>
        <w:rPr>
          <w:rFonts w:ascii="Times New Roman" w:hAnsi="Times New Roman"/>
          <w:lang w:val="fr-FR"/>
        </w:rPr>
      </w:pPr>
    </w:p>
    <w:p w:rsidR="008521C6" w:rsidRPr="007806AA" w:rsidRDefault="008521C6" w:rsidP="00AA02ED">
      <w:pPr>
        <w:pStyle w:val="Title"/>
        <w:rPr>
          <w:rFonts w:ascii="Times New Roman" w:hAnsi="Times New Roman"/>
          <w:lang w:val="fr-FR"/>
        </w:rPr>
      </w:pPr>
    </w:p>
    <w:tbl>
      <w:tblPr>
        <w:tblW w:w="8214" w:type="dxa"/>
        <w:tblInd w:w="851" w:type="dxa"/>
        <w:tblLayout w:type="fixed"/>
        <w:tblCellMar>
          <w:left w:w="70" w:type="dxa"/>
          <w:right w:w="70" w:type="dxa"/>
        </w:tblCellMar>
        <w:tblLook w:val="0000"/>
      </w:tblPr>
      <w:tblGrid>
        <w:gridCol w:w="8039"/>
        <w:gridCol w:w="175"/>
      </w:tblGrid>
      <w:tr w:rsidR="00AA02ED" w:rsidRPr="007806AA" w:rsidTr="00477811">
        <w:trPr>
          <w:cantSplit/>
          <w:trHeight w:val="863"/>
        </w:trPr>
        <w:tc>
          <w:tcPr>
            <w:tcW w:w="8039" w:type="dxa"/>
            <w:tcBorders>
              <w:top w:val="single" w:sz="18" w:space="0" w:color="auto"/>
              <w:left w:val="single" w:sz="18" w:space="0" w:color="auto"/>
              <w:bottom w:val="single" w:sz="18" w:space="0" w:color="auto"/>
              <w:right w:val="single" w:sz="18" w:space="0" w:color="auto"/>
            </w:tcBorders>
          </w:tcPr>
          <w:p w:rsidR="00AA02ED" w:rsidRPr="007806AA" w:rsidRDefault="00B67062" w:rsidP="005F073A">
            <w:pPr>
              <w:bidi/>
              <w:ind w:right="426" w:hanging="426"/>
              <w:jc w:val="center"/>
              <w:rPr>
                <w:rFonts w:cs="Times New Roman"/>
                <w:b/>
                <w:bCs/>
                <w:sz w:val="28"/>
                <w:szCs w:val="26"/>
                <w:lang w:val="fr-FR"/>
              </w:rPr>
            </w:pPr>
            <w:r w:rsidRPr="007806AA">
              <w:rPr>
                <w:rFonts w:cs="Times New Roman"/>
                <w:b/>
                <w:bCs/>
                <w:sz w:val="28"/>
                <w:szCs w:val="26"/>
                <w:lang w:val="fr-FR"/>
              </w:rPr>
              <w:lastRenderedPageBreak/>
              <w:t>T.P. INFORMATIQUE</w:t>
            </w:r>
          </w:p>
          <w:p w:rsidR="00AA02ED" w:rsidRPr="007806AA" w:rsidRDefault="005F073A" w:rsidP="00B67062">
            <w:pPr>
              <w:bidi/>
              <w:ind w:left="290" w:right="426"/>
              <w:rPr>
                <w:rFonts w:cs="Times New Roman"/>
                <w:b/>
                <w:bCs/>
                <w:sz w:val="28"/>
                <w:szCs w:val="26"/>
                <w:rtl/>
                <w:lang w:val="fr-FR" w:bidi="ar-LB"/>
              </w:rPr>
            </w:pPr>
            <w:r w:rsidRPr="007806AA">
              <w:rPr>
                <w:rFonts w:cs="Times New Roman"/>
                <w:b/>
                <w:bCs/>
                <w:sz w:val="28"/>
                <w:szCs w:val="26"/>
                <w:lang w:val="fr-FR"/>
              </w:rPr>
              <w:t>3</w:t>
            </w:r>
            <w:r w:rsidR="00AA02ED" w:rsidRPr="007806AA">
              <w:rPr>
                <w:rFonts w:cs="Times New Roman"/>
                <w:b/>
                <w:bCs/>
                <w:sz w:val="28"/>
                <w:szCs w:val="26"/>
                <w:lang w:val="fr-FR"/>
              </w:rPr>
              <w:t>0</w:t>
            </w:r>
            <w:r w:rsidR="00AA02ED" w:rsidRPr="007806AA">
              <w:rPr>
                <w:rFonts w:cs="Times New Roman"/>
                <w:sz w:val="32"/>
                <w:szCs w:val="32"/>
                <w:lang w:val="fr-FR"/>
              </w:rPr>
              <w:t xml:space="preserve"> </w:t>
            </w:r>
            <w:r w:rsidR="00AA02ED" w:rsidRPr="007806AA">
              <w:rPr>
                <w:rFonts w:cs="Times New Roman"/>
                <w:b/>
                <w:bCs/>
                <w:sz w:val="32"/>
                <w:szCs w:val="32"/>
                <w:lang w:val="fr-FR"/>
              </w:rPr>
              <w:t>périodes</w:t>
            </w:r>
          </w:p>
        </w:tc>
        <w:tc>
          <w:tcPr>
            <w:tcW w:w="175" w:type="dxa"/>
          </w:tcPr>
          <w:p w:rsidR="00AA02ED" w:rsidRPr="007806AA" w:rsidRDefault="00AA02ED" w:rsidP="00477811">
            <w:pPr>
              <w:bidi/>
              <w:ind w:right="426" w:hanging="426"/>
              <w:jc w:val="center"/>
              <w:rPr>
                <w:rFonts w:cs="Times New Roman"/>
                <w:b/>
                <w:bCs/>
                <w:sz w:val="28"/>
                <w:szCs w:val="26"/>
                <w:rtl/>
                <w:lang w:val="fr-FR" w:bidi="ar-LB"/>
              </w:rPr>
            </w:pPr>
          </w:p>
        </w:tc>
      </w:tr>
    </w:tbl>
    <w:p w:rsidR="008521C6" w:rsidRPr="007806AA" w:rsidRDefault="008521C6" w:rsidP="005F073A">
      <w:pPr>
        <w:pStyle w:val="Heading2"/>
      </w:pPr>
    </w:p>
    <w:p w:rsidR="005F073A" w:rsidRPr="007806AA" w:rsidRDefault="005F073A" w:rsidP="005F073A">
      <w:pPr>
        <w:pStyle w:val="Heading2"/>
      </w:pPr>
      <w:r w:rsidRPr="007806AA">
        <w:t>Objectifs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Au terme de ces travaux pratiques, l’élève sera capable :</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Analyser un problème donné.</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Faire un organigramme de résolution.</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Faire un programme en C.</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Rédiger un compte rendu</w:t>
      </w:r>
    </w:p>
    <w:p w:rsidR="005F073A" w:rsidRPr="007806AA" w:rsidRDefault="005F073A" w:rsidP="005F073A">
      <w:pPr>
        <w:pStyle w:val="Heading2"/>
      </w:pPr>
      <w:r w:rsidRPr="007806AA">
        <w:t>Evaluation</w:t>
      </w:r>
    </w:p>
    <w:p w:rsidR="005F073A" w:rsidRPr="007806AA" w:rsidRDefault="005F073A" w:rsidP="005F073A">
      <w:pPr>
        <w:widowControl w:val="0"/>
        <w:ind w:firstLine="720"/>
        <w:jc w:val="lowKashida"/>
        <w:rPr>
          <w:rFonts w:ascii="Arial" w:hAnsi="Arial" w:cs="Arial"/>
          <w:bCs/>
          <w:snapToGrid w:val="0"/>
          <w:sz w:val="22"/>
          <w:szCs w:val="22"/>
          <w:lang w:val="fr-FR"/>
        </w:rPr>
      </w:pPr>
      <w:r w:rsidRPr="007806AA">
        <w:rPr>
          <w:rFonts w:ascii="Arial" w:hAnsi="Arial" w:cs="Arial"/>
          <w:bCs/>
          <w:snapToGrid w:val="0"/>
          <w:sz w:val="22"/>
          <w:szCs w:val="22"/>
          <w:lang w:val="fr-FR"/>
        </w:rPr>
        <w:t>L’étudiant doit être teste sur sa capacité à atteindre les compétences demandées lors d’un examen pratique et lors des séances des TP en salle informatique. L’évaluation sera en fonction des critères suivantes :</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Compte rendu à la fin du TP comportant:</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L’analyse du problème à résoudre.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L’algorithme.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Le listing du programme.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Le programme exécutable sur disquette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Autonomie de l’étudiant.</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Clarté de la présentation.</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Argumentation de la démarche suivie.</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Exactitude des résultats obtenus.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Capacité à exécuter une tâche donnée.</w:t>
      </w:r>
    </w:p>
    <w:p w:rsidR="005F073A" w:rsidRPr="007806AA" w:rsidRDefault="005F073A" w:rsidP="005F073A">
      <w:pPr>
        <w:pStyle w:val="Heading2"/>
      </w:pPr>
      <w:r w:rsidRPr="007806AA">
        <w:t>Contenu</w:t>
      </w:r>
    </w:p>
    <w:p w:rsidR="005F073A" w:rsidRPr="007806AA" w:rsidRDefault="005F073A" w:rsidP="005F073A">
      <w:pPr>
        <w:pStyle w:val="Title"/>
        <w:rPr>
          <w:lang w:val="fr-FR"/>
        </w:rPr>
      </w:pPr>
      <w:r w:rsidRPr="007806AA">
        <w:rPr>
          <w:u w:val="single"/>
          <w:lang w:val="fr-FR"/>
        </w:rPr>
        <w:t>Chapitre 1</w:t>
      </w:r>
      <w:r w:rsidRPr="007806AA">
        <w:rPr>
          <w:u w:val="single"/>
          <w:lang w:val="fr-FR"/>
        </w:rPr>
        <w:br/>
      </w:r>
      <w:r w:rsidRPr="007806AA">
        <w:rPr>
          <w:lang w:val="fr-FR"/>
        </w:rPr>
        <w:t>Rappel sur l’algorithme, creation et execution d’un programme</w:t>
      </w:r>
    </w:p>
    <w:p w:rsidR="005F073A" w:rsidRPr="007806AA" w:rsidRDefault="005F073A" w:rsidP="005F073A">
      <w:pPr>
        <w:pStyle w:val="CommentText"/>
      </w:pPr>
    </w:p>
    <w:p w:rsidR="005F073A" w:rsidRPr="007806AA" w:rsidRDefault="005F073A" w:rsidP="005F073A">
      <w:pPr>
        <w:pStyle w:val="Title"/>
        <w:rPr>
          <w:lang w:val="fr-FR"/>
        </w:rPr>
      </w:pPr>
      <w:r w:rsidRPr="007806AA">
        <w:rPr>
          <w:u w:val="single"/>
          <w:lang w:val="fr-FR"/>
        </w:rPr>
        <w:t>Chapitre 2</w:t>
      </w:r>
      <w:r w:rsidRPr="007806AA">
        <w:rPr>
          <w:u w:val="single"/>
          <w:lang w:val="fr-FR"/>
        </w:rPr>
        <w:br/>
      </w:r>
      <w:r w:rsidRPr="007806AA">
        <w:rPr>
          <w:lang w:val="fr-FR"/>
        </w:rPr>
        <w:t>Les fonctions d’entree/sortie</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3</w:t>
      </w:r>
      <w:r w:rsidRPr="007806AA">
        <w:rPr>
          <w:u w:val="single"/>
          <w:lang w:val="fr-FR"/>
        </w:rPr>
        <w:br/>
      </w:r>
      <w:r w:rsidRPr="007806AA">
        <w:rPr>
          <w:lang w:val="fr-FR"/>
        </w:rPr>
        <w:t>Les tableaux a une dimension</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4</w:t>
      </w:r>
      <w:r w:rsidRPr="007806AA">
        <w:rPr>
          <w:u w:val="single"/>
          <w:lang w:val="fr-FR"/>
        </w:rPr>
        <w:br/>
      </w:r>
      <w:r w:rsidRPr="007806AA">
        <w:rPr>
          <w:lang w:val="fr-FR"/>
        </w:rPr>
        <w:t>Les tableaux a deux dimensions</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br w:type="page"/>
      </w:r>
      <w:r w:rsidRPr="007806AA">
        <w:rPr>
          <w:u w:val="single"/>
          <w:lang w:val="fr-FR"/>
        </w:rPr>
        <w:lastRenderedPageBreak/>
        <w:t>Chapitre 5</w:t>
      </w:r>
      <w:r w:rsidRPr="007806AA">
        <w:rPr>
          <w:u w:val="single"/>
          <w:lang w:val="fr-FR"/>
        </w:rPr>
        <w:br/>
      </w:r>
      <w:r w:rsidRPr="007806AA">
        <w:rPr>
          <w:lang w:val="fr-FR"/>
        </w:rPr>
        <w:t>Utilisation des structures de test du langage C (Instructions de controle)</w:t>
      </w:r>
    </w:p>
    <w:p w:rsidR="005F073A" w:rsidRPr="007806AA" w:rsidRDefault="005F073A" w:rsidP="005F073A">
      <w:pPr>
        <w:rPr>
          <w:lang w:val="fr-FR"/>
        </w:rPr>
      </w:pPr>
    </w:p>
    <w:p w:rsidR="005F073A" w:rsidRPr="007806AA" w:rsidRDefault="005F073A" w:rsidP="005F073A">
      <w:pPr>
        <w:pStyle w:val="Title"/>
        <w:rPr>
          <w:lang w:val="fr-FR"/>
        </w:rPr>
      </w:pPr>
      <w:r w:rsidRPr="007806AA">
        <w:rPr>
          <w:u w:val="single"/>
          <w:lang w:val="fr-FR"/>
        </w:rPr>
        <w:t>Chapitre 6</w:t>
      </w:r>
      <w:r w:rsidRPr="007806AA">
        <w:rPr>
          <w:u w:val="single"/>
          <w:lang w:val="fr-FR"/>
        </w:rPr>
        <w:br/>
      </w:r>
      <w:r w:rsidRPr="007806AA">
        <w:rPr>
          <w:lang w:val="fr-FR"/>
        </w:rPr>
        <w:t>Les tris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6.1</w:t>
      </w:r>
      <w:r w:rsidRPr="007806AA">
        <w:rPr>
          <w:rFonts w:ascii="Arial" w:hAnsi="Arial" w:cs="Arial"/>
          <w:snapToGrid w:val="0"/>
          <w:sz w:val="22"/>
          <w:lang w:val="fr-FR"/>
        </w:rPr>
        <w:tab/>
        <w:t>Le tri par insertion.</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6.2</w:t>
      </w:r>
      <w:r w:rsidRPr="007806AA">
        <w:rPr>
          <w:rFonts w:ascii="Arial" w:hAnsi="Arial" w:cs="Arial"/>
          <w:snapToGrid w:val="0"/>
          <w:sz w:val="22"/>
          <w:lang w:val="fr-FR"/>
        </w:rPr>
        <w:tab/>
        <w:t>Le tri par extraction.</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6.3</w:t>
      </w:r>
      <w:r w:rsidRPr="007806AA">
        <w:rPr>
          <w:rFonts w:ascii="Arial" w:hAnsi="Arial" w:cs="Arial"/>
          <w:snapToGrid w:val="0"/>
          <w:sz w:val="22"/>
          <w:lang w:val="fr-FR"/>
        </w:rPr>
        <w:tab/>
        <w:t>Le tri bulle.</w:t>
      </w:r>
    </w:p>
    <w:p w:rsidR="005F073A" w:rsidRPr="007806AA" w:rsidRDefault="005F073A" w:rsidP="005F073A">
      <w:pPr>
        <w:pStyle w:val="Title"/>
        <w:rPr>
          <w:lang w:val="fr-FR"/>
        </w:rPr>
      </w:pPr>
      <w:r w:rsidRPr="007806AA">
        <w:rPr>
          <w:u w:val="single"/>
          <w:lang w:val="fr-FR"/>
        </w:rPr>
        <w:t>Chapitre 7</w:t>
      </w:r>
      <w:r w:rsidRPr="007806AA">
        <w:rPr>
          <w:u w:val="single"/>
          <w:lang w:val="fr-FR"/>
        </w:rPr>
        <w:br/>
      </w:r>
      <w:r w:rsidRPr="007806AA">
        <w:rPr>
          <w:lang w:val="fr-FR"/>
        </w:rPr>
        <w:t>Le jeu de secret</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7.1 Les sous-programmes : Les fonctions et les procédures.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7.2 Utilisation des fonctions récursives.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7.3 Les pointeurs : Utilisation des pointeurs et des pointeurs de fonctions.</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7.4 Utilisation des structures et des unions dans la programmation C.</w:t>
      </w:r>
    </w:p>
    <w:p w:rsidR="005F073A" w:rsidRPr="007806AA" w:rsidRDefault="005F073A" w:rsidP="005F073A">
      <w:pPr>
        <w:widowControl w:val="0"/>
        <w:ind w:left="426" w:hanging="426"/>
        <w:rPr>
          <w:rFonts w:ascii="Arial" w:hAnsi="Arial" w:cs="Arial"/>
          <w:snapToGrid w:val="0"/>
          <w:sz w:val="22"/>
          <w:lang w:val="fr-FR"/>
        </w:rPr>
      </w:pPr>
      <w:r w:rsidRPr="007806AA">
        <w:rPr>
          <w:rFonts w:ascii="Arial" w:hAnsi="Arial" w:cs="Arial"/>
          <w:snapToGrid w:val="0"/>
          <w:sz w:val="22"/>
          <w:lang w:val="fr-FR"/>
        </w:rPr>
        <w:t>7.5 Utilisation des fonctionnalités de la bibliothèque standard</w:t>
      </w:r>
    </w:p>
    <w:p w:rsidR="005F073A" w:rsidRPr="007806AA" w:rsidRDefault="005F073A" w:rsidP="005F073A">
      <w:pPr>
        <w:pStyle w:val="Heading2"/>
      </w:pPr>
      <w:r w:rsidRPr="007806AA">
        <w:t>Méthodologie et Moyens</w:t>
      </w:r>
    </w:p>
    <w:p w:rsidR="005F073A" w:rsidRPr="007806AA" w:rsidRDefault="005F073A" w:rsidP="005F073A">
      <w:pPr>
        <w:widowControl w:val="0"/>
        <w:ind w:firstLine="720"/>
        <w:jc w:val="lowKashida"/>
        <w:rPr>
          <w:rFonts w:ascii="Arial" w:hAnsi="Arial" w:cs="Arial"/>
          <w:sz w:val="22"/>
          <w:szCs w:val="22"/>
          <w:lang w:val="fr-FR"/>
        </w:rPr>
      </w:pPr>
      <w:r w:rsidRPr="007806AA">
        <w:rPr>
          <w:rFonts w:ascii="Arial" w:hAnsi="Arial" w:cs="Arial"/>
          <w:sz w:val="22"/>
          <w:szCs w:val="22"/>
          <w:lang w:val="fr-FR"/>
        </w:rPr>
        <w:t>Chaque secteur d’activité (sujet d’un TP) doit être traité sur une ou plusieurs séances selon le nombre d’heures qui y sont réservés. La durée de chaque séance doit être de deux heures environ. A chaque séance doit correspondre une fiche de travail comportant le problème à traiter. La fiche de travail de chaque séance de TP doit être donnée aux étudiants au moins une semaine à l’avance afin de leurs permettre de la préparer correctement. Après la distribution de la fiche aux étudiants, l’enseignant doit exposer le problème à résoudre en insistant sur les points clés. Pendant la séance du TP, il doit surveiller les étudiants et les guider dans la résolution du problème posé. Le travail demandé dans une séance du TP doit être un problème de programmation couvrant une partie ou la totalité du sujet du secteur d’activité correspondant. Il devrait être bien choisi afin de permettre aux étudiants d’acquérir les compétences demandées.</w:t>
      </w:r>
    </w:p>
    <w:p w:rsidR="005F073A" w:rsidRPr="007806AA" w:rsidRDefault="005F073A" w:rsidP="005F073A">
      <w:pPr>
        <w:widowControl w:val="0"/>
        <w:ind w:firstLine="720"/>
        <w:rPr>
          <w:rFonts w:ascii="Arial" w:hAnsi="Arial" w:cs="Arial"/>
          <w:sz w:val="22"/>
          <w:szCs w:val="22"/>
          <w:lang w:val="fr-FR"/>
        </w:rPr>
      </w:pPr>
      <w:r w:rsidRPr="007806AA">
        <w:rPr>
          <w:rFonts w:ascii="Arial" w:hAnsi="Arial" w:cs="Arial"/>
          <w:sz w:val="22"/>
          <w:szCs w:val="22"/>
          <w:lang w:val="fr-FR"/>
        </w:rPr>
        <w:t>Les séances du TP doivent se dérouler dans une salle informatique équipée par les moyens matériels et logiciels suivants:</w:t>
      </w:r>
    </w:p>
    <w:p w:rsidR="005F073A" w:rsidRPr="007806AA" w:rsidRDefault="005F073A" w:rsidP="005F073A">
      <w:pPr>
        <w:widowControl w:val="0"/>
        <w:ind w:left="284" w:hanging="284"/>
        <w:rPr>
          <w:rFonts w:ascii="Arial" w:cs="Arial"/>
          <w:sz w:val="22"/>
          <w:szCs w:val="22"/>
          <w:lang w:val="fr-FR"/>
        </w:rPr>
      </w:pPr>
    </w:p>
    <w:p w:rsidR="005F073A" w:rsidRPr="007806AA" w:rsidRDefault="005F073A" w:rsidP="005F073A">
      <w:pPr>
        <w:pStyle w:val="Heading2"/>
      </w:pPr>
      <w:r w:rsidRPr="007806AA">
        <w:t>Moyens matériels et logiciels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Ordinateurs.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LCD.</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Imprimantes.</w:t>
      </w:r>
    </w:p>
    <w:p w:rsidR="005F073A" w:rsidRPr="007806AA" w:rsidRDefault="005F073A" w:rsidP="005F073A">
      <w:pPr>
        <w:widowControl w:val="0"/>
        <w:ind w:left="284" w:hanging="284"/>
        <w:jc w:val="lowKashida"/>
        <w:rPr>
          <w:rFonts w:ascii="Arial" w:hAnsi="Arial" w:cs="Arial"/>
          <w:bCs/>
          <w:snapToGrid w:val="0"/>
          <w:sz w:val="22"/>
          <w:szCs w:val="22"/>
          <w:lang w:val="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Rétroprojecteur.</w:t>
      </w:r>
    </w:p>
    <w:p w:rsidR="005F073A" w:rsidRPr="007806AA" w:rsidRDefault="005F073A" w:rsidP="00F01FBE">
      <w:pPr>
        <w:widowControl w:val="0"/>
        <w:ind w:left="284" w:hanging="284"/>
        <w:jc w:val="lowKashida"/>
        <w:rPr>
          <w:rFonts w:ascii="Arial" w:hAnsi="Arial"/>
          <w:sz w:val="22"/>
          <w:lang w:val="fr-FR" w:eastAsia="fr-FR"/>
        </w:rPr>
      </w:pPr>
      <w:r w:rsidRPr="007806AA">
        <w:rPr>
          <w:rFonts w:ascii="Arial" w:hAnsi="Arial" w:cs="Arial"/>
          <w:bCs/>
          <w:snapToGrid w:val="0"/>
          <w:sz w:val="22"/>
          <w:szCs w:val="22"/>
          <w:lang w:val="fr-FR"/>
        </w:rPr>
        <w:t>–</w:t>
      </w:r>
      <w:r w:rsidRPr="007806AA">
        <w:rPr>
          <w:rFonts w:ascii="Arial" w:hAnsi="Arial" w:cs="Arial"/>
          <w:bCs/>
          <w:snapToGrid w:val="0"/>
          <w:sz w:val="22"/>
          <w:szCs w:val="22"/>
          <w:lang w:val="fr-FR"/>
        </w:rPr>
        <w:tab/>
        <w:t>Logiciel C exécutable sous un système d’exploitation comme MS-DOS, WINDOWS</w:t>
      </w:r>
      <w:r w:rsidR="00F01FBE" w:rsidRPr="007806AA">
        <w:rPr>
          <w:rFonts w:ascii="Arial" w:hAnsi="Arial" w:cs="Arial"/>
          <w:bCs/>
          <w:snapToGrid w:val="0"/>
          <w:sz w:val="22"/>
          <w:szCs w:val="22"/>
          <w:lang w:val="fr-FR"/>
        </w:rPr>
        <w:t xml:space="preserve"> XP</w:t>
      </w:r>
      <w:r w:rsidRPr="007806AA">
        <w:rPr>
          <w:rFonts w:ascii="Arial" w:hAnsi="Arial" w:cs="Arial"/>
          <w:bCs/>
          <w:snapToGrid w:val="0"/>
          <w:sz w:val="22"/>
          <w:szCs w:val="22"/>
          <w:lang w:val="fr-FR"/>
        </w:rPr>
        <w:t xml:space="preserve"> ou autre.</w:t>
      </w: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8521C6" w:rsidRDefault="008521C6" w:rsidP="00AA02ED">
      <w:pPr>
        <w:ind w:left="284" w:hanging="284"/>
        <w:jc w:val="center"/>
        <w:rPr>
          <w:rFonts w:cs="Times New Roman"/>
          <w:lang w:val="fr-FR" w:eastAsia="fr-FR"/>
        </w:rPr>
      </w:pPr>
    </w:p>
    <w:p w:rsidR="002D122D" w:rsidRDefault="002D122D" w:rsidP="00AA02ED">
      <w:pPr>
        <w:ind w:left="284" w:hanging="284"/>
        <w:jc w:val="center"/>
        <w:rPr>
          <w:rFonts w:cs="Times New Roman"/>
          <w:lang w:val="fr-FR" w:eastAsia="fr-FR"/>
        </w:rPr>
      </w:pPr>
    </w:p>
    <w:p w:rsidR="002D122D" w:rsidRDefault="002D122D" w:rsidP="00AA02ED">
      <w:pPr>
        <w:ind w:left="284" w:hanging="284"/>
        <w:jc w:val="center"/>
        <w:rPr>
          <w:rFonts w:cs="Times New Roman"/>
          <w:lang w:val="fr-FR" w:eastAsia="fr-FR"/>
        </w:rPr>
      </w:pPr>
    </w:p>
    <w:p w:rsidR="002D122D" w:rsidRPr="007806AA" w:rsidRDefault="002D122D" w:rsidP="00AA02ED">
      <w:pPr>
        <w:ind w:left="284" w:hanging="284"/>
        <w:jc w:val="center"/>
        <w:rPr>
          <w:rFonts w:cs="Times New Roman"/>
          <w:lang w:val="fr-FR" w:eastAsia="fr-FR"/>
        </w:rPr>
      </w:pPr>
    </w:p>
    <w:p w:rsidR="008521C6" w:rsidRPr="007806AA" w:rsidRDefault="008521C6" w:rsidP="00AA02ED">
      <w:pPr>
        <w:ind w:left="284" w:hanging="284"/>
        <w:jc w:val="center"/>
        <w:rPr>
          <w:rFonts w:cs="Times New Roman"/>
          <w:lang w:val="fr-FR" w:eastAsia="fr-FR"/>
        </w:rPr>
      </w:pPr>
    </w:p>
    <w:p w:rsidR="00AA02ED" w:rsidRPr="007806AA" w:rsidRDefault="00AA02ED" w:rsidP="00AA02ED">
      <w:pPr>
        <w:ind w:left="284" w:hanging="284"/>
        <w:jc w:val="center"/>
        <w:rPr>
          <w:rFonts w:cs="Times New Roman"/>
          <w:lang w:val="fr-FR" w:eastAsia="fr-FR"/>
        </w:rPr>
      </w:pP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lang w:val="fr-FR"/>
        </w:rPr>
      </w:pP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rPr>
      </w:pPr>
      <w:r w:rsidRPr="007806AA">
        <w:rPr>
          <w:rFonts w:cs="Times New Roman"/>
          <w:b/>
          <w:bCs/>
          <w:caps/>
          <w:sz w:val="30"/>
          <w:szCs w:val="30"/>
          <w:lang w:val="fr-FR" w:eastAsia="fr-FR"/>
        </w:rPr>
        <w:t>République Libanaise</w:t>
      </w: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Ministère De l’education et de L'ENSEIGNEMENT SUPERIEUR</w:t>
      </w:r>
    </w:p>
    <w:p w:rsidR="00AA02ED" w:rsidRPr="007806AA" w:rsidRDefault="00AA02ED" w:rsidP="00AA02ED">
      <w:pPr>
        <w:pBdr>
          <w:top w:val="double" w:sz="6" w:space="1" w:color="auto"/>
          <w:left w:val="double" w:sz="6" w:space="0"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enseignement Technique Et Professionnel</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Programme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du diplôme de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Technicien Supérieur</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caps/>
          <w:sz w:val="30"/>
          <w:szCs w:val="30"/>
          <w:lang w:val="fr-FR" w:eastAsia="fr-FR"/>
        </w:rPr>
      </w:pPr>
      <w:r w:rsidRPr="007806AA">
        <w:rPr>
          <w:rFonts w:cs="Times New Roman"/>
          <w:b/>
          <w:bCs/>
          <w:caps/>
          <w:sz w:val="30"/>
          <w:szCs w:val="30"/>
          <w:lang w:val="fr-FR" w:eastAsia="fr-FR"/>
        </w:rPr>
        <w:t>2</w:t>
      </w:r>
      <w:r w:rsidRPr="007806AA">
        <w:rPr>
          <w:rFonts w:cs="Times New Roman"/>
          <w:b/>
          <w:bCs/>
          <w:sz w:val="30"/>
          <w:szCs w:val="30"/>
          <w:vertAlign w:val="superscript"/>
          <w:lang w:val="fr-FR" w:eastAsia="fr-FR"/>
        </w:rPr>
        <w:t>eme</w:t>
      </w:r>
      <w:r w:rsidRPr="007806AA">
        <w:rPr>
          <w:rFonts w:cs="Times New Roman"/>
          <w:b/>
          <w:bCs/>
          <w:caps/>
          <w:sz w:val="30"/>
          <w:szCs w:val="30"/>
          <w:lang w:val="fr-FR" w:eastAsia="fr-FR"/>
        </w:rPr>
        <w:t xml:space="preserve"> </w:t>
      </w:r>
      <w:r w:rsidRPr="007806AA">
        <w:rPr>
          <w:rFonts w:cs="Times New Roman"/>
          <w:b/>
          <w:bCs/>
          <w:sz w:val="30"/>
          <w:szCs w:val="30"/>
          <w:lang w:val="fr-FR" w:eastAsia="fr-FR"/>
        </w:rPr>
        <w:t>année</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r w:rsidRPr="007806AA">
        <w:rPr>
          <w:rFonts w:cs="Times New Roman"/>
          <w:b/>
          <w:bCs/>
          <w:sz w:val="30"/>
          <w:szCs w:val="30"/>
          <w:lang w:val="fr-FR" w:eastAsia="fr-FR"/>
        </w:rPr>
        <w:t>Spécialité</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30"/>
          <w:szCs w:val="30"/>
          <w:lang w:val="fr-FR" w:eastAsia="fr-FR"/>
        </w:rPr>
      </w:pP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sz w:val="72"/>
          <w:szCs w:val="72"/>
          <w:lang w:val="fr-FR" w:eastAsia="fr-FR"/>
        </w:rPr>
      </w:pPr>
      <w:r w:rsidRPr="007806AA">
        <w:rPr>
          <w:rFonts w:cs="Times New Roman"/>
          <w:b/>
          <w:bCs/>
          <w:sz w:val="72"/>
          <w:szCs w:val="72"/>
          <w:lang w:val="fr-FR" w:eastAsia="fr-FR"/>
        </w:rPr>
        <w:t>CLIMATISATION</w:t>
      </w:r>
    </w:p>
    <w:p w:rsidR="00AA02ED" w:rsidRPr="007806AA" w:rsidRDefault="00AA02ED" w:rsidP="00AA02ED">
      <w:pPr>
        <w:pBdr>
          <w:left w:val="double" w:sz="6" w:space="1" w:color="auto"/>
          <w:bottom w:val="double" w:sz="6" w:space="31" w:color="auto"/>
          <w:right w:val="double" w:sz="6" w:space="1" w:color="auto"/>
        </w:pBdr>
        <w:shd w:val="thinReverseDiagStripe" w:color="000000" w:fill="auto"/>
        <w:jc w:val="center"/>
        <w:rPr>
          <w:rFonts w:cs="Times New Roman"/>
          <w:b/>
          <w:bCs/>
          <w:lang w:val="fr-FR" w:eastAsia="fr-FR"/>
        </w:rPr>
      </w:pPr>
    </w:p>
    <w:p w:rsidR="00AA02ED" w:rsidRPr="007806AA" w:rsidRDefault="00AA02ED" w:rsidP="00AA02ED">
      <w:pPr>
        <w:rPr>
          <w:rFonts w:cs="Times New Roman"/>
          <w:b/>
          <w:bCs/>
          <w:sz w:val="28"/>
          <w:lang w:val="fr-FR"/>
        </w:rPr>
      </w:pPr>
    </w:p>
    <w:p w:rsidR="00AA02ED" w:rsidRPr="007806AA" w:rsidRDefault="00AA02ED" w:rsidP="00AA02ED">
      <w:pPr>
        <w:jc w:val="center"/>
        <w:rPr>
          <w:rFonts w:cs="Times New Roman"/>
          <w:lang w:val="fr-FR" w:eastAsia="fr-FR"/>
        </w:rPr>
      </w:pPr>
    </w:p>
    <w:p w:rsidR="009F161A" w:rsidRPr="007806AA" w:rsidRDefault="009F161A" w:rsidP="00AA02ED">
      <w:pPr>
        <w:jc w:val="center"/>
        <w:rPr>
          <w:rFonts w:cs="Times New Roman"/>
          <w:lang w:val="fr-FR" w:eastAsia="fr-FR"/>
        </w:rPr>
      </w:pPr>
    </w:p>
    <w:p w:rsidR="009F161A" w:rsidRPr="007806AA" w:rsidRDefault="009F161A" w:rsidP="00AA02ED">
      <w:pPr>
        <w:jc w:val="center"/>
        <w:rPr>
          <w:rFonts w:cs="Times New Roman"/>
          <w:lang w:val="fr-FR" w:eastAsia="fr-FR"/>
        </w:rPr>
      </w:pPr>
    </w:p>
    <w:p w:rsidR="00F01FBE" w:rsidRPr="007806AA" w:rsidRDefault="00F01FBE" w:rsidP="00AA02ED">
      <w:pPr>
        <w:jc w:val="center"/>
        <w:rPr>
          <w:rFonts w:cs="Times New Roman"/>
          <w:lang w:val="fr-FR" w:eastAsia="fr-FR"/>
        </w:rPr>
      </w:pPr>
    </w:p>
    <w:p w:rsidR="00F01FBE" w:rsidRDefault="00F01FBE" w:rsidP="00AA02ED">
      <w:pPr>
        <w:jc w:val="center"/>
        <w:rPr>
          <w:rFonts w:cs="Times New Roman"/>
          <w:lang w:val="fr-FR" w:eastAsia="fr-FR"/>
        </w:rPr>
      </w:pPr>
    </w:p>
    <w:p w:rsidR="00790656" w:rsidRDefault="00790656" w:rsidP="00AA02ED">
      <w:pPr>
        <w:jc w:val="center"/>
        <w:rPr>
          <w:rFonts w:cs="Times New Roman"/>
          <w:lang w:val="fr-FR" w:eastAsia="fr-FR"/>
        </w:rPr>
      </w:pPr>
    </w:p>
    <w:p w:rsidR="00790656" w:rsidRPr="007806AA" w:rsidRDefault="00790656" w:rsidP="00AA02ED">
      <w:pPr>
        <w:jc w:val="center"/>
        <w:rPr>
          <w:rFonts w:cs="Times New Roman"/>
          <w:lang w:val="fr-FR" w:eastAsia="fr-FR"/>
        </w:rPr>
      </w:pPr>
    </w:p>
    <w:p w:rsidR="00AA02ED" w:rsidRPr="007806AA" w:rsidRDefault="00C85B5A" w:rsidP="00AA02ED">
      <w:pPr>
        <w:pStyle w:val="Title1"/>
        <w:rPr>
          <w:rFonts w:ascii="Times New Roman" w:hAnsi="Times New Roman" w:cs="Times New Roman"/>
          <w:lang w:bidi="ar-LB"/>
        </w:rPr>
      </w:pPr>
      <w:r w:rsidRPr="007806AA">
        <w:rPr>
          <w:rFonts w:ascii="Times New Roman" w:hAnsi="Times New Roman" w:cs="Times New Roman"/>
        </w:rPr>
        <w:t>MATHEMATIQUES</w:t>
      </w:r>
    </w:p>
    <w:p w:rsidR="00AA02ED" w:rsidRPr="007806AA" w:rsidRDefault="00790656" w:rsidP="00C85B5A">
      <w:pPr>
        <w:pStyle w:val="Title1"/>
        <w:jc w:val="right"/>
        <w:rPr>
          <w:rFonts w:ascii="Times New Roman" w:hAnsi="Times New Roman" w:cs="Times New Roman"/>
        </w:rPr>
      </w:pPr>
      <w:r>
        <w:rPr>
          <w:rFonts w:ascii="Times New Roman" w:hAnsi="Times New Roman" w:cs="Times New Roman"/>
        </w:rPr>
        <w:t>9</w:t>
      </w:r>
      <w:r w:rsidR="00AA02ED" w:rsidRPr="007806AA">
        <w:rPr>
          <w:rFonts w:ascii="Times New Roman" w:hAnsi="Times New Roman" w:cs="Times New Roman"/>
        </w:rPr>
        <w:t>0</w:t>
      </w:r>
      <w:r w:rsidR="00AA02ED" w:rsidRPr="007806AA">
        <w:rPr>
          <w:rFonts w:ascii="Times New Roman" w:hAnsi="Times New Roman" w:cs="Times New Roman"/>
          <w:rtl/>
        </w:rPr>
        <w:t xml:space="preserve"> </w:t>
      </w:r>
      <w:r w:rsidR="00AA02ED" w:rsidRPr="007806AA">
        <w:rPr>
          <w:rFonts w:ascii="Times New Roman" w:hAnsi="Times New Roman" w:cs="Times New Roman"/>
        </w:rPr>
        <w:t xml:space="preserve"> périodes</w:t>
      </w:r>
    </w:p>
    <w:p w:rsidR="00B90630" w:rsidRPr="00CC45DA" w:rsidRDefault="00B90630" w:rsidP="00B90630">
      <w:pPr>
        <w:ind w:firstLine="720"/>
        <w:jc w:val="lowKashida"/>
        <w:rPr>
          <w:rFonts w:asciiTheme="majorBidi" w:hAnsiTheme="majorBidi" w:cstheme="majorBidi"/>
          <w:sz w:val="22"/>
          <w:szCs w:val="22"/>
          <w:u w:val="single"/>
          <w:lang w:val="fr-FR" w:eastAsia="fr-FR"/>
        </w:rPr>
      </w:pPr>
      <w:r w:rsidRPr="00CC45DA">
        <w:rPr>
          <w:rFonts w:asciiTheme="majorBidi" w:hAnsiTheme="majorBidi" w:cstheme="majorBidi"/>
          <w:sz w:val="22"/>
          <w:szCs w:val="22"/>
          <w:lang w:val="fr-FR" w:eastAsia="fr-FR"/>
        </w:rPr>
        <w:t>Le programme de mathématiques de la deuxième année du T.S. comporte les modules suivants: Analyse, statistiques, et probabilités.</w:t>
      </w:r>
    </w:p>
    <w:p w:rsidR="00CC45DA" w:rsidRDefault="00CC45DA" w:rsidP="00B90630">
      <w:pPr>
        <w:pStyle w:val="Heading2"/>
      </w:pPr>
    </w:p>
    <w:p w:rsidR="00B90630" w:rsidRDefault="00B90630" w:rsidP="00B90630">
      <w:pPr>
        <w:pStyle w:val="Heading2"/>
      </w:pPr>
      <w:r>
        <w:t>Objectifs généraux</w:t>
      </w:r>
    </w:p>
    <w:p w:rsidR="00B90630" w:rsidRPr="00CC45DA" w:rsidRDefault="00B90630" w:rsidP="00B90630">
      <w:pPr>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L’enseignement de mathématiques doit:</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Fournir aux étudiants les outils mathématiques nécessaires à l’ensemble des disciplines techniques.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 xml:space="preserve">Développer des capacités de raisonnement méthodique et de synthèse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Développer la capacité de construction des modèles mathématiques  relatifs à des cas pratiques.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Fournir aux étudiants une formation permettant le traitement des données et des résultats expérimentaux.</w:t>
      </w:r>
    </w:p>
    <w:p w:rsidR="00CC45DA" w:rsidRDefault="00CC45DA" w:rsidP="00B90630">
      <w:pPr>
        <w:pStyle w:val="Heading2"/>
      </w:pPr>
    </w:p>
    <w:p w:rsidR="00B90630" w:rsidRDefault="00B90630" w:rsidP="00B90630">
      <w:pPr>
        <w:pStyle w:val="Heading2"/>
      </w:pPr>
      <w:r>
        <w:t xml:space="preserve">Contenu </w:t>
      </w:r>
    </w:p>
    <w:p w:rsidR="00B90630" w:rsidRPr="00B90630" w:rsidRDefault="00B90630" w:rsidP="00B90630">
      <w:pPr>
        <w:pStyle w:val="Title"/>
        <w:rPr>
          <w:u w:val="single"/>
          <w:lang w:val="fr-FR"/>
        </w:rPr>
      </w:pPr>
      <w:r w:rsidRPr="00B90630">
        <w:rPr>
          <w:u w:val="single"/>
          <w:lang w:val="fr-FR"/>
        </w:rPr>
        <w:t>Chapitre 1</w:t>
      </w:r>
    </w:p>
    <w:p w:rsidR="00B90630" w:rsidRPr="00B90630" w:rsidRDefault="00B90630" w:rsidP="00B90630">
      <w:pPr>
        <w:pStyle w:val="Title"/>
        <w:rPr>
          <w:lang w:val="fr-FR"/>
        </w:rPr>
      </w:pPr>
      <w:r w:rsidRPr="00B90630">
        <w:rPr>
          <w:lang w:val="fr-FR"/>
        </w:rPr>
        <w:t>Séries</w:t>
      </w:r>
    </w:p>
    <w:p w:rsidR="00B90630" w:rsidRDefault="00B90630" w:rsidP="00B90630">
      <w:pPr>
        <w:pStyle w:val="Heading3"/>
        <w:rPr>
          <w:lang w:val="fr-FR"/>
        </w:rPr>
      </w:pPr>
      <w:r>
        <w:rPr>
          <w:lang w:val="fr-FR"/>
        </w:rPr>
        <w:t>Objectifs</w:t>
      </w:r>
    </w:p>
    <w:p w:rsidR="00B90630" w:rsidRPr="00CC45DA" w:rsidRDefault="00B90630" w:rsidP="00B90630">
      <w:pPr>
        <w:numPr>
          <w:ilvl w:val="12"/>
          <w:numId w:val="0"/>
        </w:numPr>
        <w:ind w:firstLine="567"/>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Identifier une série.</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Utiliser les séries dans des problèmes concrets.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Appliquer la méthode de développement en série entière et en série de Fourier  trigonométrique.</w:t>
      </w:r>
    </w:p>
    <w:p w:rsidR="00B90630" w:rsidRDefault="00B90630" w:rsidP="00B90630">
      <w:pPr>
        <w:pStyle w:val="Heading3"/>
        <w:rPr>
          <w:lang w:val="fr-FR"/>
        </w:rPr>
      </w:pPr>
      <w:r>
        <w:rPr>
          <w:lang w:val="fr-FR"/>
        </w:rPr>
        <w:t xml:space="preserve">Contenu </w:t>
      </w:r>
    </w:p>
    <w:p w:rsidR="00B90630" w:rsidRPr="00CC45DA" w:rsidRDefault="00B90630" w:rsidP="00B90630">
      <w:pPr>
        <w:tabs>
          <w:tab w:val="left" w:pos="5655"/>
        </w:tabs>
        <w:ind w:right="-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 Séries numériques</w:t>
      </w:r>
      <w:r w:rsidRPr="00CC45DA">
        <w:rPr>
          <w:rFonts w:asciiTheme="majorBidi" w:hAnsiTheme="majorBidi" w:cstheme="majorBidi"/>
          <w:sz w:val="24"/>
          <w:szCs w:val="24"/>
          <w:lang w:val="fr-FR" w:eastAsia="fr-FR"/>
        </w:rPr>
        <w:tab/>
      </w:r>
    </w:p>
    <w:p w:rsidR="00B90630" w:rsidRPr="00CC45DA" w:rsidRDefault="00B90630" w:rsidP="00B90630">
      <w:pPr>
        <w:ind w:left="1418" w:right="-1" w:hanging="85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1.3.1.1</w:t>
      </w:r>
      <w:r w:rsidRPr="00CC45DA">
        <w:rPr>
          <w:rFonts w:asciiTheme="majorBidi" w:hAnsiTheme="majorBidi" w:cstheme="majorBidi"/>
          <w:sz w:val="24"/>
          <w:szCs w:val="24"/>
          <w:lang w:val="fr-FR" w:eastAsia="fr-FR"/>
        </w:rPr>
        <w:tab/>
        <w:t>Définition. Somme d’une  série. Convergence et divergence des séries numériques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1.3.1.2</w:t>
      </w:r>
      <w:r w:rsidRPr="00CC45DA">
        <w:rPr>
          <w:rFonts w:asciiTheme="majorBidi" w:hAnsiTheme="majorBidi" w:cstheme="majorBidi"/>
          <w:sz w:val="24"/>
          <w:szCs w:val="24"/>
          <w:lang w:val="fr-FR" w:eastAsia="fr-FR"/>
        </w:rPr>
        <w:tab/>
        <w:t>Critère de Cauchy</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1.3.1.3</w:t>
      </w:r>
      <w:r w:rsidRPr="00CC45DA">
        <w:rPr>
          <w:rFonts w:asciiTheme="majorBidi" w:hAnsiTheme="majorBidi" w:cstheme="majorBidi"/>
          <w:sz w:val="24"/>
          <w:szCs w:val="24"/>
          <w:lang w:val="fr-FR" w:eastAsia="fr-FR"/>
        </w:rPr>
        <w:tab/>
        <w:t xml:space="preserve">Séries numériques à termes positifs. Tests de convergence de Cauchy, de D'Alembert, de comparaison. Test de comparaison avec les séries de la forme </w:t>
      </w:r>
      <w:r w:rsidRPr="00CC45DA">
        <w:rPr>
          <w:rFonts w:asciiTheme="majorBidi" w:hAnsiTheme="majorBidi" w:cstheme="majorBidi"/>
          <w:sz w:val="24"/>
          <w:szCs w:val="24"/>
          <w:lang w:val="fr-FR" w:eastAsia="fr-FR"/>
        </w:rPr>
        <w:sym w:font="Symbol" w:char="F053"/>
      </w:r>
      <w:r w:rsidRPr="00CC45DA">
        <w:rPr>
          <w:rFonts w:asciiTheme="majorBidi" w:hAnsiTheme="majorBidi" w:cstheme="majorBidi"/>
          <w:sz w:val="24"/>
          <w:szCs w:val="24"/>
          <w:lang w:val="fr-FR" w:eastAsia="fr-FR"/>
        </w:rPr>
        <w:t xml:space="preserve"> (1/n)</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 (test de Riemann)</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1.3.1.4</w:t>
      </w:r>
      <w:r w:rsidRPr="00CC45DA">
        <w:rPr>
          <w:rFonts w:asciiTheme="majorBidi" w:hAnsiTheme="majorBidi" w:cstheme="majorBidi"/>
          <w:sz w:val="24"/>
          <w:szCs w:val="24"/>
          <w:lang w:val="fr-FR" w:eastAsia="fr-FR"/>
        </w:rPr>
        <w:tab/>
        <w:t>Séries numériques absolument  convergentes</w:t>
      </w:r>
    </w:p>
    <w:p w:rsidR="00B90630" w:rsidRPr="00CC45DA" w:rsidRDefault="00B90630" w:rsidP="00B90630">
      <w:pPr>
        <w:ind w:left="1418" w:right="-1" w:hanging="85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t xml:space="preserve">1.3.1.5 </w:t>
      </w:r>
      <w:r w:rsidRPr="00CC45DA">
        <w:rPr>
          <w:rFonts w:asciiTheme="majorBidi" w:hAnsiTheme="majorBidi" w:cstheme="majorBidi"/>
          <w:sz w:val="24"/>
          <w:szCs w:val="24"/>
          <w:lang w:val="fr-FR" w:eastAsia="fr-FR"/>
        </w:rPr>
        <w:tab/>
        <w:t>Tests de convergence des séries à termes quelconques. Extension de  tests de Cauchy et de D'Alembert</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1.3.1.6</w:t>
      </w:r>
      <w:r w:rsidRPr="00CC45DA">
        <w:rPr>
          <w:rFonts w:asciiTheme="majorBidi" w:hAnsiTheme="majorBidi" w:cstheme="majorBidi"/>
          <w:sz w:val="24"/>
          <w:szCs w:val="24"/>
          <w:lang w:val="fr-FR" w:eastAsia="fr-FR"/>
        </w:rPr>
        <w:tab/>
        <w:t>Séries numériques alternées. Tests de Leibniz et de Dirichlet</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1.3.1.7 </w:t>
      </w:r>
      <w:r w:rsidRPr="00CC45DA">
        <w:rPr>
          <w:rFonts w:asciiTheme="majorBidi" w:hAnsiTheme="majorBidi" w:cstheme="majorBidi"/>
          <w:sz w:val="24"/>
          <w:szCs w:val="24"/>
          <w:lang w:val="fr-FR" w:eastAsia="fr-FR"/>
        </w:rPr>
        <w:tab/>
        <w:t>Opérations sur les séries numériques</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 Séries entières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1.3.2.1</w:t>
      </w:r>
      <w:r w:rsidRPr="00CC45DA">
        <w:rPr>
          <w:rFonts w:asciiTheme="majorBidi" w:hAnsiTheme="majorBidi" w:cstheme="majorBidi"/>
          <w:sz w:val="24"/>
          <w:szCs w:val="24"/>
          <w:lang w:val="fr-FR" w:eastAsia="fr-FR"/>
        </w:rPr>
        <w:tab/>
        <w:t>Définition. Convergence et divergence des séries entières</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1.3.2.2</w:t>
      </w:r>
      <w:r w:rsidRPr="00CC45DA">
        <w:rPr>
          <w:rFonts w:asciiTheme="majorBidi" w:hAnsiTheme="majorBidi" w:cstheme="majorBidi"/>
          <w:sz w:val="24"/>
          <w:szCs w:val="24"/>
          <w:lang w:val="fr-FR" w:eastAsia="fr-FR"/>
        </w:rPr>
        <w:tab/>
        <w:t>Théorème d'Abel et intervalle de convergence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1.3.2.3</w:t>
      </w:r>
      <w:r w:rsidRPr="00CC45DA">
        <w:rPr>
          <w:rFonts w:asciiTheme="majorBidi" w:hAnsiTheme="majorBidi" w:cstheme="majorBidi"/>
          <w:sz w:val="24"/>
          <w:szCs w:val="24"/>
          <w:lang w:val="fr-FR" w:eastAsia="fr-FR"/>
        </w:rPr>
        <w:tab/>
        <w:t>Opérations sur les séries entières</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1.3.2.3.1 </w:t>
      </w:r>
      <w:r w:rsidRPr="00CC45DA">
        <w:rPr>
          <w:rFonts w:asciiTheme="majorBidi" w:hAnsiTheme="majorBidi" w:cstheme="majorBidi"/>
          <w:sz w:val="24"/>
          <w:szCs w:val="24"/>
          <w:lang w:val="fr-FR" w:eastAsia="fr-FR"/>
        </w:rPr>
        <w:tab/>
        <w:t>Somme et produit de deux séries entières</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1.3.2.3.2 </w:t>
      </w:r>
      <w:r w:rsidRPr="00CC45DA">
        <w:rPr>
          <w:rFonts w:asciiTheme="majorBidi" w:hAnsiTheme="majorBidi" w:cstheme="majorBidi"/>
          <w:sz w:val="24"/>
          <w:szCs w:val="24"/>
          <w:lang w:val="fr-FR" w:eastAsia="fr-FR"/>
        </w:rPr>
        <w:tab/>
        <w:t>Série dérivée et dérivation terme à terme de la série entière</w:t>
      </w:r>
    </w:p>
    <w:p w:rsidR="00B90630" w:rsidRPr="00CC45DA" w:rsidRDefault="00B90630" w:rsidP="00B90630">
      <w:pPr>
        <w:ind w:left="2552" w:hanging="113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1.3.2.3.3 </w:t>
      </w:r>
      <w:r w:rsidRPr="00CC45DA">
        <w:rPr>
          <w:rFonts w:asciiTheme="majorBidi" w:hAnsiTheme="majorBidi" w:cstheme="majorBidi"/>
          <w:sz w:val="24"/>
          <w:szCs w:val="24"/>
          <w:lang w:val="fr-FR" w:eastAsia="fr-FR"/>
        </w:rPr>
        <w:tab/>
        <w:t>Série primitive et intégration terme à terme de la série entière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1.3.2.4</w:t>
      </w:r>
      <w:r w:rsidRPr="00CC45DA">
        <w:rPr>
          <w:rFonts w:asciiTheme="majorBidi" w:hAnsiTheme="majorBidi" w:cstheme="majorBidi"/>
          <w:sz w:val="24"/>
          <w:szCs w:val="24"/>
          <w:lang w:val="fr-FR" w:eastAsia="fr-FR"/>
        </w:rPr>
        <w:tab/>
        <w:t>Développement d'une fonction en série entière. Série de Taylor</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1.3.2.5</w:t>
      </w:r>
      <w:r w:rsidRPr="00CC45DA">
        <w:rPr>
          <w:rFonts w:asciiTheme="majorBidi" w:hAnsiTheme="majorBidi" w:cstheme="majorBidi"/>
          <w:sz w:val="24"/>
          <w:szCs w:val="24"/>
          <w:lang w:val="fr-FR" w:eastAsia="fr-FR"/>
        </w:rPr>
        <w:tab/>
        <w:t>Séries entières dans le domaine complexe. Cercle de convergence</w:t>
      </w:r>
    </w:p>
    <w:p w:rsidR="00B90630" w:rsidRPr="00CC45DA" w:rsidRDefault="00B90630" w:rsidP="00B90630">
      <w:pPr>
        <w:ind w:left="1418" w:right="-1" w:hanging="85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1.3.2.6</w:t>
      </w:r>
      <w:r w:rsidRPr="00CC45DA">
        <w:rPr>
          <w:rFonts w:asciiTheme="majorBidi" w:hAnsiTheme="majorBidi" w:cstheme="majorBidi"/>
          <w:sz w:val="24"/>
          <w:szCs w:val="24"/>
          <w:lang w:val="fr-FR" w:eastAsia="fr-FR"/>
        </w:rPr>
        <w:tab/>
        <w:t>Développement d'une fonction analytique à variable complexe en série entière. Série de Taylor dans le domaine complexe</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 Séries de Fourier (trigonométriques)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1.3.3.1   Séries de Fourier sur [-</w:t>
      </w:r>
      <w:r w:rsidRPr="00CC45DA">
        <w:rPr>
          <w:rFonts w:asciiTheme="majorBidi" w:hAnsiTheme="majorBidi" w:cstheme="majorBidi"/>
          <w:sz w:val="24"/>
          <w:szCs w:val="24"/>
          <w:lang w:val="fr-FR" w:eastAsia="fr-FR"/>
        </w:rPr>
        <w:sym w:font="Symbol" w:char="F070"/>
      </w: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sym w:font="Symbol" w:char="F070"/>
      </w:r>
      <w:r w:rsidRPr="00CC45DA">
        <w:rPr>
          <w:rFonts w:asciiTheme="majorBidi" w:hAnsiTheme="majorBidi" w:cstheme="majorBidi"/>
          <w:sz w:val="24"/>
          <w:szCs w:val="24"/>
          <w:lang w:val="fr-FR" w:eastAsia="fr-FR"/>
        </w:rPr>
        <w:t>]</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1.3.3.1.1  Coefficients de Fourier d'une fonction définie sur [-</w:t>
      </w:r>
      <w:r w:rsidRPr="00CC45DA">
        <w:rPr>
          <w:rFonts w:asciiTheme="majorBidi" w:hAnsiTheme="majorBidi" w:cstheme="majorBidi"/>
          <w:sz w:val="24"/>
          <w:szCs w:val="24"/>
          <w:lang w:val="fr-FR"/>
        </w:rPr>
        <w:sym w:font="Symbol" w:char="F070"/>
      </w: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rPr>
        <w:sym w:font="Symbol" w:char="F070"/>
      </w:r>
      <w:r w:rsidRPr="00CC45DA">
        <w:rPr>
          <w:rFonts w:asciiTheme="majorBidi" w:hAnsiTheme="majorBidi" w:cstheme="majorBidi"/>
          <w:sz w:val="24"/>
          <w:szCs w:val="24"/>
          <w:lang w:val="fr-FR" w:eastAsia="fr-FR"/>
        </w:rPr>
        <w:t>]</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1.3.3.2   Séries de Fourier sur [-a, a]</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1.3.3.3   Séries de Fourier sur un intervalle quelconque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1.3.3.3.1  Développement de fonctions paires et impaires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1.3.3.4   Convergence de la série de Fourier</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1.3.3.5   Forme complexe de la série de Fourier</w:t>
      </w:r>
    </w:p>
    <w:p w:rsidR="00B90630" w:rsidRDefault="00B90630" w:rsidP="00B90630">
      <w:pPr>
        <w:ind w:left="1276" w:right="-1" w:hanging="709"/>
        <w:jc w:val="lowKashida"/>
        <w:rPr>
          <w:rFonts w:ascii="Arial" w:hAnsi="Arial"/>
          <w:szCs w:val="26"/>
          <w:lang w:val="fr-FR" w:eastAsia="fr-FR"/>
        </w:rPr>
      </w:pPr>
    </w:p>
    <w:p w:rsidR="00B90630" w:rsidRPr="00B90630" w:rsidRDefault="00B90630" w:rsidP="00B90630">
      <w:pPr>
        <w:pStyle w:val="Title"/>
        <w:rPr>
          <w:u w:val="single"/>
          <w:lang w:val="fr-FR"/>
        </w:rPr>
      </w:pPr>
      <w:r w:rsidRPr="00B90630">
        <w:rPr>
          <w:u w:val="single"/>
          <w:lang w:val="fr-FR"/>
        </w:rPr>
        <w:t>Chapitre 2</w:t>
      </w:r>
    </w:p>
    <w:p w:rsidR="00B90630" w:rsidRPr="00B90630" w:rsidRDefault="00B90630" w:rsidP="00B90630">
      <w:pPr>
        <w:pStyle w:val="Title"/>
        <w:spacing w:before="0" w:after="240"/>
        <w:rPr>
          <w:lang w:val="fr-FR"/>
        </w:rPr>
      </w:pPr>
      <w:r w:rsidRPr="00B90630">
        <w:rPr>
          <w:lang w:val="fr-FR"/>
        </w:rPr>
        <w:t xml:space="preserve">Transformations de Laplace et de  Fourier </w:t>
      </w:r>
    </w:p>
    <w:p w:rsidR="00B90630" w:rsidRDefault="00B90630" w:rsidP="00B90630">
      <w:pPr>
        <w:pStyle w:val="Heading3"/>
        <w:rPr>
          <w:lang w:val="fr-FR"/>
        </w:rPr>
      </w:pPr>
      <w:r>
        <w:rPr>
          <w:lang w:val="fr-FR"/>
        </w:rPr>
        <w:t xml:space="preserve">Objectif </w:t>
      </w:r>
    </w:p>
    <w:p w:rsidR="00B90630" w:rsidRPr="00CC45DA" w:rsidRDefault="00B90630" w:rsidP="00B90630">
      <w:pPr>
        <w:ind w:right="-1" w:firstLine="720"/>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Au terme de ce chapitre, l’étudiant  devrait être capable de: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Utiliser les méthodes de transformation de Laplace pour résoudre des équations différentielles ordinaires. </w:t>
      </w:r>
    </w:p>
    <w:p w:rsidR="00B90630" w:rsidRDefault="00B90630" w:rsidP="00B90630">
      <w:pPr>
        <w:pStyle w:val="Heading3"/>
        <w:rPr>
          <w:lang w:val="fr-FR"/>
        </w:rPr>
      </w:pPr>
      <w:r>
        <w:rPr>
          <w:lang w:val="fr-FR"/>
        </w:rPr>
        <w:t xml:space="preserve">Contenu </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 Intégrale de Fourier</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1.5.3.1</w:t>
      </w:r>
      <w:r w:rsidRPr="00CC45DA">
        <w:rPr>
          <w:rFonts w:asciiTheme="majorBidi" w:hAnsiTheme="majorBidi" w:cstheme="majorBidi"/>
          <w:sz w:val="24"/>
          <w:szCs w:val="24"/>
          <w:lang w:val="fr-FR" w:eastAsia="fr-FR"/>
        </w:rPr>
        <w:tab/>
        <w:t xml:space="preserve">Transformée de Fourier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1.5.3.2</w:t>
      </w:r>
      <w:r w:rsidRPr="00CC45DA">
        <w:rPr>
          <w:rFonts w:asciiTheme="majorBidi" w:hAnsiTheme="majorBidi" w:cstheme="majorBidi"/>
          <w:sz w:val="24"/>
          <w:szCs w:val="24"/>
          <w:lang w:val="fr-FR" w:eastAsia="fr-FR"/>
        </w:rPr>
        <w:tab/>
        <w:t>Transformée de Laplace. Définition, propriétés, table des images (images des fonctions: e-</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sin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cos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sh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ch </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sin </w:t>
      </w:r>
      <w:r w:rsidRPr="00CC45DA">
        <w:rPr>
          <w:rFonts w:asciiTheme="majorBidi" w:hAnsiTheme="majorBidi" w:cstheme="majorBidi"/>
          <w:sz w:val="24"/>
          <w:szCs w:val="24"/>
          <w:lang w:val="fr-FR" w:eastAsia="fr-FR"/>
        </w:rPr>
        <w:sym w:font="Symbol" w:char="F062"/>
      </w:r>
      <w:r w:rsidRPr="00CC45DA">
        <w:rPr>
          <w:rFonts w:asciiTheme="majorBidi" w:hAnsiTheme="majorBidi" w:cstheme="majorBidi"/>
          <w:sz w:val="24"/>
          <w:szCs w:val="24"/>
          <w:lang w:val="fr-FR" w:eastAsia="fr-FR"/>
        </w:rPr>
        <w:t>t e-</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 xml:space="preserve">t , cos </w:t>
      </w:r>
      <w:r w:rsidRPr="00CC45DA">
        <w:rPr>
          <w:rFonts w:asciiTheme="majorBidi" w:hAnsiTheme="majorBidi" w:cstheme="majorBidi"/>
          <w:sz w:val="24"/>
          <w:szCs w:val="24"/>
          <w:lang w:val="fr-FR" w:eastAsia="fr-FR"/>
        </w:rPr>
        <w:sym w:font="Symbol" w:char="F062"/>
      </w:r>
      <w:r w:rsidRPr="00CC45DA">
        <w:rPr>
          <w:rFonts w:asciiTheme="majorBidi" w:hAnsiTheme="majorBidi" w:cstheme="majorBidi"/>
          <w:sz w:val="24"/>
          <w:szCs w:val="24"/>
          <w:lang w:val="fr-FR" w:eastAsia="fr-FR"/>
        </w:rPr>
        <w:t>t e-</w:t>
      </w:r>
      <w:r w:rsidRPr="00CC45DA">
        <w:rPr>
          <w:rFonts w:asciiTheme="majorBidi" w:hAnsiTheme="majorBidi" w:cstheme="majorBidi"/>
          <w:sz w:val="24"/>
          <w:szCs w:val="24"/>
          <w:lang w:val="fr-FR" w:eastAsia="fr-FR"/>
        </w:rPr>
        <w:sym w:font="Symbol" w:char="F061"/>
      </w:r>
      <w:r w:rsidRPr="00CC45DA">
        <w:rPr>
          <w:rFonts w:asciiTheme="majorBidi" w:hAnsiTheme="majorBidi" w:cstheme="majorBidi"/>
          <w:sz w:val="24"/>
          <w:szCs w:val="24"/>
          <w:lang w:val="fr-FR" w:eastAsia="fr-FR"/>
        </w:rPr>
        <w:t>t</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1.5.3.3 </w:t>
      </w:r>
      <w:r w:rsidRPr="00CC45DA">
        <w:rPr>
          <w:rFonts w:asciiTheme="majorBidi" w:hAnsiTheme="majorBidi" w:cstheme="majorBidi"/>
          <w:sz w:val="24"/>
          <w:szCs w:val="24"/>
          <w:lang w:val="fr-FR" w:eastAsia="fr-FR"/>
        </w:rPr>
        <w:tab/>
        <w:t>Applications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1.5.3.3.1 </w:t>
      </w:r>
      <w:r w:rsidRPr="00CC45DA">
        <w:rPr>
          <w:rFonts w:asciiTheme="majorBidi" w:hAnsiTheme="majorBidi" w:cstheme="majorBidi"/>
          <w:sz w:val="24"/>
          <w:szCs w:val="24"/>
          <w:lang w:val="fr-FR" w:eastAsia="fr-FR"/>
        </w:rPr>
        <w:tab/>
        <w:t>Equations différentielles de la théorie des circuits électriques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1.5.3.3.2</w:t>
      </w:r>
      <w:r w:rsidRPr="00CC45DA">
        <w:rPr>
          <w:rFonts w:asciiTheme="majorBidi" w:hAnsiTheme="majorBidi" w:cstheme="majorBidi"/>
          <w:sz w:val="24"/>
          <w:szCs w:val="24"/>
          <w:lang w:val="fr-FR" w:eastAsia="fr-FR"/>
        </w:rPr>
        <w:tab/>
        <w:t>Equations différentielles de la théorie des oscillations</w:t>
      </w:r>
    </w:p>
    <w:p w:rsidR="00B90630" w:rsidRPr="00A002FA" w:rsidRDefault="00B90630" w:rsidP="00B90630">
      <w:pPr>
        <w:ind w:left="1276" w:right="-1" w:hanging="709"/>
        <w:jc w:val="lowKashida"/>
        <w:rPr>
          <w:lang w:val="fr-FR"/>
        </w:rPr>
      </w:pPr>
    </w:p>
    <w:p w:rsidR="00B90630" w:rsidRPr="00B90630" w:rsidRDefault="00B90630" w:rsidP="00B90630">
      <w:pPr>
        <w:pStyle w:val="Title"/>
        <w:rPr>
          <w:lang w:val="fr-FR"/>
        </w:rPr>
      </w:pPr>
      <w:r w:rsidRPr="00B90630">
        <w:rPr>
          <w:u w:val="single"/>
          <w:lang w:val="fr-FR"/>
        </w:rPr>
        <w:t xml:space="preserve">Chapitre 3 </w:t>
      </w:r>
      <w:r w:rsidRPr="00B90630">
        <w:rPr>
          <w:u w:val="single"/>
          <w:lang w:val="fr-FR"/>
        </w:rPr>
        <w:br/>
      </w:r>
      <w:r w:rsidRPr="00B90630">
        <w:rPr>
          <w:lang w:val="fr-FR"/>
        </w:rPr>
        <w:t xml:space="preserve">Intégrales Multiples </w:t>
      </w:r>
    </w:p>
    <w:p w:rsidR="00B90630" w:rsidRDefault="00B90630" w:rsidP="00B90630">
      <w:pPr>
        <w:pStyle w:val="Heading3"/>
        <w:rPr>
          <w:lang w:val="fr-FR"/>
        </w:rPr>
      </w:pPr>
      <w:r>
        <w:rPr>
          <w:lang w:val="fr-FR"/>
        </w:rPr>
        <w:lastRenderedPageBreak/>
        <w:t xml:space="preserve">Objectifs </w:t>
      </w:r>
    </w:p>
    <w:p w:rsidR="00B90630" w:rsidRPr="00CC45DA" w:rsidRDefault="00B90630" w:rsidP="00B90630">
      <w:pPr>
        <w:numPr>
          <w:ilvl w:val="12"/>
          <w:numId w:val="0"/>
        </w:numPr>
        <w:ind w:firstLine="720"/>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Intégrer une fonction de deux ou de trois variables.</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Utiliser les intégrales doubles et triples pour résoudre des problèmes physiques et  géométriques.</w:t>
      </w:r>
    </w:p>
    <w:p w:rsidR="00B90630" w:rsidRPr="00CC45DA" w:rsidRDefault="00B90630" w:rsidP="00B90630">
      <w:pPr>
        <w:ind w:left="284" w:hanging="284"/>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Utiliser les sommes intégrales dans le calcul approché.</w:t>
      </w:r>
    </w:p>
    <w:p w:rsidR="00B90630" w:rsidRDefault="00B90630" w:rsidP="00B90630">
      <w:pPr>
        <w:pStyle w:val="Heading3"/>
        <w:rPr>
          <w:lang w:val="fr-FR"/>
        </w:rPr>
      </w:pPr>
      <w:r>
        <w:rPr>
          <w:lang w:val="fr-FR"/>
        </w:rPr>
        <w:t>Contenu</w:t>
      </w:r>
    </w:p>
    <w:p w:rsidR="00B90630" w:rsidRPr="00CC45DA" w:rsidRDefault="00B90630" w:rsidP="00B90630">
      <w:pPr>
        <w:ind w:right="-1"/>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1.1.1Intégrales doubles</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1.1.1.1</w:t>
      </w:r>
      <w:r w:rsidRPr="00CC45DA">
        <w:rPr>
          <w:rFonts w:asciiTheme="majorBidi" w:hAnsiTheme="majorBidi" w:cstheme="majorBidi"/>
          <w:sz w:val="24"/>
          <w:szCs w:val="24"/>
          <w:lang w:val="fr-FR" w:eastAsia="fr-FR"/>
        </w:rPr>
        <w:tab/>
        <w:t>Sommes intégrales et subdivisions d'un domaine fermé, borné et quarrable du plan</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1.1.1.2</w:t>
      </w:r>
      <w:r w:rsidRPr="00CC45DA">
        <w:rPr>
          <w:rFonts w:asciiTheme="majorBidi" w:hAnsiTheme="majorBidi" w:cstheme="majorBidi"/>
          <w:sz w:val="24"/>
          <w:szCs w:val="24"/>
          <w:lang w:val="fr-FR" w:eastAsia="fr-FR"/>
        </w:rPr>
        <w:tab/>
        <w:t>Interprétation géométrique de l'intégrale double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1.1.1.3</w:t>
      </w:r>
      <w:r w:rsidRPr="00CC45DA">
        <w:rPr>
          <w:rFonts w:asciiTheme="majorBidi" w:hAnsiTheme="majorBidi" w:cstheme="majorBidi"/>
          <w:sz w:val="24"/>
          <w:szCs w:val="24"/>
          <w:lang w:val="fr-FR" w:eastAsia="fr-FR"/>
        </w:rPr>
        <w:tab/>
        <w:t>Conditions d'intégrabilité d'une fonction de deux variables dans un domaine fermé, borné et quarrable du plan</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1.1.1.4</w:t>
      </w:r>
      <w:r w:rsidRPr="00CC45DA">
        <w:rPr>
          <w:rFonts w:asciiTheme="majorBidi" w:hAnsiTheme="majorBidi" w:cstheme="majorBidi"/>
          <w:sz w:val="24"/>
          <w:szCs w:val="24"/>
          <w:lang w:val="fr-FR" w:eastAsia="fr-FR"/>
        </w:rPr>
        <w:tab/>
        <w:t>Règles de calcul de l'intégrale double à l'aide des intégrales simples répétées (théorème de Fubini)</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w:t>
      </w:r>
      <w:r w:rsidRPr="00CC45DA">
        <w:rPr>
          <w:rFonts w:asciiTheme="majorBidi" w:hAnsiTheme="majorBidi" w:cstheme="majorBidi"/>
          <w:sz w:val="24"/>
          <w:szCs w:val="24"/>
          <w:lang w:val="fr-FR" w:eastAsia="fr-FR"/>
        </w:rPr>
        <w:tab/>
        <w:t>Propriétés de l'intégrale double:</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1.1.1.5.1 Linéarité de l'intégrale double</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1.1.1.5.2 Intégrabilité sur la réunion de deux domaines disjoints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1.1.1.5.3 Inégalités des intégrales doubles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1.1.1.5.4 Théorème de la moyenne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1.1.1.6</w:t>
      </w:r>
      <w:r w:rsidRPr="00CC45DA">
        <w:rPr>
          <w:rFonts w:asciiTheme="majorBidi" w:hAnsiTheme="majorBidi" w:cstheme="majorBidi"/>
          <w:sz w:val="24"/>
          <w:szCs w:val="24"/>
          <w:lang w:val="fr-FR" w:eastAsia="fr-FR"/>
        </w:rPr>
        <w:tab/>
        <w:t xml:space="preserve">Changement des variables dans l'intégrale double. Sens géométrique du jacobien </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1.1.1.6.1 Intégrale double en coordonnées polaires</w:t>
      </w:r>
    </w:p>
    <w:p w:rsidR="00B90630" w:rsidRPr="00CC45DA" w:rsidRDefault="00B90630" w:rsidP="00B90630">
      <w:pPr>
        <w:ind w:left="1276"/>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 xml:space="preserve">1.1.1.6.2 Calcul approché de l’intégrale  double </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w:t>
      </w:r>
      <w:r w:rsidRPr="00CC45DA">
        <w:rPr>
          <w:rFonts w:asciiTheme="majorBidi" w:hAnsiTheme="majorBidi" w:cstheme="majorBidi"/>
          <w:sz w:val="24"/>
          <w:szCs w:val="24"/>
          <w:lang w:val="fr-FR" w:eastAsia="fr-FR"/>
        </w:rPr>
        <w:tab/>
        <w:t>Applications géométriques et physiques de l'intégrale double:</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1.1.1.7.1 Calcul des aires des domaines plans</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1.1.1.7.2 Calcul des volumes des domaines dans l'espace</w:t>
      </w:r>
    </w:p>
    <w:p w:rsidR="00B90630" w:rsidRPr="00CC45DA" w:rsidRDefault="00B90630" w:rsidP="00B90630">
      <w:pPr>
        <w:ind w:left="2268" w:hanging="992"/>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1.1.1.7.3 Calcul des aires des surfaces dans l'espace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1.1.1.7.4</w:t>
      </w:r>
      <w:r w:rsidRPr="00CC45DA">
        <w:rPr>
          <w:rFonts w:asciiTheme="majorBidi" w:hAnsiTheme="majorBidi" w:cstheme="majorBidi"/>
          <w:sz w:val="24"/>
          <w:szCs w:val="24"/>
          <w:lang w:val="fr-FR" w:eastAsia="fr-FR"/>
        </w:rPr>
        <w:tab/>
        <w:t>Calcul des masses et des coordonnées des centres de masse des   figures  planes</w:t>
      </w:r>
    </w:p>
    <w:p w:rsidR="00B90630" w:rsidRPr="00CC45DA" w:rsidRDefault="00B90630" w:rsidP="00B90630">
      <w:pPr>
        <w:ind w:left="1276"/>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1.1.1.7.5 Calcul des moments d'inertie des figures planes</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 Intégrales triples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1.1.2.1</w:t>
      </w:r>
      <w:r w:rsidRPr="00CC45DA">
        <w:rPr>
          <w:rFonts w:asciiTheme="majorBidi" w:hAnsiTheme="majorBidi" w:cstheme="majorBidi"/>
          <w:sz w:val="24"/>
          <w:szCs w:val="24"/>
          <w:lang w:val="fr-FR" w:eastAsia="fr-FR"/>
        </w:rPr>
        <w:tab/>
        <w:t xml:space="preserve">Sommes intégrales et subdivisions d'un domaine fermé, borné et cubable de l'espace </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1.1.2.2</w:t>
      </w:r>
      <w:r w:rsidRPr="00CC45DA">
        <w:rPr>
          <w:rFonts w:asciiTheme="majorBidi" w:hAnsiTheme="majorBidi" w:cstheme="majorBidi"/>
          <w:sz w:val="24"/>
          <w:szCs w:val="24"/>
          <w:lang w:val="fr-FR" w:eastAsia="fr-FR"/>
        </w:rPr>
        <w:tab/>
        <w:t>Interprétation géométrique de l'intégrale triple.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1.1.2.3</w:t>
      </w:r>
      <w:r w:rsidRPr="00CC45DA">
        <w:rPr>
          <w:rFonts w:asciiTheme="majorBidi" w:hAnsiTheme="majorBidi" w:cstheme="majorBidi"/>
          <w:sz w:val="24"/>
          <w:szCs w:val="24"/>
          <w:lang w:val="fr-FR" w:eastAsia="fr-FR"/>
        </w:rPr>
        <w:tab/>
        <w:t>Conditions d'intégrabilité d'une fonction de trois variables dans un domaine  fermé, borné et cubable de l'espace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1.1.2.4</w:t>
      </w:r>
      <w:r w:rsidRPr="00CC45DA">
        <w:rPr>
          <w:rFonts w:asciiTheme="majorBidi" w:hAnsiTheme="majorBidi" w:cstheme="majorBidi"/>
          <w:sz w:val="24"/>
          <w:szCs w:val="24"/>
          <w:lang w:val="fr-FR" w:eastAsia="fr-FR"/>
        </w:rPr>
        <w:tab/>
        <w:t>Règles de calcul de l'intégrale triple à l'aide des intégrales simples répétées (théorème de Fubini)</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w:t>
      </w:r>
      <w:r w:rsidRPr="00CC45DA">
        <w:rPr>
          <w:rFonts w:asciiTheme="majorBidi" w:hAnsiTheme="majorBidi" w:cstheme="majorBidi"/>
          <w:sz w:val="24"/>
          <w:szCs w:val="24"/>
          <w:lang w:val="fr-FR" w:eastAsia="fr-FR"/>
        </w:rPr>
        <w:tab/>
        <w:t>Propriétés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1.1.2.5.1 Linéarité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1.1.2.5.2 Intégrabilité sur la réunion de deux domaines disjoints.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1.1.2.5.3 Inégalités des intégrales triples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1.1.2.5.4 Théorème de la moyenne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1.1.2.6</w:t>
      </w:r>
      <w:r w:rsidRPr="00CC45DA">
        <w:rPr>
          <w:rFonts w:asciiTheme="majorBidi" w:hAnsiTheme="majorBidi" w:cstheme="majorBidi"/>
          <w:sz w:val="24"/>
          <w:szCs w:val="24"/>
          <w:lang w:val="fr-FR" w:eastAsia="fr-FR"/>
        </w:rPr>
        <w:tab/>
        <w:t>Changement des variables dans l'intégrale triple. Sens géométrique du  jacobien</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1.1.2.6.1 Intégrale triple en coordonnées cylindriques et sphériques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1.1.2.7 Calcul approché de l'intégrale triple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 Applications géométriques et physiques de l'intégrale triple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1.1.2.8.1 Calcul des volumes des domaines dans l'espace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t xml:space="preserve">1.1.2.8.2 Calcul des masses et des coordonnées des centres de masse    des corps dans l'espace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1.1.2.8.3 Calcul des moments d'inertie des corps dans l'espace</w:t>
      </w:r>
    </w:p>
    <w:p w:rsidR="00B90630" w:rsidRDefault="00B90630" w:rsidP="00B90630">
      <w:pPr>
        <w:ind w:left="2268" w:hanging="992"/>
        <w:jc w:val="lowKashida"/>
        <w:rPr>
          <w:rFonts w:ascii="Arial" w:hAnsi="Arial"/>
          <w:szCs w:val="26"/>
          <w:lang w:val="fr-FR" w:eastAsia="fr-FR"/>
        </w:rPr>
      </w:pPr>
    </w:p>
    <w:p w:rsidR="00B90630" w:rsidRPr="00B90630" w:rsidRDefault="00B90630" w:rsidP="00B90630">
      <w:pPr>
        <w:pStyle w:val="Title"/>
        <w:rPr>
          <w:lang w:val="fr-FR"/>
        </w:rPr>
      </w:pPr>
      <w:r w:rsidRPr="00B90630">
        <w:rPr>
          <w:u w:val="single"/>
          <w:lang w:val="fr-FR"/>
        </w:rPr>
        <w:t xml:space="preserve">Chapitre 4 </w:t>
      </w:r>
      <w:r w:rsidRPr="00B90630">
        <w:rPr>
          <w:u w:val="single"/>
          <w:lang w:val="fr-FR"/>
        </w:rPr>
        <w:br/>
      </w:r>
      <w:r w:rsidRPr="00B90630">
        <w:rPr>
          <w:lang w:val="fr-FR"/>
        </w:rPr>
        <w:t xml:space="preserve">Intégrales Curvilignes et Intégrales de Surface : Analyse Vectorielle   </w:t>
      </w:r>
    </w:p>
    <w:p w:rsidR="00B90630" w:rsidRDefault="00B90630" w:rsidP="00B90630">
      <w:pPr>
        <w:pStyle w:val="Heading3"/>
        <w:rPr>
          <w:lang w:val="fr-FR"/>
        </w:rPr>
      </w:pPr>
      <w:r>
        <w:rPr>
          <w:lang w:val="fr-FR"/>
        </w:rPr>
        <w:t>Objectifs</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Au terme de ce chapitre, l’étudiant devrait être capable de:</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 xml:space="preserve">Utiliser les intégrales curvilignes et les intégrales de surface pour résoudre des problèmes physiques et  géométriques. </w:t>
      </w:r>
    </w:p>
    <w:p w:rsidR="00B90630" w:rsidRPr="00CC45DA" w:rsidRDefault="00B90630" w:rsidP="00B90630">
      <w:pPr>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w:t>
      </w:r>
      <w:r w:rsidRPr="00CC45DA">
        <w:rPr>
          <w:rFonts w:asciiTheme="majorBidi" w:hAnsiTheme="majorBidi" w:cstheme="majorBidi"/>
          <w:sz w:val="24"/>
          <w:szCs w:val="24"/>
          <w:lang w:val="fr-FR" w:eastAsia="fr-FR"/>
        </w:rPr>
        <w:tab/>
        <w:t>Appliquer : la formule de Green, la formule d'Ostrogradsky-Gauss et la formule de Stokes dans des problèmes concrets.</w:t>
      </w:r>
    </w:p>
    <w:p w:rsidR="00B90630" w:rsidRDefault="00B90630" w:rsidP="00B90630">
      <w:pPr>
        <w:pStyle w:val="Heading3"/>
        <w:rPr>
          <w:lang w:val="fr-FR"/>
        </w:rPr>
      </w:pPr>
      <w:r>
        <w:rPr>
          <w:lang w:val="fr-FR"/>
        </w:rPr>
        <w:t xml:space="preserve">Contenu </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 Intégrales curvilignes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w:t>
      </w:r>
      <w:r w:rsidRPr="00CC45DA">
        <w:rPr>
          <w:rFonts w:asciiTheme="majorBidi" w:hAnsiTheme="majorBidi" w:cstheme="majorBidi"/>
          <w:sz w:val="24"/>
          <w:szCs w:val="24"/>
          <w:lang w:val="fr-FR" w:eastAsia="fr-FR"/>
        </w:rPr>
        <w:tab/>
        <w:t xml:space="preserve">Intégrale d’une forme différentielle </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1.2.1.2.1 Définition, propriétés, et interprétation physique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1.2.1.2.2 Méthodes de calcul de l'intégrale curviligne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1.2.1.2.3 Cas d’une forme différentielle exacte</w:t>
      </w:r>
      <w:r w:rsidRPr="00CC45DA">
        <w:rPr>
          <w:rFonts w:asciiTheme="majorBidi" w:hAnsiTheme="majorBidi" w:cstheme="majorBidi"/>
          <w:sz w:val="24"/>
          <w:szCs w:val="24"/>
          <w:lang w:val="fr-FR" w:eastAsia="fr-FR"/>
        </w:rPr>
        <w:tab/>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1.2.1.2.4 Détermination du  potentiel scalaire</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1.2.1.2.5 Facteurs intégrants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1.2.1.2.6 Formule de Green. Application aux calculs des aires planes</w:t>
      </w:r>
    </w:p>
    <w:p w:rsidR="00B90630" w:rsidRPr="00CC45DA" w:rsidRDefault="00B90630" w:rsidP="00B90630">
      <w:pPr>
        <w:ind w:left="2268" w:hanging="992"/>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1.2.1.2.7 Conditions pour qu'une intégrale curviligne soit indépendante du trajet suivi</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 Intégrales de surface</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1.2.2.1</w:t>
      </w:r>
      <w:r w:rsidRPr="00CC45DA">
        <w:rPr>
          <w:rFonts w:asciiTheme="majorBidi" w:hAnsiTheme="majorBidi" w:cstheme="majorBidi"/>
          <w:sz w:val="24"/>
          <w:szCs w:val="24"/>
          <w:lang w:val="fr-FR" w:eastAsia="fr-FR"/>
        </w:rPr>
        <w:tab/>
        <w:t>Définition, propriétés</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1.2.2.2</w:t>
      </w:r>
      <w:r w:rsidRPr="00CC45DA">
        <w:rPr>
          <w:rFonts w:asciiTheme="majorBidi" w:hAnsiTheme="majorBidi" w:cstheme="majorBidi"/>
          <w:sz w:val="24"/>
          <w:szCs w:val="24"/>
          <w:lang w:val="fr-FR" w:eastAsia="fr-FR"/>
        </w:rPr>
        <w:tab/>
        <w:t>Méthodes de calcul</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1.2.2.3</w:t>
      </w:r>
      <w:r w:rsidRPr="00CC45DA">
        <w:rPr>
          <w:rFonts w:asciiTheme="majorBidi" w:hAnsiTheme="majorBidi" w:cstheme="majorBidi"/>
          <w:sz w:val="24"/>
          <w:szCs w:val="24"/>
          <w:lang w:val="fr-FR" w:eastAsia="fr-FR"/>
        </w:rPr>
        <w:tab/>
        <w:t>Relation avec l'intégrale double</w:t>
      </w:r>
      <w:r w:rsidRPr="00CC45DA">
        <w:rPr>
          <w:rFonts w:asciiTheme="majorBidi" w:hAnsiTheme="majorBidi" w:cstheme="majorBidi"/>
          <w:sz w:val="24"/>
          <w:szCs w:val="24"/>
          <w:lang w:val="fr-FR" w:eastAsia="fr-FR"/>
        </w:rPr>
        <w:tab/>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1.2.2.4</w:t>
      </w:r>
      <w:r w:rsidRPr="00CC45DA">
        <w:rPr>
          <w:rFonts w:asciiTheme="majorBidi" w:hAnsiTheme="majorBidi" w:cstheme="majorBidi"/>
          <w:sz w:val="24"/>
          <w:szCs w:val="24"/>
          <w:lang w:val="fr-FR" w:eastAsia="fr-FR"/>
        </w:rPr>
        <w:tab/>
        <w:t>Application: Masse et centre de masse d'une surface matérielle  de densité donnée</w:t>
      </w:r>
    </w:p>
    <w:p w:rsidR="00B90630" w:rsidRPr="00CC45DA" w:rsidRDefault="00B90630" w:rsidP="00B90630">
      <w:pPr>
        <w:ind w:right="-1"/>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 Analyse vectorielle</w:t>
      </w:r>
      <w:r w:rsidRPr="00CC45DA">
        <w:rPr>
          <w:rFonts w:asciiTheme="majorBidi" w:hAnsiTheme="majorBidi" w:cstheme="majorBidi"/>
          <w:sz w:val="24"/>
          <w:szCs w:val="24"/>
          <w:lang w:val="fr-FR" w:eastAsia="fr-FR"/>
        </w:rPr>
        <w:tab/>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1.2.3.1</w:t>
      </w:r>
      <w:r w:rsidRPr="00CC45DA">
        <w:rPr>
          <w:rFonts w:asciiTheme="majorBidi" w:hAnsiTheme="majorBidi" w:cstheme="majorBidi"/>
          <w:sz w:val="24"/>
          <w:szCs w:val="24"/>
          <w:lang w:val="fr-FR" w:eastAsia="fr-FR"/>
        </w:rPr>
        <w:tab/>
        <w:t>Formule de Stokes. Forme vectorielle et interprétation physique</w:t>
      </w:r>
    </w:p>
    <w:p w:rsidR="00B90630" w:rsidRPr="00CC45DA" w:rsidRDefault="00B90630" w:rsidP="00B90630">
      <w:pPr>
        <w:ind w:left="1276" w:right="-1" w:hanging="709"/>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1.2.3.2</w:t>
      </w:r>
      <w:r w:rsidRPr="00CC45DA">
        <w:rPr>
          <w:rFonts w:asciiTheme="majorBidi" w:hAnsiTheme="majorBidi" w:cstheme="majorBidi"/>
          <w:sz w:val="24"/>
          <w:szCs w:val="24"/>
          <w:lang w:val="fr-FR" w:eastAsia="fr-FR"/>
        </w:rPr>
        <w:tab/>
        <w:t>Formule de divergence (d'Ostrogradsky-Gauss). Interprétation physique.  Champ solénoïdal (rotationnel)</w:t>
      </w:r>
    </w:p>
    <w:p w:rsidR="00B90630" w:rsidRPr="00CC45DA" w:rsidRDefault="00B90630" w:rsidP="00B90630">
      <w:pPr>
        <w:ind w:left="1276" w:right="-1" w:hanging="709"/>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t>1.2.3.3</w:t>
      </w:r>
      <w:r w:rsidRPr="00CC45DA">
        <w:rPr>
          <w:rFonts w:asciiTheme="majorBidi" w:hAnsiTheme="majorBidi" w:cstheme="majorBidi"/>
          <w:sz w:val="24"/>
          <w:szCs w:val="24"/>
          <w:lang w:val="fr-FR" w:eastAsia="fr-FR"/>
        </w:rPr>
        <w:tab/>
        <w:t>Equation de Laplace</w:t>
      </w:r>
      <w:r w:rsidRPr="00CC45DA">
        <w:rPr>
          <w:rFonts w:asciiTheme="majorBidi" w:hAnsiTheme="majorBidi" w:cstheme="majorBidi"/>
          <w:sz w:val="24"/>
          <w:szCs w:val="24"/>
          <w:lang w:val="fr-FR" w:eastAsia="fr-FR"/>
        </w:rPr>
        <w:tab/>
      </w:r>
    </w:p>
    <w:p w:rsidR="00B90630" w:rsidRDefault="00B90630" w:rsidP="00B90630">
      <w:pPr>
        <w:ind w:left="1276" w:right="-1" w:hanging="709"/>
        <w:jc w:val="lowKashida"/>
        <w:rPr>
          <w:rFonts w:ascii="Arial" w:hAnsi="Arial"/>
          <w:szCs w:val="26"/>
          <w:lang w:val="fr-FR" w:eastAsia="fr-FR"/>
        </w:rPr>
      </w:pPr>
    </w:p>
    <w:p w:rsidR="00B90630" w:rsidRDefault="00B90630" w:rsidP="00B90630">
      <w:pPr>
        <w:jc w:val="lowKashida"/>
        <w:rPr>
          <w:lang w:val="fr-FR"/>
        </w:rPr>
      </w:pPr>
    </w:p>
    <w:p w:rsidR="00B90630" w:rsidRPr="00CC45DA" w:rsidRDefault="00B90630" w:rsidP="00B90630">
      <w:pPr>
        <w:pStyle w:val="Heading3"/>
        <w:rPr>
          <w:b/>
          <w:bCs/>
          <w:sz w:val="28"/>
          <w:szCs w:val="28"/>
          <w:lang w:val="fr-FR"/>
        </w:rPr>
      </w:pPr>
      <w:r w:rsidRPr="00CC45DA">
        <w:rPr>
          <w:b/>
          <w:bCs/>
          <w:sz w:val="28"/>
          <w:szCs w:val="28"/>
          <w:lang w:val="fr-FR"/>
        </w:rPr>
        <w:t>Compétences spécifiques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Pr>
          <w:rFonts w:ascii="Arial" w:hAnsi="Arial"/>
          <w:lang w:val="fr-FR" w:eastAsia="fr-FR"/>
        </w:rPr>
        <w:sym w:font="Symbol" w:char="F02D"/>
      </w:r>
      <w:r>
        <w:rPr>
          <w:rFonts w:ascii="Arial" w:hAnsi="Arial"/>
          <w:szCs w:val="26"/>
          <w:lang w:val="fr-FR" w:eastAsia="fr-FR"/>
        </w:rPr>
        <w:t xml:space="preserve"> </w:t>
      </w:r>
      <w:r w:rsidRPr="00CC45DA">
        <w:rPr>
          <w:rFonts w:asciiTheme="majorBidi" w:hAnsiTheme="majorBidi" w:cstheme="majorBidi"/>
          <w:sz w:val="24"/>
          <w:szCs w:val="24"/>
          <w:lang w:val="fr-FR" w:eastAsia="fr-FR"/>
        </w:rPr>
        <w:t>Intégrer une fonction de deux ou de trois variables.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Calculer une intégrale curviligne.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Calculer une intégrale de surface.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Utiliser l’équation de Laplace.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Etudier les séries numériques.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lastRenderedPageBreak/>
        <w:sym w:font="Symbol" w:char="F02D"/>
      </w:r>
      <w:r w:rsidRPr="00CC45DA">
        <w:rPr>
          <w:rFonts w:asciiTheme="majorBidi" w:hAnsiTheme="majorBidi" w:cstheme="majorBidi"/>
          <w:sz w:val="24"/>
          <w:szCs w:val="24"/>
          <w:lang w:val="fr-FR" w:eastAsia="fr-FR"/>
        </w:rPr>
        <w:t xml:space="preserve"> Etudier les séries entières.</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Etudier les séries de Fourier.</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Intégrer des équations différentielles du premier ordre.</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Intégrer des équations différentielles d’ordre supérieur.</w:t>
      </w:r>
    </w:p>
    <w:p w:rsidR="00B90630" w:rsidRPr="00CC45DA" w:rsidRDefault="00B90630" w:rsidP="00CC45DA">
      <w:pPr>
        <w:spacing w:line="276" w:lineRule="auto"/>
        <w:ind w:left="284" w:hanging="284"/>
        <w:jc w:val="lowKashida"/>
        <w:rPr>
          <w:rFonts w:asciiTheme="majorBidi" w:hAnsiTheme="majorBidi" w:cstheme="majorBidi"/>
          <w:sz w:val="24"/>
          <w:szCs w:val="24"/>
          <w:lang w:val="fr-FR" w:eastAsia="fr-FR"/>
        </w:rPr>
      </w:pPr>
      <w:r w:rsidRPr="00CC45DA">
        <w:rPr>
          <w:rFonts w:asciiTheme="majorBidi" w:hAnsiTheme="majorBidi" w:cstheme="majorBidi"/>
          <w:sz w:val="24"/>
          <w:szCs w:val="24"/>
          <w:lang w:val="fr-FR" w:eastAsia="fr-FR"/>
        </w:rPr>
        <w:sym w:font="Symbol" w:char="F02D"/>
      </w:r>
      <w:r w:rsidRPr="00CC45DA">
        <w:rPr>
          <w:rFonts w:asciiTheme="majorBidi" w:hAnsiTheme="majorBidi" w:cstheme="majorBidi"/>
          <w:sz w:val="24"/>
          <w:szCs w:val="24"/>
          <w:lang w:val="fr-FR" w:eastAsia="fr-FR"/>
        </w:rPr>
        <w:t xml:space="preserve"> Appliquer la transformation de Laplace.</w:t>
      </w:r>
    </w:p>
    <w:p w:rsidR="00AA02ED" w:rsidRDefault="00AA02ED"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CE0482" w:rsidRDefault="00CE0482" w:rsidP="00AA02ED">
      <w:pPr>
        <w:pStyle w:val="Title"/>
        <w:rPr>
          <w:rFonts w:ascii="Times New Roman" w:hAnsi="Times New Roman"/>
          <w:lang w:val="fr-FR"/>
        </w:rPr>
      </w:pPr>
    </w:p>
    <w:p w:rsidR="00CE0482" w:rsidRDefault="00CE0482" w:rsidP="00AA02ED">
      <w:pPr>
        <w:pStyle w:val="Title"/>
        <w:rPr>
          <w:rFonts w:ascii="Times New Roman" w:hAnsi="Times New Roman"/>
          <w:lang w:val="fr-FR"/>
        </w:rPr>
      </w:pPr>
    </w:p>
    <w:p w:rsidR="00CE0482" w:rsidRPr="007806AA" w:rsidRDefault="00CE0482" w:rsidP="00CE0482">
      <w:pPr>
        <w:pStyle w:val="Title1"/>
        <w:rPr>
          <w:rFonts w:ascii="Times New Roman" w:hAnsi="Times New Roman" w:cs="Times New Roman"/>
          <w:lang w:bidi="ar-LB"/>
        </w:rPr>
      </w:pPr>
      <w:r>
        <w:rPr>
          <w:lang w:val="en-US"/>
        </w:rPr>
        <w:t>ORGANISATION INDUSTRIELLE</w:t>
      </w:r>
    </w:p>
    <w:p w:rsidR="00CE0482" w:rsidRPr="007806AA" w:rsidRDefault="00CE0482" w:rsidP="00CE0482">
      <w:pPr>
        <w:pStyle w:val="Title1"/>
        <w:jc w:val="right"/>
        <w:rPr>
          <w:rFonts w:ascii="Times New Roman" w:hAnsi="Times New Roman" w:cs="Times New Roman"/>
        </w:rPr>
      </w:pPr>
      <w:r>
        <w:rPr>
          <w:rFonts w:ascii="Times New Roman" w:hAnsi="Times New Roman" w:cs="Times New Roman"/>
        </w:rPr>
        <w:t>30</w:t>
      </w:r>
      <w:r w:rsidRPr="007806AA">
        <w:rPr>
          <w:rFonts w:ascii="Times New Roman" w:hAnsi="Times New Roman" w:cs="Times New Roman"/>
          <w:rtl/>
        </w:rPr>
        <w:t xml:space="preserve"> </w:t>
      </w:r>
      <w:r w:rsidRPr="007806AA">
        <w:rPr>
          <w:rFonts w:ascii="Times New Roman" w:hAnsi="Times New Roman" w:cs="Times New Roman"/>
        </w:rPr>
        <w:t>périodes</w:t>
      </w:r>
    </w:p>
    <w:p w:rsidR="00CE0482" w:rsidRDefault="00CE0482" w:rsidP="00AA02ED">
      <w:pPr>
        <w:pStyle w:val="Title"/>
        <w:rPr>
          <w:rFonts w:ascii="Times New Roman" w:hAnsi="Times New Roman"/>
          <w:lang w:val="fr-FR"/>
        </w:rPr>
      </w:pP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الأول</w:t>
      </w:r>
      <w:r w:rsidRPr="00D12AFE">
        <w:rPr>
          <w:rFonts w:asciiTheme="majorBidi" w:hAnsiTheme="majorBidi"/>
          <w:b/>
          <w:bCs/>
          <w:szCs w:val="26"/>
          <w:rtl/>
        </w:rPr>
        <w:br/>
        <w:t>الإدارة الصناعية</w:t>
      </w:r>
    </w:p>
    <w:p w:rsidR="00CE0482" w:rsidRPr="008E7FA0" w:rsidRDefault="00CE0482" w:rsidP="00CE0482">
      <w:pPr>
        <w:bidi/>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1.1 مقدمة عامة عن الثورة الصناعية ونتائجها.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 لمحة تاريخية عن الإدارة الصناعية وتطورها.</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1.2.1 آدم سميت</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ADAM SMITH</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2.2.1 ِشارل باباج</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CHARLES BABBAGE</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3.2.1 فريدريك تايلور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FREDERICKTAYLOR</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4.2.1 هنري جانت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HENRY H GANIT</w:t>
      </w:r>
      <w:r w:rsidRPr="008E7FA0">
        <w:rPr>
          <w:rFonts w:asciiTheme="majorBidi" w:hAnsiTheme="majorBidi" w:cstheme="majorBidi"/>
          <w:sz w:val="26"/>
          <w:szCs w:val="26"/>
          <w:rtl/>
          <w:lang w:val="fr-FR"/>
        </w:rPr>
        <w:t>.</w:t>
      </w:r>
    </w:p>
    <w:p w:rsidR="00CE0482" w:rsidRPr="008E7FA0" w:rsidRDefault="00CE0482" w:rsidP="00CE0482">
      <w:pPr>
        <w:bidi/>
        <w:ind w:left="424"/>
        <w:jc w:val="lowKashida"/>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 xml:space="preserve">5.2.1 فرانك وليليان جيلبرت </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FRANK &amp; LILIAN GILBERTHS</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3.1 نتائج أفكار ومبادئ روّاد الإدارة الأولى.</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 وظائف الإدارة الصناعية (إدارة الإنتاج).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5.1 ميزات الإدارة الصناعية في الوقت الحاضر.</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6.1 مبادئ التنظيم الصناعي.</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7.1 استخدام اللجان.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الثاني </w:t>
      </w:r>
      <w:r w:rsidRPr="00D12AFE">
        <w:rPr>
          <w:rFonts w:asciiTheme="majorBidi" w:hAnsiTheme="majorBidi"/>
          <w:b/>
          <w:bCs/>
          <w:szCs w:val="26"/>
          <w:rtl/>
        </w:rPr>
        <w:br/>
        <w:t>حجم الشركة الصناعية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1.2 مفهوم الشركة الصناعية.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2.2 عوامل نجاح الصناعة.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3.2 التوسّع.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4.2 التكامل.</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1.4.2 مفهومه.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2.4.2 أنواعه (عامودي – أفقي – جانبي – دائري).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lastRenderedPageBreak/>
        <w:t xml:space="preserve">الدرس الثالث </w:t>
      </w:r>
      <w:r w:rsidRPr="00D12AFE">
        <w:rPr>
          <w:rFonts w:asciiTheme="majorBidi" w:hAnsiTheme="majorBidi"/>
          <w:b/>
          <w:bCs/>
          <w:szCs w:val="26"/>
          <w:rtl/>
        </w:rPr>
        <w:br/>
        <w:t>المصنع الحديث</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1.3 موقع المصنع.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1.1.3 تطور مفهوم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2.1.3 عوامل اختيار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3.1.3 اختيار الموقع في المدن الكبيرة (مزاياه – مساوئه).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4.1.3 اختيار الموقع في المدن الصغيرة أو الريف (مزاياه – مساوئه).</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5.1.3 مصادر المعلومات بشأن الموقع.</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6.1.3 خطوات اختيار الموقع.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2.3 التخطيط الداخلي للمصنع </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caps/>
          <w:sz w:val="26"/>
          <w:szCs w:val="26"/>
          <w:lang w:val="fr-FR"/>
        </w:rPr>
        <w:t>lay out</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1.2.3 تعريف التخطيط الداخلي. </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2.2.3 أهمية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3.2.3 مجال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4.2.3 مهام قسم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5.2.3 أهداف ومزايا التخطيط الداخلي.</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6.2.3 مظاهر التخطيط الداخلي الجيّد.</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7.2.3 مظاهر التخطيط الداخلي الرديء.</w:t>
      </w:r>
    </w:p>
    <w:p w:rsidR="00CE0482" w:rsidRPr="008E7FA0" w:rsidRDefault="00CE0482" w:rsidP="00CE0482">
      <w:pPr>
        <w:bidi/>
        <w:ind w:firstLine="424"/>
        <w:rPr>
          <w:rFonts w:asciiTheme="majorBidi" w:hAnsiTheme="majorBidi" w:cstheme="majorBidi"/>
          <w:sz w:val="26"/>
          <w:szCs w:val="26"/>
          <w:rtl/>
          <w:lang w:val="fr-FR"/>
        </w:rPr>
      </w:pPr>
      <w:r w:rsidRPr="008E7FA0">
        <w:rPr>
          <w:rFonts w:asciiTheme="majorBidi" w:hAnsiTheme="majorBidi" w:cstheme="majorBidi"/>
          <w:sz w:val="26"/>
          <w:szCs w:val="26"/>
          <w:rtl/>
          <w:lang w:val="fr-FR"/>
        </w:rPr>
        <w:t>8.2.3  خطوات التخطيط الداخلي.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الرابع</w:t>
      </w:r>
      <w:r w:rsidRPr="00D12AFE">
        <w:rPr>
          <w:rFonts w:asciiTheme="majorBidi" w:hAnsiTheme="majorBidi"/>
          <w:b/>
          <w:bCs/>
          <w:szCs w:val="26"/>
          <w:rtl/>
        </w:rPr>
        <w:br/>
        <w:t>العِدَدْ والآلات</w:t>
      </w:r>
    </w:p>
    <w:p w:rsidR="00CE0482" w:rsidRPr="008E7FA0" w:rsidRDefault="00CE0482" w:rsidP="00CE0482">
      <w:pPr>
        <w:bidi/>
        <w:rPr>
          <w:rFonts w:asciiTheme="majorBidi" w:hAnsiTheme="majorBidi" w:cstheme="majorBidi"/>
          <w:sz w:val="26"/>
          <w:szCs w:val="26"/>
          <w:lang w:val="fr-FR"/>
        </w:rPr>
      </w:pPr>
      <w:r w:rsidRPr="008E7FA0">
        <w:rPr>
          <w:rFonts w:asciiTheme="majorBidi" w:hAnsiTheme="majorBidi" w:cstheme="majorBidi"/>
          <w:sz w:val="26"/>
          <w:szCs w:val="26"/>
          <w:rtl/>
          <w:lang w:val="fr-FR"/>
        </w:rPr>
        <w:t>1.4 مفهوم العدد والآلات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2.4 استهلاك الآلة.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1.2.4 طريقة القسط الثابت.</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2.2.4 طريقة القسط المتناقض. (مع أمثلة تطبيقية حسابية للطريقتين).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الخامس</w:t>
      </w:r>
      <w:r w:rsidRPr="00D12AFE">
        <w:rPr>
          <w:rFonts w:asciiTheme="majorBidi" w:hAnsiTheme="majorBidi"/>
          <w:b/>
          <w:bCs/>
          <w:szCs w:val="26"/>
          <w:rtl/>
        </w:rPr>
        <w:br/>
        <w:t>صيانة وإصلاح الأعطال</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1.5 الهدف من عمليات الصيانة والإصلاح.</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2.5 وظائف قسم الصيانة.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3.5 أنواع الصيانة.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1.3.5 الصيانة الوقائية</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PREVENTIUE MAINTENANCE</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2.3.5 الصيانة العلاجية</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REMEDIAL MAINTENANCE</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4.5 العوامل التي تسبّب الأعطال.</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5.5 تكاليف تعّطل الآلات.</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السادس</w:t>
      </w:r>
      <w:r w:rsidRPr="00D12AFE">
        <w:rPr>
          <w:rFonts w:asciiTheme="majorBidi" w:hAnsiTheme="majorBidi"/>
          <w:b/>
          <w:bCs/>
          <w:szCs w:val="26"/>
          <w:rtl/>
        </w:rPr>
        <w:br/>
        <w:t>المواد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1.6 مفهوم وظيفة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2.6 وظائف إدارة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3.6 المعلومات الأساسية المطلوب توفرها لوظيفة المشتريات.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4.6 سياسات الشراء.</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السابع </w:t>
      </w:r>
      <w:r w:rsidRPr="00D12AFE">
        <w:rPr>
          <w:rFonts w:asciiTheme="majorBidi" w:hAnsiTheme="majorBidi"/>
          <w:b/>
          <w:bCs/>
          <w:szCs w:val="26"/>
          <w:rtl/>
        </w:rPr>
        <w:br/>
        <w:t>تنظيم المخزن والرقابة على المخزون</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 1.7 وظائف المخزون.</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2.7 أنظمة المخزون.</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1.2.7 نظام الحجم الثابت لأمر الشراء</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FIXED ORDER SIZE SYSTEM</w:t>
      </w:r>
      <w:r w:rsidRPr="008E7FA0">
        <w:rPr>
          <w:rFonts w:asciiTheme="majorBidi" w:hAnsiTheme="majorBidi" w:cstheme="majorBidi"/>
          <w:sz w:val="26"/>
          <w:szCs w:val="26"/>
          <w:rtl/>
          <w:lang w:val="fr-FR"/>
        </w:rPr>
        <w:t>.</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lastRenderedPageBreak/>
        <w:t>2.2.7 نظام الفترة الثابتة لأمر الشراء</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FIXED ORDER INTERVAL SYSTEM</w:t>
      </w:r>
      <w:r w:rsidRPr="008E7FA0">
        <w:rPr>
          <w:rFonts w:asciiTheme="majorBidi" w:hAnsiTheme="majorBidi" w:cstheme="majorBidi"/>
          <w:sz w:val="26"/>
          <w:szCs w:val="26"/>
          <w:lang w:val="fr-FR"/>
        </w:rPr>
        <w:br/>
      </w:r>
      <w:r w:rsidRPr="008E7FA0">
        <w:rPr>
          <w:rFonts w:asciiTheme="majorBidi" w:hAnsiTheme="majorBidi" w:cstheme="majorBidi"/>
          <w:sz w:val="26"/>
          <w:szCs w:val="26"/>
          <w:rtl/>
          <w:lang w:val="fr-FR"/>
        </w:rPr>
        <w:t>3.2.7 مقارنة بين النظامين.</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الثامن </w:t>
      </w:r>
      <w:r w:rsidRPr="00D12AFE">
        <w:rPr>
          <w:rFonts w:asciiTheme="majorBidi" w:hAnsiTheme="majorBidi"/>
          <w:b/>
          <w:bCs/>
          <w:szCs w:val="26"/>
          <w:rtl/>
        </w:rPr>
        <w:br/>
        <w:t>تدفق ونقل ومناولة المواد</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1.8 تدفق المواد في الشركات الصناعية.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1.1.8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2.1.8 أهميتها.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3.1.8 مزايا التخطيط الجيد لعملية تدفق المواد.</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4.1.8 مبادئ تخطيط عملية تدفق المواد.</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2.8 نقل ومناولة المواد في الشركات الصناعية.</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1.2.8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2.2.8 أهميتها.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3.2.8 أهدافها.</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التاسع </w:t>
      </w:r>
      <w:r w:rsidRPr="00D12AFE">
        <w:rPr>
          <w:rFonts w:asciiTheme="majorBidi" w:hAnsiTheme="majorBidi"/>
          <w:b/>
          <w:bCs/>
          <w:szCs w:val="26"/>
          <w:rtl/>
        </w:rPr>
        <w:br/>
        <w:t>تصميم وتنميط الإنتاج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1.9 العوامل التي يتوقف عليها تصميم المنتج.</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2.9 دورة التصميم.</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1.2.9 مفهومها.</w:t>
      </w:r>
    </w:p>
    <w:p w:rsidR="00CE0482" w:rsidRPr="008E7FA0" w:rsidRDefault="00CE0482" w:rsidP="00CE0482">
      <w:pPr>
        <w:bidi/>
        <w:ind w:left="424"/>
        <w:rPr>
          <w:rFonts w:asciiTheme="majorBidi" w:hAnsiTheme="majorBidi" w:cstheme="majorBidi"/>
          <w:sz w:val="26"/>
          <w:szCs w:val="26"/>
          <w:rtl/>
          <w:lang w:val="fr-FR"/>
        </w:rPr>
      </w:pPr>
      <w:r w:rsidRPr="008E7FA0">
        <w:rPr>
          <w:rFonts w:asciiTheme="majorBidi" w:hAnsiTheme="majorBidi" w:cstheme="majorBidi"/>
          <w:sz w:val="26"/>
          <w:szCs w:val="26"/>
          <w:rtl/>
          <w:lang w:val="fr-FR"/>
        </w:rPr>
        <w:t>2.2.9 العوامل المؤثرة فيها.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3.9 مراحل تقديم المنتج للسوق.</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4.9 التنميط.</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5.9 التبسيط.</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6.9 التنويع.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7.9 التصغير.</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 xml:space="preserve">الدرس العاشر </w:t>
      </w:r>
      <w:r w:rsidRPr="00D12AFE">
        <w:rPr>
          <w:rFonts w:asciiTheme="majorBidi" w:hAnsiTheme="majorBidi"/>
          <w:b/>
          <w:bCs/>
          <w:szCs w:val="26"/>
          <w:rtl/>
        </w:rPr>
        <w:br/>
        <w:t>الرقابة على الجودة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1.10 المفهوم العلمي للرقابة على الجودة.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2.10 دوائر الجودة.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1.2.10 مفهومها.</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2.2.10 مزاياها.</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 xml:space="preserve">3.10 المنظمة العالمية للتقييس </w:t>
      </w:r>
      <w:r w:rsidRPr="008E7FA0">
        <w:rPr>
          <w:rFonts w:asciiTheme="majorBidi" w:hAnsiTheme="majorBidi" w:cstheme="majorBidi"/>
          <w:sz w:val="26"/>
          <w:szCs w:val="26"/>
          <w:lang w:val="fr-FR"/>
        </w:rPr>
        <w:tab/>
      </w:r>
      <w:r w:rsidRPr="008E7FA0">
        <w:rPr>
          <w:rFonts w:asciiTheme="majorBidi" w:hAnsiTheme="majorBidi" w:cstheme="majorBidi"/>
          <w:sz w:val="26"/>
          <w:szCs w:val="26"/>
          <w:lang w:val="fr-FR"/>
        </w:rPr>
        <w:tab/>
        <w:t>(ISO)</w:t>
      </w:r>
      <w:r w:rsidRPr="008E7FA0">
        <w:rPr>
          <w:rFonts w:asciiTheme="majorBidi" w:hAnsiTheme="majorBidi" w:cstheme="majorBidi"/>
          <w:sz w:val="26"/>
          <w:szCs w:val="26"/>
          <w:rtl/>
          <w:lang w:val="fr-FR"/>
        </w:rPr>
        <w:t>.</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4.10 المقاييس (المعايير) العالمية</w:t>
      </w:r>
      <w:r w:rsidRPr="008E7FA0">
        <w:rPr>
          <w:rFonts w:asciiTheme="majorBidi" w:hAnsiTheme="majorBidi" w:cstheme="majorBidi"/>
          <w:sz w:val="26"/>
          <w:szCs w:val="26"/>
          <w:rtl/>
          <w:lang w:val="fr-FR"/>
        </w:rPr>
        <w:tab/>
      </w:r>
      <w:r w:rsidRPr="008E7FA0">
        <w:rPr>
          <w:rFonts w:asciiTheme="majorBidi" w:hAnsiTheme="majorBidi" w:cstheme="majorBidi"/>
          <w:sz w:val="26"/>
          <w:szCs w:val="26"/>
          <w:rtl/>
          <w:lang w:val="fr-FR"/>
        </w:rPr>
        <w:tab/>
      </w:r>
      <w:r w:rsidRPr="008E7FA0">
        <w:rPr>
          <w:rFonts w:asciiTheme="majorBidi" w:hAnsiTheme="majorBidi" w:cstheme="majorBidi"/>
          <w:sz w:val="26"/>
          <w:szCs w:val="26"/>
          <w:lang w:val="fr-FR"/>
        </w:rPr>
        <w:t>INTERNATIONALSTANDARDS</w:t>
      </w:r>
      <w:r w:rsidRPr="008E7FA0">
        <w:rPr>
          <w:rFonts w:asciiTheme="majorBidi" w:hAnsiTheme="majorBidi" w:cstheme="majorBidi"/>
          <w:sz w:val="26"/>
          <w:szCs w:val="26"/>
          <w:rtl/>
          <w:lang w:val="fr-FR"/>
        </w:rPr>
        <w:t>.</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1.4.10 تعريف المقاييس.</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2.4.10 أسباب الحاجة إلى مقاييس عالمية.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3.4.10 أنواع المقاييس العالمية.</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الحادي عشر</w:t>
      </w:r>
      <w:r w:rsidRPr="00D12AFE">
        <w:rPr>
          <w:rFonts w:asciiTheme="majorBidi" w:hAnsiTheme="majorBidi"/>
          <w:b/>
          <w:bCs/>
          <w:szCs w:val="26"/>
          <w:rtl/>
        </w:rPr>
        <w:br/>
        <w:t xml:space="preserve"> التخطيط والرقابة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1.11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1.1.11 مفهوم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2.1.11 مسؤولية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3.1.11 مستويات التخطيط الصناعي.</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4.1.11 أنواع قرارات التخطيط.</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5.1.11 أهداف التخطيط الصناعي.</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2.11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lastRenderedPageBreak/>
        <w:t>1.2.11 تعريف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2.2.11 أهمية الرقابة الصناعية.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3.2.11 أسس الرقابة الصناعية.</w:t>
      </w:r>
    </w:p>
    <w:p w:rsidR="00CE0482" w:rsidRPr="008E7FA0" w:rsidRDefault="00CE0482" w:rsidP="00CE0482">
      <w:pPr>
        <w:bidi/>
        <w:ind w:left="1133" w:hanging="709"/>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4.2.11 مميزات وصفات الرقابة الجيدة.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5.2.11 أسباب فشل الرقابة.</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3.11 التخطيط والرقابة على الإنتاج.</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1.3.11 الهدف الرئيسي للتخطيط والرقابة على الإنتاج.</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2.3.11 النشاطات التي تسبق عملية التصنيع.</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4.11 التخطيط والرقابة على العمليات الإنتاجية.</w:t>
      </w:r>
    </w:p>
    <w:p w:rsidR="00CE0482" w:rsidRPr="008E7FA0" w:rsidRDefault="00CE0482" w:rsidP="00CE0482">
      <w:pPr>
        <w:bidi/>
        <w:ind w:left="1133" w:hanging="709"/>
        <w:rPr>
          <w:rFonts w:asciiTheme="majorBidi" w:hAnsiTheme="majorBidi" w:cstheme="majorBidi"/>
          <w:sz w:val="26"/>
          <w:szCs w:val="26"/>
          <w:rtl/>
          <w:lang w:val="fr-FR" w:bidi="ar-LB"/>
        </w:rPr>
      </w:pPr>
      <w:r w:rsidRPr="008E7FA0">
        <w:rPr>
          <w:rFonts w:asciiTheme="majorBidi" w:hAnsiTheme="majorBidi" w:cstheme="majorBidi"/>
          <w:sz w:val="26"/>
          <w:szCs w:val="26"/>
          <w:rtl/>
          <w:lang w:val="fr-FR"/>
        </w:rPr>
        <w:t>1.4.11 النشاطات التي تسبق قرار البدء بالعملية الإنتاجية.</w:t>
      </w:r>
    </w:p>
    <w:p w:rsidR="00CE0482" w:rsidRPr="008E7FA0" w:rsidRDefault="00CE0482" w:rsidP="00CE0482">
      <w:pPr>
        <w:bidi/>
        <w:ind w:left="1133" w:hanging="709"/>
        <w:rPr>
          <w:rFonts w:asciiTheme="majorBidi" w:hAnsiTheme="majorBidi" w:cstheme="majorBidi"/>
          <w:sz w:val="26"/>
          <w:szCs w:val="26"/>
          <w:rtl/>
          <w:lang w:val="fr-FR"/>
        </w:rPr>
      </w:pPr>
      <w:r w:rsidRPr="008E7FA0">
        <w:rPr>
          <w:rFonts w:asciiTheme="majorBidi" w:hAnsiTheme="majorBidi" w:cstheme="majorBidi"/>
          <w:sz w:val="26"/>
          <w:szCs w:val="26"/>
          <w:rtl/>
          <w:lang w:val="fr-FR"/>
        </w:rPr>
        <w:t>2.4.11 التخطيط التكميلي.</w:t>
      </w:r>
    </w:p>
    <w:p w:rsidR="00CE0482" w:rsidRPr="00D12AFE" w:rsidRDefault="00CE0482" w:rsidP="00CE0482">
      <w:pPr>
        <w:pStyle w:val="Heading9"/>
        <w:rPr>
          <w:rFonts w:asciiTheme="majorBidi" w:hAnsiTheme="majorBidi"/>
          <w:b/>
          <w:bCs/>
          <w:szCs w:val="26"/>
          <w:rtl/>
        </w:rPr>
      </w:pPr>
      <w:r w:rsidRPr="00D12AFE">
        <w:rPr>
          <w:rFonts w:asciiTheme="majorBidi" w:hAnsiTheme="majorBidi"/>
          <w:b/>
          <w:bCs/>
          <w:szCs w:val="26"/>
          <w:rtl/>
        </w:rPr>
        <w:t>الدرس الثاني عشر</w:t>
      </w:r>
      <w:r w:rsidRPr="00D12AFE">
        <w:rPr>
          <w:rFonts w:asciiTheme="majorBidi" w:hAnsiTheme="majorBidi"/>
          <w:b/>
          <w:bCs/>
          <w:szCs w:val="26"/>
          <w:rtl/>
        </w:rPr>
        <w:br/>
        <w:t>المحافظة على سلامة العاملين والممتلكات</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1.12 المحافظة على سلامة العاملين.</w:t>
      </w:r>
    </w:p>
    <w:p w:rsidR="00CE0482" w:rsidRPr="008E7FA0" w:rsidRDefault="00CE0482" w:rsidP="00CE0482">
      <w:pPr>
        <w:bidi/>
        <w:rPr>
          <w:rFonts w:asciiTheme="majorBidi" w:hAnsiTheme="majorBidi" w:cstheme="majorBidi"/>
          <w:sz w:val="26"/>
          <w:szCs w:val="26"/>
          <w:rtl/>
          <w:lang w:val="fr-FR"/>
        </w:rPr>
      </w:pPr>
      <w:r w:rsidRPr="008E7FA0">
        <w:rPr>
          <w:rFonts w:asciiTheme="majorBidi" w:hAnsiTheme="majorBidi" w:cstheme="majorBidi"/>
          <w:sz w:val="26"/>
          <w:szCs w:val="26"/>
          <w:rtl/>
          <w:lang w:val="fr-FR"/>
        </w:rPr>
        <w:t>2.12 المحافظة على سلامة الممتلكات.</w:t>
      </w:r>
    </w:p>
    <w:p w:rsidR="009F11F8" w:rsidRDefault="009F11F8" w:rsidP="00CE0482">
      <w:pPr>
        <w:pStyle w:val="Title"/>
        <w:jc w:val="left"/>
        <w:rPr>
          <w:rFonts w:ascii="Times New Roman" w:hAnsi="Times New Roman"/>
          <w:lang w:val="fr-FR"/>
        </w:rPr>
      </w:pPr>
    </w:p>
    <w:p w:rsidR="009F11F8" w:rsidRDefault="009F11F8" w:rsidP="00AA02ED">
      <w:pPr>
        <w:pStyle w:val="Title"/>
        <w:rPr>
          <w:rFonts w:ascii="Times New Roman" w:hAnsi="Times New Roman"/>
          <w:lang w:val="fr-FR"/>
        </w:rPr>
      </w:pPr>
    </w:p>
    <w:p w:rsidR="00CE0482" w:rsidRDefault="00CE0482" w:rsidP="00AA02ED">
      <w:pPr>
        <w:pStyle w:val="Title"/>
        <w:rPr>
          <w:rFonts w:ascii="Times New Roman" w:hAnsi="Times New Roman"/>
          <w:lang w:val="fr-FR"/>
        </w:rPr>
      </w:pPr>
    </w:p>
    <w:p w:rsidR="009F11F8" w:rsidRPr="007806AA" w:rsidRDefault="009F11F8" w:rsidP="009F11F8">
      <w:pPr>
        <w:pStyle w:val="Title1"/>
        <w:rPr>
          <w:rFonts w:ascii="Times New Roman" w:hAnsi="Times New Roman" w:cs="Times New Roman"/>
          <w:lang w:bidi="ar-LB"/>
        </w:rPr>
      </w:pPr>
      <w:r w:rsidRPr="00161151">
        <w:rPr>
          <w:lang w:val="en-US"/>
        </w:rPr>
        <w:t xml:space="preserve">GESTION </w:t>
      </w:r>
      <w:r>
        <w:rPr>
          <w:lang w:val="en-US"/>
        </w:rPr>
        <w:t>ET</w:t>
      </w:r>
      <w:r w:rsidR="00743A20">
        <w:rPr>
          <w:lang w:val="en-US"/>
        </w:rPr>
        <w:t xml:space="preserve"> </w:t>
      </w:r>
      <w:r w:rsidRPr="00161151">
        <w:rPr>
          <w:lang w:val="en-US"/>
        </w:rPr>
        <w:t>FINANCE</w:t>
      </w:r>
    </w:p>
    <w:p w:rsidR="009F11F8" w:rsidRPr="007806AA" w:rsidRDefault="00CE0482" w:rsidP="009F11F8">
      <w:pPr>
        <w:pStyle w:val="Title1"/>
        <w:jc w:val="right"/>
        <w:rPr>
          <w:rFonts w:ascii="Times New Roman" w:hAnsi="Times New Roman" w:cs="Times New Roman"/>
        </w:rPr>
      </w:pPr>
      <w:r>
        <w:rPr>
          <w:rFonts w:ascii="Times New Roman" w:hAnsi="Times New Roman" w:cs="Times New Roman"/>
        </w:rPr>
        <w:t>3</w:t>
      </w:r>
      <w:r w:rsidR="009F11F8">
        <w:rPr>
          <w:rFonts w:ascii="Times New Roman" w:hAnsi="Times New Roman" w:cs="Times New Roman"/>
        </w:rPr>
        <w:t>0</w:t>
      </w:r>
      <w:r w:rsidR="009F11F8" w:rsidRPr="007806AA">
        <w:rPr>
          <w:rFonts w:ascii="Times New Roman" w:hAnsi="Times New Roman" w:cs="Times New Roman"/>
          <w:rtl/>
        </w:rPr>
        <w:t xml:space="preserve"> </w:t>
      </w:r>
      <w:r w:rsidR="009F11F8" w:rsidRPr="007806AA">
        <w:rPr>
          <w:rFonts w:ascii="Times New Roman" w:hAnsi="Times New Roman" w:cs="Times New Roman"/>
        </w:rPr>
        <w:t>périodes</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الأول</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مقدّمة عامّة عن الإدارة والتنظيم</w:t>
      </w:r>
      <w:r w:rsidRPr="00011372">
        <w:rPr>
          <w:rFonts w:asciiTheme="majorBidi" w:hAnsiTheme="majorBidi" w:cstheme="majorBidi"/>
          <w:b/>
          <w:bCs/>
          <w:sz w:val="26"/>
          <w:szCs w:val="26"/>
          <w:rtl/>
          <w:lang w:bidi="ar-LB"/>
        </w:rPr>
        <w:t xml:space="preserve">          </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علم الإدارة الحديثة (المانجمنت)</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تعريفه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 مضمونه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1-3  أسسه ومبادئه</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1- : القيادة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1-4-2: العوامل التي تقوم عليها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1-4-3: أهم المهامّ التي يقوم بها المدير (القائد) في الإدارة الحديثة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1-4-4: الشروط الواجب توفرها في المدير الكفؤ</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الثاني</w:t>
      </w:r>
      <w:r w:rsidRPr="00011372">
        <w:rPr>
          <w:rFonts w:asciiTheme="majorBidi" w:hAnsiTheme="majorBidi" w:cstheme="majorBidi"/>
          <w:b/>
          <w:bCs/>
          <w:sz w:val="26"/>
          <w:szCs w:val="26"/>
          <w:rtl/>
          <w:lang w:bidi="ar-LB"/>
        </w:rPr>
        <w:t xml:space="preserve"> : </w:t>
      </w:r>
      <w:r w:rsidRPr="00011372">
        <w:rPr>
          <w:rFonts w:asciiTheme="majorBidi" w:hAnsiTheme="majorBidi" w:cstheme="majorBidi"/>
          <w:b/>
          <w:bCs/>
          <w:sz w:val="26"/>
          <w:szCs w:val="26"/>
          <w:u w:val="single"/>
          <w:rtl/>
          <w:lang w:bidi="ar-LB"/>
        </w:rPr>
        <w:t>التنظيم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مباديء التنظيم</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2-3: النظريّات الكلاسيكيّة للتنظيم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2-3-1: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lastRenderedPageBreak/>
        <w:t>2-3-2: النموذج الأوّل (النظريّة البيروقراطيّة) – ماكس فايبر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 النموذج الثاني (نظريّة الإدارة العلميّة) – فريدريك تايلور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 النظريّات الحديثة للتنظيم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2-4-1: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2-4-2: النموذج الأوّل (نظريّة العلاقات الإنسانيّة) – ألتون مايو</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2-4-3: النموذج الثاني (نظريّة التوازن التنظيمي) – شستر برنارد وهيربرت سايمون</w:t>
      </w:r>
    </w:p>
    <w:p w:rsidR="00A5421A" w:rsidRDefault="00A5421A" w:rsidP="009F11F8">
      <w:pPr>
        <w:bidi/>
        <w:jc w:val="center"/>
        <w:rPr>
          <w:rFonts w:asciiTheme="majorBidi" w:hAnsiTheme="majorBidi" w:cstheme="majorBidi"/>
          <w:b/>
          <w:bCs/>
          <w:sz w:val="26"/>
          <w:szCs w:val="26"/>
          <w:u w:val="single"/>
          <w:lang w:bidi="ar-LB"/>
        </w:rPr>
      </w:pPr>
    </w:p>
    <w:p w:rsidR="009F11F8" w:rsidRPr="00011372" w:rsidRDefault="009F11F8" w:rsidP="00A5421A">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الثاني</w:t>
      </w:r>
    </w:p>
    <w:p w:rsidR="00A5421A" w:rsidRDefault="009F11F8" w:rsidP="009F11F8">
      <w:pPr>
        <w:bidi/>
        <w:jc w:val="center"/>
        <w:rPr>
          <w:rFonts w:asciiTheme="majorBidi" w:hAnsiTheme="majorBidi" w:cstheme="majorBidi"/>
          <w:sz w:val="26"/>
          <w:szCs w:val="26"/>
          <w:lang w:bidi="ar-LB"/>
        </w:rPr>
      </w:pPr>
      <w:r w:rsidRPr="00011372">
        <w:rPr>
          <w:rFonts w:asciiTheme="majorBidi" w:hAnsiTheme="majorBidi" w:cstheme="majorBidi"/>
          <w:b/>
          <w:bCs/>
          <w:sz w:val="26"/>
          <w:szCs w:val="26"/>
          <w:u w:val="single"/>
          <w:rtl/>
          <w:lang w:bidi="ar-LB"/>
        </w:rPr>
        <w:t>الدّراسات اللازمة لإنشاء المشاريع</w:t>
      </w:r>
      <w:r w:rsidRPr="00011372">
        <w:rPr>
          <w:rFonts w:asciiTheme="majorBidi" w:hAnsiTheme="majorBidi" w:cstheme="majorBidi"/>
          <w:sz w:val="26"/>
          <w:szCs w:val="26"/>
          <w:rtl/>
          <w:lang w:bidi="ar-LB"/>
        </w:rPr>
        <w:t xml:space="preserve">   </w:t>
      </w:r>
    </w:p>
    <w:p w:rsidR="009F11F8" w:rsidRPr="00011372" w:rsidRDefault="009F11F8" w:rsidP="00A5421A">
      <w:pPr>
        <w:bidi/>
        <w:jc w:val="center"/>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أهمّية الدّراسات اللازمة لإنشاء المشاريع</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العوامل التي يجب التأكد منها قبل إقامة المشروع</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2-3: أنواع الدّراسات اللازمة لإنشاء المشاريع ومحتوياتها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2-3-1: مرحلة التعريف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2-3-2: المرحلة التمهيديّة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 مرحلة التحليل والتقييم (دراسة الجدوى الإقتصاديّة) ومضمونها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2-3-3-1: تحليل السّوق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2-3-3-2: التحليل الفني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2-3-3-3: التحليل المادي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2-3-3-4: التحليل الإجتماعي</w:t>
      </w:r>
    </w:p>
    <w:p w:rsidR="009F11F8" w:rsidRPr="00011372" w:rsidRDefault="009F11F8" w:rsidP="009F11F8">
      <w:pPr>
        <w:bidi/>
        <w:jc w:val="both"/>
        <w:rPr>
          <w:rFonts w:asciiTheme="majorBidi" w:hAnsiTheme="majorBidi" w:cstheme="majorBidi"/>
          <w:sz w:val="26"/>
          <w:szCs w:val="26"/>
          <w:rtl/>
          <w:lang w:bidi="ar-LB"/>
        </w:rPr>
      </w:pPr>
    </w:p>
    <w:p w:rsidR="00A5421A" w:rsidRDefault="00A5421A" w:rsidP="009F11F8">
      <w:pPr>
        <w:bidi/>
        <w:jc w:val="center"/>
        <w:rPr>
          <w:rFonts w:asciiTheme="majorBidi" w:hAnsiTheme="majorBidi" w:cstheme="majorBidi"/>
          <w:b/>
          <w:bCs/>
          <w:sz w:val="26"/>
          <w:szCs w:val="26"/>
          <w:u w:val="single"/>
          <w:lang w:bidi="ar-LB"/>
        </w:rPr>
      </w:pPr>
    </w:p>
    <w:p w:rsidR="00A5421A" w:rsidRDefault="00A5421A" w:rsidP="00A5421A">
      <w:pPr>
        <w:bidi/>
        <w:jc w:val="center"/>
        <w:rPr>
          <w:rFonts w:asciiTheme="majorBidi" w:hAnsiTheme="majorBidi" w:cstheme="majorBidi"/>
          <w:b/>
          <w:bCs/>
          <w:sz w:val="26"/>
          <w:szCs w:val="26"/>
          <w:u w:val="single"/>
          <w:lang w:bidi="ar-LB"/>
        </w:rPr>
      </w:pPr>
    </w:p>
    <w:p w:rsidR="009F11F8" w:rsidRPr="00011372" w:rsidRDefault="009F11F8" w:rsidP="00A5421A">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الثالث</w:t>
      </w:r>
    </w:p>
    <w:p w:rsidR="009F11F8" w:rsidRPr="00011372" w:rsidRDefault="009F11F8" w:rsidP="009F11F8">
      <w:pPr>
        <w:bidi/>
        <w:jc w:val="center"/>
        <w:rPr>
          <w:rFonts w:asciiTheme="majorBidi" w:hAnsiTheme="majorBidi" w:cstheme="majorBidi"/>
          <w:sz w:val="26"/>
          <w:szCs w:val="26"/>
          <w:u w:val="single"/>
          <w:rtl/>
          <w:lang w:bidi="ar-LB"/>
        </w:rPr>
      </w:pPr>
      <w:r w:rsidRPr="00011372">
        <w:rPr>
          <w:rFonts w:asciiTheme="majorBidi" w:hAnsiTheme="majorBidi" w:cstheme="majorBidi"/>
          <w:b/>
          <w:bCs/>
          <w:sz w:val="26"/>
          <w:szCs w:val="26"/>
          <w:u w:val="single"/>
          <w:rtl/>
          <w:lang w:bidi="ar-LB"/>
        </w:rPr>
        <w:t>الإدارة الماليّة ومصادر تمويل المؤسّسات</w:t>
      </w: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 الإدارة الماليّة</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3-1-1: تعريفها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3-1-2: مهامّها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 مصادر تمويل المؤسّسة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 المصادر الدّاخليّة (الرّساميل الخاصّة)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3-2-1-1: الرّأسمال الأصلي أو حصص المُسَاهمين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3-2-1-2: الإكتتاب العام بالأسهم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3-2-1-3: التمويل الذاتي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 المصادر الخارجيّة (الرّساميل المقترضة)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3-2-2-1: الأموال المُقْترضة من المصارف</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3-2-2-2: التمويل الإستثماري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3-2-2-3: الإعتماد الجاري للمُوَرِّدين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3-2-2-4: مقدّمات الزّبائن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3-2-2-5: الإعتماد التأجيري (قرض الإجارة)</w:t>
      </w:r>
    </w:p>
    <w:p w:rsidR="009F11F8" w:rsidRPr="00011372" w:rsidRDefault="009F11F8" w:rsidP="009F11F8">
      <w:pPr>
        <w:bidi/>
        <w:jc w:val="center"/>
        <w:rPr>
          <w:rFonts w:asciiTheme="majorBidi" w:hAnsiTheme="majorBidi" w:cstheme="majorBidi"/>
          <w:sz w:val="26"/>
          <w:szCs w:val="26"/>
          <w:u w:val="single"/>
          <w:lang w:bidi="ar-LB"/>
        </w:rPr>
      </w:pP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الرابع</w:t>
      </w:r>
    </w:p>
    <w:p w:rsidR="009F11F8" w:rsidRPr="00011372" w:rsidRDefault="009F11F8" w:rsidP="009F11F8">
      <w:pPr>
        <w:bidi/>
        <w:jc w:val="center"/>
        <w:rPr>
          <w:rFonts w:asciiTheme="majorBidi" w:hAnsiTheme="majorBidi" w:cstheme="majorBidi"/>
          <w:sz w:val="26"/>
          <w:szCs w:val="26"/>
          <w:u w:val="single"/>
          <w:rtl/>
          <w:lang w:bidi="ar-LB"/>
        </w:rPr>
      </w:pPr>
      <w:r w:rsidRPr="00011372">
        <w:rPr>
          <w:rFonts w:asciiTheme="majorBidi" w:hAnsiTheme="majorBidi" w:cstheme="majorBidi"/>
          <w:b/>
          <w:bCs/>
          <w:sz w:val="26"/>
          <w:szCs w:val="26"/>
          <w:u w:val="single"/>
          <w:rtl/>
          <w:lang w:bidi="ar-LB"/>
        </w:rPr>
        <w:t>الإعلان والتسويق</w:t>
      </w:r>
      <w:r w:rsidRPr="00011372">
        <w:rPr>
          <w:rFonts w:asciiTheme="majorBidi" w:hAnsiTheme="majorBidi" w:cstheme="majorBidi"/>
          <w:sz w:val="26"/>
          <w:szCs w:val="26"/>
          <w:rtl/>
          <w:lang w:bidi="ar-LB"/>
        </w:rPr>
        <w:t xml:space="preserve">        </w:t>
      </w:r>
    </w:p>
    <w:p w:rsidR="009F11F8" w:rsidRPr="00011372" w:rsidRDefault="009F11F8" w:rsidP="009F11F8">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 xml:space="preserve">الإعلان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تعريف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lastRenderedPageBreak/>
        <w:t>1-2: عناصر الإعلان الأساسيّة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1-3: أهميّة الإعلان لتسويق الإنتاج</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1-4: وظائف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1-5: أهداف الإعلان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 xml:space="preserve">1-6: المزيج الترويجي </w:t>
      </w:r>
    </w:p>
    <w:p w:rsidR="00A5421A" w:rsidRDefault="00A5421A" w:rsidP="009F11F8">
      <w:pPr>
        <w:bidi/>
        <w:jc w:val="both"/>
        <w:rPr>
          <w:rFonts w:asciiTheme="majorBidi" w:hAnsiTheme="majorBidi" w:cstheme="majorBidi"/>
          <w:b/>
          <w:bCs/>
          <w:sz w:val="26"/>
          <w:szCs w:val="26"/>
          <w:u w:val="single"/>
          <w:lang w:bidi="ar-LB"/>
        </w:rPr>
      </w:pPr>
    </w:p>
    <w:p w:rsidR="009F11F8" w:rsidRPr="006305C0" w:rsidRDefault="009F11F8" w:rsidP="00A5421A">
      <w:pPr>
        <w:bidi/>
        <w:jc w:val="both"/>
        <w:rPr>
          <w:rFonts w:asciiTheme="majorBidi" w:hAnsiTheme="majorBidi" w:cstheme="majorBidi"/>
          <w:b/>
          <w:bCs/>
          <w:sz w:val="26"/>
          <w:szCs w:val="26"/>
          <w:u w:val="single"/>
          <w:rtl/>
          <w:lang w:bidi="ar-LB"/>
        </w:rPr>
      </w:pPr>
      <w:r w:rsidRPr="006305C0">
        <w:rPr>
          <w:rFonts w:asciiTheme="majorBidi" w:hAnsiTheme="majorBidi" w:cstheme="majorBidi"/>
          <w:b/>
          <w:bCs/>
          <w:sz w:val="26"/>
          <w:szCs w:val="26"/>
          <w:u w:val="single"/>
          <w:rtl/>
          <w:lang w:bidi="ar-LB"/>
        </w:rPr>
        <w:t>الدرس الثاني</w:t>
      </w:r>
      <w:r w:rsidRPr="006305C0">
        <w:rPr>
          <w:rFonts w:asciiTheme="majorBidi" w:hAnsiTheme="majorBidi" w:cstheme="majorBidi"/>
          <w:b/>
          <w:bCs/>
          <w:sz w:val="26"/>
          <w:szCs w:val="26"/>
          <w:rtl/>
          <w:lang w:bidi="ar-LB"/>
        </w:rPr>
        <w:t xml:space="preserve">: </w:t>
      </w:r>
      <w:r w:rsidRPr="006305C0">
        <w:rPr>
          <w:rFonts w:asciiTheme="majorBidi" w:hAnsiTheme="majorBidi" w:cstheme="majorBidi"/>
          <w:b/>
          <w:bCs/>
          <w:sz w:val="26"/>
          <w:szCs w:val="26"/>
          <w:u w:val="single"/>
          <w:rtl/>
          <w:lang w:bidi="ar-LB"/>
        </w:rPr>
        <w:t>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 أهميّة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 وظائف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2-4: أهداف التسويق</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2-5: المزيج التسويقي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2-5- : تعريفه</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2-5-2: عناصره (</w:t>
      </w:r>
      <w:r w:rsidRPr="00011372">
        <w:rPr>
          <w:rFonts w:asciiTheme="majorBidi" w:hAnsiTheme="majorBidi" w:cstheme="majorBidi"/>
          <w:sz w:val="26"/>
          <w:szCs w:val="26"/>
          <w:lang w:bidi="ar-LB"/>
        </w:rPr>
        <w:t>P’S</w:t>
      </w:r>
      <w:r w:rsidRPr="00011372">
        <w:rPr>
          <w:rFonts w:asciiTheme="majorBidi" w:hAnsiTheme="majorBidi" w:cstheme="majorBidi"/>
          <w:sz w:val="26"/>
          <w:szCs w:val="26"/>
          <w:rtl/>
          <w:lang w:bidi="ar-LB"/>
        </w:rPr>
        <w:t xml:space="preserve"> </w:t>
      </w:r>
      <w:r w:rsidRPr="00011372">
        <w:rPr>
          <w:rFonts w:asciiTheme="majorBidi" w:hAnsiTheme="majorBidi" w:cstheme="majorBidi"/>
          <w:sz w:val="26"/>
          <w:szCs w:val="26"/>
          <w:lang w:val="en-CA"/>
        </w:rPr>
        <w:t>4</w:t>
      </w:r>
      <w:r w:rsidRPr="00011372">
        <w:rPr>
          <w:rFonts w:asciiTheme="majorBidi" w:hAnsiTheme="majorBidi" w:cstheme="majorBidi"/>
          <w:sz w:val="26"/>
          <w:szCs w:val="26"/>
          <w:rtl/>
          <w:lang w:bidi="ar-LB"/>
        </w:rPr>
        <w:t>)</w:t>
      </w:r>
    </w:p>
    <w:p w:rsidR="009F11F8" w:rsidRPr="00011372" w:rsidRDefault="009F11F8" w:rsidP="009F11F8">
      <w:pPr>
        <w:bidi/>
        <w:jc w:val="both"/>
        <w:rPr>
          <w:rFonts w:asciiTheme="majorBidi" w:hAnsiTheme="majorBidi" w:cstheme="majorBidi"/>
          <w:sz w:val="26"/>
          <w:szCs w:val="26"/>
          <w:rtl/>
          <w:lang w:bidi="ar-LB"/>
        </w:rPr>
      </w:pP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القسم الخامس</w:t>
      </w:r>
    </w:p>
    <w:p w:rsidR="009F11F8" w:rsidRPr="00011372" w:rsidRDefault="009F11F8" w:rsidP="009F11F8">
      <w:pPr>
        <w:bidi/>
        <w:jc w:val="center"/>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القانون التجاري</w:t>
      </w:r>
      <w:r w:rsidRPr="00011372">
        <w:rPr>
          <w:rFonts w:asciiTheme="majorBidi" w:hAnsiTheme="majorBidi" w:cstheme="majorBidi"/>
          <w:b/>
          <w:bCs/>
          <w:sz w:val="26"/>
          <w:szCs w:val="26"/>
          <w:rtl/>
          <w:lang w:bidi="ar-LB"/>
        </w:rPr>
        <w:t xml:space="preserve">          </w:t>
      </w:r>
    </w:p>
    <w:p w:rsidR="009F11F8" w:rsidRPr="00011372" w:rsidRDefault="009F11F8" w:rsidP="009F11F8">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الأول</w:t>
      </w:r>
      <w:r w:rsidRPr="00011372">
        <w:rPr>
          <w:rFonts w:asciiTheme="majorBidi" w:hAnsiTheme="majorBidi" w:cstheme="majorBidi"/>
          <w:b/>
          <w:bCs/>
          <w:sz w:val="26"/>
          <w:szCs w:val="26"/>
          <w:rtl/>
          <w:lang w:bidi="ar-LB"/>
        </w:rPr>
        <w:t xml:space="preserve"> : </w:t>
      </w:r>
      <w:r w:rsidRPr="00011372">
        <w:rPr>
          <w:rFonts w:asciiTheme="majorBidi" w:hAnsiTheme="majorBidi" w:cstheme="majorBidi"/>
          <w:b/>
          <w:bCs/>
          <w:sz w:val="26"/>
          <w:szCs w:val="26"/>
          <w:u w:val="single"/>
          <w:rtl/>
          <w:lang w:bidi="ar-LB"/>
        </w:rPr>
        <w:t>التجّار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 التاجر الفرد (الشخص الطبيعي)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1-1-1: تعريف التجار، تعريف التاجر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 الشروط الواجب توافرها في الشخص الطبيعي لاكتساب صفة التاجر</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1-1-2-1: مزاولة الأعمال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1-1-2-2: إتخاذ التجارة مهنة له</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1-1-2-3: مزاولة التجارة باسمه الشخصي ولحسابه الخاص</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1-1-2-4: إمتلاك الأهليّة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 موجبات التجّار المهنيّة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1-2-1: موجب القيد في السّجلّ التجاري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1-2-2: موجب مسك الدّفاتر التجاريّة</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الثاني</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المؤسّسة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2-1: تعريف المؤسّسة التجاريّة</w:t>
      </w:r>
    </w:p>
    <w:p w:rsidR="009F11F8" w:rsidRPr="00011372" w:rsidRDefault="009F11F8" w:rsidP="009F11F8">
      <w:pPr>
        <w:bidi/>
        <w:jc w:val="both"/>
        <w:rPr>
          <w:rFonts w:asciiTheme="majorBidi" w:hAnsiTheme="majorBidi" w:cstheme="majorBidi"/>
          <w:sz w:val="26"/>
          <w:szCs w:val="26"/>
          <w:u w:val="single"/>
          <w:rtl/>
          <w:lang w:bidi="ar-LB"/>
        </w:rPr>
      </w:pPr>
      <w:r w:rsidRPr="00011372">
        <w:rPr>
          <w:rFonts w:asciiTheme="majorBidi" w:hAnsiTheme="majorBidi" w:cstheme="majorBidi"/>
          <w:sz w:val="26"/>
          <w:szCs w:val="26"/>
          <w:rtl/>
          <w:lang w:bidi="ar-LB"/>
        </w:rPr>
        <w:t>2-2: عناصر المؤسّسة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 العناصر المعنويّة (غير الماديّة)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2-2-1-1: الرّئيسيّة (الدّائمة)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(الإسم التجاري، الشعار، الزّبائن، حق الإيجار، المركز أو الموقع التجاري)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2-2-1-2: الثانويّة (غير الدّائمة) (تعداد)</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2-2-1-3: الماديّة (المعدات والبضائع)</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2-3 : الفرق بين المؤسّسة التجاريّة والشركة التجاريّة</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rtl/>
          <w:lang w:bidi="ar-LB"/>
        </w:rPr>
      </w:pPr>
      <w:r w:rsidRPr="00011372">
        <w:rPr>
          <w:rFonts w:asciiTheme="majorBidi" w:hAnsiTheme="majorBidi" w:cstheme="majorBidi"/>
          <w:b/>
          <w:bCs/>
          <w:sz w:val="26"/>
          <w:szCs w:val="26"/>
          <w:u w:val="single"/>
          <w:rtl/>
          <w:lang w:bidi="ar-LB"/>
        </w:rPr>
        <w:t>الدرس الثالث</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الأسناد التجاريّة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 سند السّحب</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3-1-1: تعريف سند السّحب</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3-1-2: شروط سند السّحب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 السّند لأمر (السّند الإذني)</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lastRenderedPageBreak/>
        <w:t>3-2-1: تعريف السّند لأمر</w:t>
      </w:r>
      <w:r w:rsidRPr="00011372">
        <w:rPr>
          <w:rFonts w:asciiTheme="majorBidi" w:hAnsiTheme="majorBidi" w:cstheme="majorBidi"/>
          <w:sz w:val="26"/>
          <w:szCs w:val="26"/>
          <w:u w:val="single"/>
          <w:rtl/>
          <w:lang w:bidi="ar-LB"/>
        </w:rPr>
        <w:t xml:space="preserve"> </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3-2-2: شروط السّند لأمر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 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3-3-1: تعريف 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3-3-2: شروط الشيك (محتوياته الإلزاميّة)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3-4: الفرق بين سند السحب والسند لأمر</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3-5: الفرق بين سند السحب والشيك</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3-6: الفرق بين السند لأمر والشيك</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lang w:bidi="ar-LB"/>
        </w:rPr>
      </w:pPr>
      <w:r w:rsidRPr="00011372">
        <w:rPr>
          <w:rFonts w:asciiTheme="majorBidi" w:hAnsiTheme="majorBidi" w:cstheme="majorBidi"/>
          <w:b/>
          <w:bCs/>
          <w:sz w:val="26"/>
          <w:szCs w:val="26"/>
          <w:u w:val="single"/>
          <w:rtl/>
          <w:lang w:bidi="ar-LB"/>
        </w:rPr>
        <w:t>الدرس الرابع</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شركات الأشخاص</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 شركة التضامن</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4-1-2: خصائصها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4-1-3: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4-2: شركة التوصية البسيطة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4-2-1: تعريفها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4-2-2: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 شركة المَحَاصَّة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4-3-3: إدارتها</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u w:val="single"/>
          <w:lang w:bidi="ar-LB"/>
        </w:rPr>
      </w:pPr>
      <w:r w:rsidRPr="00011372">
        <w:rPr>
          <w:rFonts w:asciiTheme="majorBidi" w:hAnsiTheme="majorBidi" w:cstheme="majorBidi"/>
          <w:b/>
          <w:bCs/>
          <w:sz w:val="26"/>
          <w:szCs w:val="26"/>
          <w:u w:val="single"/>
          <w:rtl/>
          <w:lang w:bidi="ar-LB"/>
        </w:rPr>
        <w:t>الدرس الخامس</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شركات الأموال</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 الشركة المُغفلة (المساهمة)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5-1-2: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5-1-3: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 شركة التوصية بالأسهم</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5-2-2: خصائصها</w:t>
      </w:r>
    </w:p>
    <w:p w:rsidR="009F11F8" w:rsidRPr="00011372" w:rsidRDefault="009F11F8" w:rsidP="009F11F8">
      <w:pPr>
        <w:bidi/>
        <w:jc w:val="both"/>
        <w:rPr>
          <w:rFonts w:asciiTheme="majorBidi" w:hAnsiTheme="majorBidi" w:cstheme="majorBidi"/>
          <w:sz w:val="26"/>
          <w:szCs w:val="26"/>
          <w:lang w:bidi="ar-LB"/>
        </w:rPr>
      </w:pPr>
      <w:r w:rsidRPr="00011372">
        <w:rPr>
          <w:rFonts w:asciiTheme="majorBidi" w:hAnsiTheme="majorBidi" w:cstheme="majorBidi"/>
          <w:sz w:val="26"/>
          <w:szCs w:val="26"/>
          <w:rtl/>
          <w:lang w:bidi="ar-LB"/>
        </w:rPr>
        <w:t>5-2-3: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5-3: الفرق بين شركات الأشخاص وشركات الأموال</w:t>
      </w:r>
    </w:p>
    <w:p w:rsidR="00A5421A" w:rsidRDefault="00A5421A" w:rsidP="009F11F8">
      <w:pPr>
        <w:bidi/>
        <w:jc w:val="both"/>
        <w:rPr>
          <w:rFonts w:asciiTheme="majorBidi" w:hAnsiTheme="majorBidi" w:cstheme="majorBidi"/>
          <w:b/>
          <w:bCs/>
          <w:sz w:val="26"/>
          <w:szCs w:val="26"/>
          <w:u w:val="single"/>
          <w:lang w:bidi="ar-LB"/>
        </w:rPr>
      </w:pPr>
    </w:p>
    <w:p w:rsidR="009F11F8" w:rsidRPr="00011372" w:rsidRDefault="009F11F8" w:rsidP="00A5421A">
      <w:pPr>
        <w:bidi/>
        <w:jc w:val="both"/>
        <w:rPr>
          <w:rFonts w:asciiTheme="majorBidi" w:hAnsiTheme="majorBidi" w:cstheme="majorBidi"/>
          <w:b/>
          <w:bCs/>
          <w:sz w:val="26"/>
          <w:szCs w:val="26"/>
          <w:rtl/>
          <w:lang w:bidi="ar-LB"/>
        </w:rPr>
      </w:pPr>
      <w:r w:rsidRPr="00011372">
        <w:rPr>
          <w:rFonts w:asciiTheme="majorBidi" w:hAnsiTheme="majorBidi" w:cstheme="majorBidi"/>
          <w:b/>
          <w:bCs/>
          <w:sz w:val="26"/>
          <w:szCs w:val="26"/>
          <w:u w:val="single"/>
          <w:rtl/>
          <w:lang w:bidi="ar-LB"/>
        </w:rPr>
        <w:t>الدرس السادس</w:t>
      </w:r>
      <w:r w:rsidRPr="00011372">
        <w:rPr>
          <w:rFonts w:asciiTheme="majorBidi" w:hAnsiTheme="majorBidi" w:cstheme="majorBidi"/>
          <w:b/>
          <w:bCs/>
          <w:sz w:val="26"/>
          <w:szCs w:val="26"/>
          <w:rtl/>
          <w:lang w:bidi="ar-LB"/>
        </w:rPr>
        <w:t xml:space="preserve">: </w:t>
      </w:r>
      <w:r w:rsidRPr="00011372">
        <w:rPr>
          <w:rFonts w:asciiTheme="majorBidi" w:hAnsiTheme="majorBidi" w:cstheme="majorBidi"/>
          <w:b/>
          <w:bCs/>
          <w:sz w:val="26"/>
          <w:szCs w:val="26"/>
          <w:u w:val="single"/>
          <w:rtl/>
          <w:lang w:bidi="ar-LB"/>
        </w:rPr>
        <w:t>الشركة المحدودة المسؤوليّة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6-1: تعريفها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6-2: طبيعتها القانونيّة</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6-3: خصائصها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6-4: إدارتها</w:t>
      </w:r>
    </w:p>
    <w:p w:rsidR="009F11F8" w:rsidRPr="00011372" w:rsidRDefault="009F11F8" w:rsidP="009F11F8">
      <w:pPr>
        <w:bidi/>
        <w:jc w:val="both"/>
        <w:rPr>
          <w:rFonts w:asciiTheme="majorBidi" w:hAnsiTheme="majorBidi" w:cstheme="majorBidi"/>
          <w:sz w:val="26"/>
          <w:szCs w:val="26"/>
          <w:rtl/>
          <w:lang w:bidi="ar-LB"/>
        </w:rPr>
      </w:pPr>
      <w:r w:rsidRPr="00011372">
        <w:rPr>
          <w:rFonts w:asciiTheme="majorBidi" w:hAnsiTheme="majorBidi" w:cstheme="majorBidi"/>
          <w:sz w:val="26"/>
          <w:szCs w:val="26"/>
          <w:rtl/>
          <w:lang w:bidi="ar-LB"/>
        </w:rPr>
        <w:t>(ملاحظة : تمارين تطبيقيّة وأمثلة واقعيّة تعطى للطلاب مع كل درس من دروس القانون التجاري)</w:t>
      </w:r>
    </w:p>
    <w:p w:rsidR="00AA02ED" w:rsidRPr="009F11F8" w:rsidRDefault="009F11F8" w:rsidP="009F11F8">
      <w:pPr>
        <w:pStyle w:val="Title"/>
        <w:bidi/>
        <w:jc w:val="left"/>
        <w:rPr>
          <w:rFonts w:ascii="Times New Roman" w:hAnsi="Times New Roman"/>
          <w:b w:val="0"/>
          <w:bCs w:val="0"/>
          <w:lang w:val="fr-FR"/>
        </w:rPr>
      </w:pPr>
      <w:r w:rsidRPr="009F11F8">
        <w:rPr>
          <w:rFonts w:asciiTheme="majorBidi" w:hAnsiTheme="majorBidi" w:cstheme="majorBidi"/>
          <w:b w:val="0"/>
          <w:bCs w:val="0"/>
          <w:sz w:val="26"/>
          <w:szCs w:val="26"/>
          <w:rtl/>
          <w:lang w:bidi="ar-LB"/>
        </w:rPr>
        <w:t>6-5: الأسباب العامة لحل جميع أنواع الشركات</w:t>
      </w:r>
    </w:p>
    <w:p w:rsidR="00AA02ED" w:rsidRPr="007806AA" w:rsidRDefault="00AA02ED" w:rsidP="00AA02ED">
      <w:pPr>
        <w:pStyle w:val="Title"/>
        <w:rPr>
          <w:rFonts w:ascii="Times New Roman" w:hAnsi="Times New Roman"/>
          <w:lang w:val="fr-FR"/>
        </w:rPr>
      </w:pPr>
    </w:p>
    <w:p w:rsidR="00AA02ED" w:rsidRDefault="00AA02ED" w:rsidP="00AA02ED">
      <w:pPr>
        <w:pStyle w:val="Title"/>
        <w:rPr>
          <w:rFonts w:ascii="Times New Roman" w:hAnsi="Times New Roman"/>
          <w:lang w:val="fr-FR"/>
        </w:rPr>
      </w:pPr>
    </w:p>
    <w:p w:rsidR="009F11F8" w:rsidRDefault="009F11F8" w:rsidP="00AA02ED">
      <w:pPr>
        <w:pStyle w:val="Title"/>
        <w:rPr>
          <w:rFonts w:ascii="Times New Roman" w:hAnsi="Times New Roman"/>
          <w:lang w:val="fr-FR"/>
        </w:rPr>
      </w:pPr>
    </w:p>
    <w:p w:rsidR="009F11F8" w:rsidRPr="007806AA" w:rsidRDefault="009F11F8" w:rsidP="00AA02ED">
      <w:pPr>
        <w:pStyle w:val="Title"/>
        <w:rPr>
          <w:rFonts w:ascii="Times New Roman" w:hAnsi="Times New Roman"/>
          <w:lang w:val="fr-FR"/>
        </w:rPr>
      </w:pPr>
    </w:p>
    <w:p w:rsidR="005F073A" w:rsidRDefault="005F073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Default="00A5421A" w:rsidP="00AA02ED">
      <w:pPr>
        <w:pStyle w:val="Title"/>
        <w:rPr>
          <w:rFonts w:ascii="Times New Roman" w:hAnsi="Times New Roman"/>
          <w:lang w:val="fr-FR"/>
        </w:rPr>
      </w:pPr>
    </w:p>
    <w:p w:rsidR="00A5421A" w:rsidRPr="007806AA" w:rsidRDefault="00A5421A" w:rsidP="00AA02ED">
      <w:pPr>
        <w:pStyle w:val="Title"/>
        <w:rPr>
          <w:rFonts w:ascii="Times New Roman" w:hAnsi="Times New Roman"/>
          <w:lang w:val="fr-FR"/>
        </w:rPr>
      </w:pPr>
    </w:p>
    <w:tbl>
      <w:tblPr>
        <w:tblW w:w="8574" w:type="dxa"/>
        <w:tblInd w:w="1391" w:type="dxa"/>
        <w:tblLayout w:type="fixed"/>
        <w:tblCellMar>
          <w:left w:w="70" w:type="dxa"/>
          <w:right w:w="70" w:type="dxa"/>
        </w:tblCellMar>
        <w:tblLook w:val="0000"/>
      </w:tblPr>
      <w:tblGrid>
        <w:gridCol w:w="6590"/>
        <w:gridCol w:w="1984"/>
      </w:tblGrid>
      <w:tr w:rsidR="00AA02ED" w:rsidRPr="007806AA" w:rsidTr="00FB624D">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F01FBE" w:rsidP="00477811">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t>AUTOCAD</w:t>
            </w:r>
            <w:r w:rsidR="00AA02ED" w:rsidRPr="007806AA">
              <w:rPr>
                <w:rFonts w:cs="Times New Roman"/>
                <w:b/>
                <w:bCs/>
                <w:sz w:val="28"/>
                <w:szCs w:val="26"/>
                <w:lang w:val="fr-FR"/>
              </w:rPr>
              <w:t xml:space="preserve"> </w:t>
            </w:r>
          </w:p>
          <w:p w:rsidR="00AA02ED" w:rsidRPr="007806AA" w:rsidRDefault="00AA02ED" w:rsidP="00C85B5A">
            <w:pPr>
              <w:bidi/>
              <w:spacing w:line="240" w:lineRule="atLeast"/>
              <w:ind w:right="426"/>
              <w:rPr>
                <w:rFonts w:cs="Times New Roman"/>
                <w:b/>
                <w:bCs/>
                <w:sz w:val="28"/>
                <w:szCs w:val="26"/>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r w:rsidR="009D6619" w:rsidRPr="007806AA">
              <w:rPr>
                <w:rFonts w:cs="Times New Roman"/>
                <w:b/>
                <w:bCs/>
                <w:sz w:val="32"/>
                <w:szCs w:val="32"/>
                <w:lang w:val="fr-FR"/>
              </w:rPr>
              <w:t xml:space="preserve">  </w:t>
            </w:r>
          </w:p>
        </w:tc>
        <w:tc>
          <w:tcPr>
            <w:tcW w:w="1984"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bidi/>
        <w:spacing w:line="240" w:lineRule="atLeast"/>
        <w:jc w:val="both"/>
        <w:rPr>
          <w:rFonts w:cs="Times New Roman"/>
          <w:sz w:val="22"/>
          <w:szCs w:val="26"/>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Objectifs: </w:t>
      </w:r>
    </w:p>
    <w:p w:rsidR="00AA02ED" w:rsidRPr="00FF41A6" w:rsidRDefault="00FF41A6" w:rsidP="00AA02ED">
      <w:pPr>
        <w:spacing w:line="240" w:lineRule="atLeast"/>
        <w:jc w:val="both"/>
        <w:rPr>
          <w:rFonts w:asciiTheme="majorBidi" w:hAnsiTheme="majorBidi" w:cstheme="majorBidi"/>
          <w:sz w:val="24"/>
          <w:szCs w:val="24"/>
          <w:lang w:val="fr-FR"/>
        </w:rPr>
      </w:pPr>
      <w:r>
        <w:rPr>
          <w:rFonts w:asciiTheme="majorBidi" w:hAnsiTheme="majorBidi" w:cstheme="majorBidi"/>
          <w:sz w:val="24"/>
          <w:szCs w:val="24"/>
          <w:lang w:val="fr-FR"/>
        </w:rPr>
        <w:t xml:space="preserve">   </w:t>
      </w:r>
      <w:r w:rsidR="00AA02ED" w:rsidRPr="00FF41A6">
        <w:rPr>
          <w:rFonts w:asciiTheme="majorBidi" w:hAnsiTheme="majorBidi" w:cstheme="majorBidi"/>
          <w:sz w:val="24"/>
          <w:szCs w:val="24"/>
          <w:lang w:val="fr-FR"/>
        </w:rPr>
        <w:t>Au terme de ce cours, l'élève devra être capable de: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Appliquer les notions de dessin assisté par ordinateur.</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Fixer une échelle en fonction des mesures à dessiner.</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Utiliser différents types de coordonnées (cartésiennes, polaires,..).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Dessiner des détails.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Dessiner une coupe.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Effectuer des cotations.</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Noter de textes sur le dessin.</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Représenter une légende.</w:t>
      </w:r>
    </w:p>
    <w:p w:rsidR="00AA02ED" w:rsidRPr="00FF41A6" w:rsidRDefault="00AA02ED" w:rsidP="00AA02ED">
      <w:pPr>
        <w:bidi/>
        <w:spacing w:line="240" w:lineRule="atLeast"/>
        <w:jc w:val="right"/>
        <w:rPr>
          <w:rFonts w:asciiTheme="majorBidi" w:hAnsiTheme="majorBidi" w:cstheme="majorBidi"/>
          <w:sz w:val="24"/>
          <w:szCs w:val="24"/>
          <w:lang w:val="fr-FR"/>
        </w:rPr>
      </w:pPr>
      <w:r w:rsidRPr="00FF41A6">
        <w:rPr>
          <w:rFonts w:asciiTheme="majorBidi" w:hAnsiTheme="majorBidi" w:cstheme="majorBidi"/>
          <w:sz w:val="24"/>
          <w:szCs w:val="24"/>
          <w:lang w:val="fr-FR"/>
        </w:rPr>
        <w:t>- Dessiner un plan en utilisant toutes les commandes productives disponibles dans Autocad.</w:t>
      </w:r>
    </w:p>
    <w:p w:rsidR="0072234D" w:rsidRDefault="0072234D" w:rsidP="0072234D">
      <w:pPr>
        <w:numPr>
          <w:ilvl w:val="12"/>
          <w:numId w:val="0"/>
        </w:numPr>
        <w:spacing w:line="240" w:lineRule="atLeast"/>
        <w:jc w:val="center"/>
        <w:rPr>
          <w:rFonts w:asciiTheme="majorBidi" w:hAnsiTheme="majorBidi" w:cstheme="majorBidi"/>
          <w:b/>
          <w:bCs/>
          <w:sz w:val="24"/>
          <w:szCs w:val="24"/>
          <w:lang w:val="fr-FR"/>
        </w:rPr>
      </w:pPr>
    </w:p>
    <w:p w:rsidR="00AA02ED" w:rsidRPr="007806AA" w:rsidRDefault="00AA02ED" w:rsidP="0072234D">
      <w:pPr>
        <w:numPr>
          <w:ilvl w:val="12"/>
          <w:numId w:val="0"/>
        </w:numPr>
        <w:spacing w:line="240" w:lineRule="atLeast"/>
        <w:jc w:val="center"/>
        <w:rPr>
          <w:rFonts w:asciiTheme="minorBidi" w:hAnsiTheme="minorBidi" w:cstheme="minorBidi"/>
          <w:b/>
          <w:bCs/>
          <w:sz w:val="28"/>
          <w:szCs w:val="28"/>
          <w:lang w:val="fr-FR"/>
        </w:rPr>
      </w:pPr>
      <w:r w:rsidRPr="00FF41A6">
        <w:rPr>
          <w:rFonts w:asciiTheme="majorBidi" w:hAnsiTheme="majorBidi" w:cstheme="majorBidi"/>
          <w:b/>
          <w:bCs/>
          <w:sz w:val="24"/>
          <w:szCs w:val="24"/>
          <w:lang w:val="fr-FR"/>
        </w:rPr>
        <w:lastRenderedPageBreak/>
        <w:t>CHAPITRE 1</w:t>
      </w:r>
    </w:p>
    <w:p w:rsidR="00AA02ED" w:rsidRPr="007806AA" w:rsidRDefault="00AA02ED" w:rsidP="00AA02ED">
      <w:pPr>
        <w:numPr>
          <w:ilvl w:val="12"/>
          <w:numId w:val="0"/>
        </w:numPr>
        <w:bidi/>
        <w:spacing w:line="240" w:lineRule="atLeast"/>
        <w:jc w:val="center"/>
        <w:rPr>
          <w:rFonts w:asciiTheme="minorBidi" w:hAnsiTheme="minorBidi" w:cstheme="minorBidi"/>
          <w:b/>
          <w:bCs/>
          <w:sz w:val="22"/>
          <w:szCs w:val="22"/>
          <w:lang w:val="fr-FR"/>
        </w:rPr>
      </w:pPr>
      <w:r w:rsidRPr="007806AA">
        <w:rPr>
          <w:rFonts w:asciiTheme="minorBidi" w:hAnsiTheme="minorBidi" w:cstheme="minorBidi"/>
          <w:b/>
          <w:bCs/>
          <w:sz w:val="28"/>
          <w:szCs w:val="28"/>
          <w:lang w:val="fr-FR"/>
        </w:rPr>
        <w:t>INTRODUCTION A L'AUTOCAD</w:t>
      </w:r>
    </w:p>
    <w:p w:rsidR="00AA02ED" w:rsidRPr="007806AA" w:rsidRDefault="00AA02ED" w:rsidP="00AA02ED">
      <w:pPr>
        <w:numPr>
          <w:ilvl w:val="12"/>
          <w:numId w:val="0"/>
        </w:numPr>
        <w:spacing w:line="240" w:lineRule="atLeast"/>
        <w:rPr>
          <w:rFonts w:asciiTheme="minorBidi" w:hAnsiTheme="minorBidi" w:cstheme="minorBidi"/>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S'introduire à l'Autocad comme espace de travail et logiciel de dessin assisté par ordinateur.</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Utiliser les commandes de base pour ouvrir, enregistrer, effacer et modifier les modes de visualisation des fichiers.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Appréhender les systèmes de coordonnées disponibles dans Autocad et les utiliser d'une manière productive.</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1.1 Première vue sur Autocad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1.1.1 L'espace de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1.1.2 Les menus déroulants.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1.1.3 Le menu de côté.</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1.1.4 L'espace de commande.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1.2 Travailler avec Autocad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1.2.1 Ouverture d'un fichier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1.2.2 Agrandissement et réduction de l'image.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1.2.3 Enregistrement d'un fichier.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1.2.4 Effacement de certains éléments.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1.2.5 Terminaison de la session courante.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1.3 Utilisation des menus de dialogue.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1.4 Interprétation de la ligne de commande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1.5 Création d'un nouveau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1.6 Compréhension des systèmes de coordonnées.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1.6.1 Coordonnées cartésiennes absolues.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1.6.2 Coordonnées polaires absolues.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1.6.3 Coordonnées cartésiennes relatives.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1.6.4 Coordonnées polaires relatives.</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2"/>
          <w:szCs w:val="22"/>
          <w:lang w:val="fr-FR"/>
        </w:rPr>
        <w:br w:type="page"/>
      </w:r>
      <w:r w:rsidRPr="007806AA">
        <w:rPr>
          <w:rFonts w:asciiTheme="minorBidi" w:hAnsiTheme="minorBidi" w:cstheme="minorBidi"/>
          <w:b/>
          <w:bCs/>
          <w:sz w:val="28"/>
          <w:szCs w:val="28"/>
          <w:lang w:val="fr-FR"/>
        </w:rPr>
        <w:lastRenderedPageBreak/>
        <w:t>CHAPITRE 2</w:t>
      </w:r>
    </w:p>
    <w:p w:rsidR="00AA02ED" w:rsidRPr="007806AA" w:rsidRDefault="00AA02ED" w:rsidP="00AA02ED">
      <w:pPr>
        <w:numPr>
          <w:ilvl w:val="12"/>
          <w:numId w:val="0"/>
        </w:numPr>
        <w:bidi/>
        <w:spacing w:line="240" w:lineRule="atLeast"/>
        <w:jc w:val="center"/>
        <w:rPr>
          <w:rFonts w:asciiTheme="minorBidi" w:hAnsiTheme="minorBidi" w:cstheme="minorBidi"/>
          <w:sz w:val="28"/>
          <w:szCs w:val="28"/>
          <w:lang w:val="fr-FR"/>
        </w:rPr>
      </w:pPr>
      <w:r w:rsidRPr="007806AA">
        <w:rPr>
          <w:rFonts w:asciiTheme="minorBidi" w:hAnsiTheme="minorBidi" w:cstheme="minorBidi"/>
          <w:b/>
          <w:bCs/>
          <w:sz w:val="28"/>
          <w:szCs w:val="28"/>
          <w:lang w:val="fr-FR"/>
        </w:rPr>
        <w:t>DESSINER AVEC AUTOCAD</w:t>
      </w:r>
    </w:p>
    <w:p w:rsidR="00AA02ED" w:rsidRPr="007806AA" w:rsidRDefault="00AA02ED" w:rsidP="00AA02ED">
      <w:pPr>
        <w:numPr>
          <w:ilvl w:val="12"/>
          <w:numId w:val="0"/>
        </w:numPr>
        <w:spacing w:line="240" w:lineRule="atLeast"/>
        <w:rPr>
          <w:rFonts w:asciiTheme="minorBidi" w:hAnsiTheme="minorBidi" w:cstheme="minorBidi"/>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rPr>
          <w:rFonts w:asciiTheme="minorBidi" w:hAnsiTheme="minorBidi" w:cstheme="minorBidi"/>
          <w:sz w:val="22"/>
          <w:szCs w:val="22"/>
          <w:lang w:val="fr-FR"/>
        </w:rPr>
      </w:pPr>
      <w:r w:rsidRPr="007806AA">
        <w:rPr>
          <w:rFonts w:asciiTheme="minorBidi" w:hAnsiTheme="minorBidi" w:cstheme="minorBidi"/>
          <w:sz w:val="22"/>
          <w:szCs w:val="22"/>
          <w:lang w:val="fr-FR"/>
        </w:rPr>
        <w:t>- Préparer la surface de travail en conformité avec le plan à dessiner.</w:t>
      </w:r>
    </w:p>
    <w:p w:rsidR="00AA02ED" w:rsidRPr="007806AA" w:rsidRDefault="00AA02ED" w:rsidP="00AA02ED">
      <w:pPr>
        <w:bidi/>
        <w:spacing w:line="240" w:lineRule="atLeast"/>
        <w:ind w:left="4086" w:right="851" w:hanging="4320"/>
        <w:rPr>
          <w:rFonts w:asciiTheme="minorBidi" w:hAnsiTheme="minorBidi" w:cstheme="minorBidi"/>
          <w:sz w:val="22"/>
          <w:szCs w:val="22"/>
          <w:rtl/>
          <w:lang w:val="fr-FR" w:bidi="ar-LB"/>
        </w:rPr>
      </w:pPr>
      <w:r w:rsidRPr="007806AA">
        <w:rPr>
          <w:rFonts w:asciiTheme="minorBidi" w:hAnsiTheme="minorBidi" w:cstheme="minorBidi"/>
          <w:sz w:val="22"/>
          <w:szCs w:val="22"/>
          <w:lang w:val="fr-FR"/>
        </w:rPr>
        <w:t>- Utiliser les diverses commandes de dessin, les outils de précision et les différents modes de travail dans Autocad.</w:t>
      </w:r>
    </w:p>
    <w:p w:rsidR="00AA02ED" w:rsidRPr="007806AA" w:rsidRDefault="00AA02ED" w:rsidP="00AA02ED">
      <w:pPr>
        <w:bidi/>
        <w:spacing w:line="240" w:lineRule="atLeast"/>
        <w:ind w:left="3006" w:right="851" w:firstLine="900"/>
        <w:rPr>
          <w:rFonts w:asciiTheme="minorBidi" w:hAnsiTheme="minorBidi" w:cstheme="minorBidi"/>
          <w:sz w:val="22"/>
          <w:szCs w:val="22"/>
          <w:lang w:val="fr-FR"/>
        </w:rPr>
      </w:pPr>
      <w:r w:rsidRPr="007806AA">
        <w:rPr>
          <w:rFonts w:asciiTheme="minorBidi" w:hAnsiTheme="minorBidi" w:cstheme="minorBidi"/>
          <w:sz w:val="22"/>
          <w:szCs w:val="22"/>
          <w:lang w:val="fr-FR"/>
        </w:rPr>
        <w:t>- Modifier des entités dessinées en Autocad.</w:t>
      </w: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2.1 Préparation de la surface de travail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2.1.1 Spécification des unités et de la précision.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2.1.2 Spécification des limites du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 Les outils de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2.2.1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2.2.2 Arc.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2.2.3 Circle.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2.2.4 Point.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2.2.5 Donut.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2.2.6 Ellipse.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2.2.7 Polygone.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2.2.8 Rectangle.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2.3 Utilisation des outils de précision (Object Snap).</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2.3.1 Utilisation temporelle.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2.3.2 Utilisation permanente.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2.4 Modification des objets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2.4.1 Erase (Effacer).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2.4.2 Break (Couper).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2.4.3 Trim (Couper).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2.4.4 Move (Déplacer).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2.4.5 Extend (Prolonger).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2.4.6 Rotate (Rotation).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2.4.7 Copy (Copier).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2.4.8 Offset.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2.4.9 Fillet.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2.4.10 Chamfer.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2.4.11 Scale.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sz w:val="22"/>
          <w:szCs w:val="22"/>
          <w:lang w:val="fr-FR"/>
        </w:rPr>
        <w:tab/>
        <w:t>2.4.12 Stretch.</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2.5 Utilisation des points de sélection (Grips).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2.6 Utilisation des différents modes d'Autocad.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2.6.1 Utilisation du mode orthogonal.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2.6.2 Utilisation de la grille (Grid).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2.6.3 Utilisation du Snap.</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2.6.4 Isométrique Snap/Grid.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2.6.5 Les autres modes.</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sz w:val="22"/>
          <w:szCs w:val="22"/>
          <w:lang w:val="fr-FR"/>
        </w:rPr>
        <w:br w:type="page"/>
      </w:r>
      <w:r w:rsidRPr="007806AA">
        <w:rPr>
          <w:rFonts w:asciiTheme="minorBidi" w:hAnsiTheme="minorBidi" w:cstheme="minorBidi"/>
          <w:b/>
          <w:bCs/>
          <w:sz w:val="28"/>
          <w:szCs w:val="28"/>
          <w:lang w:val="fr-FR"/>
        </w:rPr>
        <w:lastRenderedPageBreak/>
        <w:t>CHAPITRE 3</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ORGANISATION DU TRAVAIL</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spacing w:line="240" w:lineRule="atLeast"/>
        <w:rPr>
          <w:rFonts w:asciiTheme="minorBidi" w:hAnsiTheme="minorBidi" w:cstheme="minorBidi"/>
          <w:b/>
          <w:bCs/>
          <w:sz w:val="22"/>
          <w:szCs w:val="22"/>
          <w:lang w:val="fr-FR"/>
        </w:rPr>
      </w:pPr>
    </w:p>
    <w:p w:rsidR="00AA02ED" w:rsidRPr="007806AA" w:rsidRDefault="00AA02ED" w:rsidP="00AA02ED">
      <w:pPr>
        <w:bidi/>
        <w:spacing w:line="240" w:lineRule="atLeast"/>
        <w:ind w:right="851" w:hanging="142"/>
        <w:jc w:val="right"/>
        <w:rPr>
          <w:rFonts w:asciiTheme="minorBidi" w:hAnsiTheme="minorBidi" w:cstheme="minorBidi"/>
          <w:sz w:val="22"/>
          <w:szCs w:val="22"/>
          <w:rtl/>
          <w:lang w:val="fr-FR" w:bidi="ar-LB"/>
        </w:rPr>
      </w:pPr>
      <w:r w:rsidRPr="007806AA">
        <w:rPr>
          <w:rFonts w:asciiTheme="minorBidi" w:hAnsiTheme="minorBidi" w:cstheme="minorBidi"/>
          <w:sz w:val="22"/>
          <w:szCs w:val="22"/>
          <w:lang w:val="fr-FR"/>
        </w:rPr>
        <w:t>- Créer des blocs pour les utiliser plusieurs fois dans le même dessin ou dans d'autres fichiers.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Créer et travailler à l'aide des planches en Autocad.</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3.1 Les blocs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3.1.1 Créer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3.1.2 Insérer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3.1.3 Fragmenter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3.1.4 Redéfinir 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3.1.5 Rendre un bloc général.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3.1.6 Insérer un bloc général.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3.2 Les planches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3.2.1 Création d'une planche.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3.2.2 Changement des couleurs.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3.2.3 Changement du type des lignes.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3.2.4 Rendre une planche courante.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3.2.5 Changement des propriétés d'un objet dessiné.</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3.2.6 Contrôle de l'état d'une planche.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3.2.7 Polygone.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3.2.8 Rectangle.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3.3 Blocs crées dans différentes planches.</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4</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AVANTAGES D'AUTOCAD</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Créer et utiliser des fichiers prototypes déjà dessinés.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Utiliser les commandes de calcul des surfaces, des périmètres, des distances et d'autres informations concernant quelques objets dessinés dans Autocad.</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Enlever les objets inutiles du dessin.</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Configurer et choisir l'imprimante et contrôler les plans à imprimer. </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4.1 Commandes productives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4.1.1 Fichiers prototypes.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4.1.2 Copiage circulaire et copiage rectangulaire.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4.1.3 La commande ID.</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4.1.4 La commande Dist.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4.1.5 La commande List.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4.1.6 La commande Area.</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4.1.7 La commande Cal.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4.1.9 La commande Purge.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4.1.10 La commande Undo.</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4.2 Les grands dessins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4.2.1 Contrôle de la régénération.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Utilisation de l'écran virtuel</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Utilisation de plusieurs vues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4.2.2 Ajouter des textures au dessin.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Choix du type de hachures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ab/>
      </w:r>
      <w:r w:rsidRPr="007806AA">
        <w:rPr>
          <w:rFonts w:asciiTheme="minorBidi" w:hAnsiTheme="minorBidi" w:cstheme="minorBidi"/>
          <w:sz w:val="22"/>
          <w:szCs w:val="22"/>
          <w:lang w:val="fr-FR"/>
        </w:rPr>
        <w:tab/>
        <w:t>- Surface fermée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4.2.3 Superposition de plusieurs dessins.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4.3 Impression.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4.3.1 Configuration de l'imprimante.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4.3.2 Choix de l'imprimante.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4.3.3 Sélection du papier.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4.3.4 Contrôle des éléments à imprimer et de l'endroit d'impression.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4.3.5 L'échelle.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4.3.6 Configuration des épaisseurs.</w:t>
      </w:r>
    </w:p>
    <w:p w:rsidR="00AA02ED" w:rsidRPr="007806AA" w:rsidRDefault="00AA02ED" w:rsidP="00AA02ED">
      <w:pPr>
        <w:spacing w:line="240" w:lineRule="atLeast"/>
        <w:rPr>
          <w:rFonts w:asciiTheme="minorBidi" w:hAnsiTheme="minorBidi" w:cstheme="minorBidi"/>
          <w:sz w:val="28"/>
          <w:szCs w:val="28"/>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5</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TEXTES ET COTATIONS</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Ajouter, modifier et appliquer un style aux textes dans le dessin.</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Effectuer des cotations de différents types, appliquer et modifier leurs styles suivant les besoins.</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5.1 Ecriture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5.1.1 Choix d'un style.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5.1.2 Ecriture d'un texte.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5.1.3 Modification d'un texte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5.2 Les côtes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5.2.1 Introduction.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5.2.2 Différents types de côtes.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5.2.3 Modification des options de défaut.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Dimension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Extension 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Arrows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Text location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Text format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5.2.4 Modification des côtes existantes.</w:t>
      </w:r>
    </w:p>
    <w:p w:rsidR="00AA02ED" w:rsidRPr="00094CEA" w:rsidRDefault="00AA02ED" w:rsidP="00AA02ED">
      <w:pPr>
        <w:spacing w:line="240" w:lineRule="atLeast"/>
        <w:rPr>
          <w:rFonts w:asciiTheme="minorBidi" w:hAnsiTheme="minorBidi" w:cstheme="minorBidi"/>
          <w:sz w:val="22"/>
          <w:szCs w:val="22"/>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r>
      <w:r w:rsidRPr="00094CEA">
        <w:rPr>
          <w:rFonts w:asciiTheme="minorBidi" w:hAnsiTheme="minorBidi" w:cstheme="minorBidi"/>
          <w:sz w:val="22"/>
          <w:szCs w:val="22"/>
        </w:rPr>
        <w:t>- Change Text</w:t>
      </w:r>
    </w:p>
    <w:p w:rsidR="00AA02ED" w:rsidRPr="00094CEA" w:rsidRDefault="00AA02ED" w:rsidP="00AA02ED">
      <w:pPr>
        <w:spacing w:line="240" w:lineRule="atLeast"/>
        <w:rPr>
          <w:rFonts w:asciiTheme="minorBidi" w:hAnsiTheme="minorBidi" w:cstheme="minorBidi"/>
          <w:sz w:val="22"/>
          <w:szCs w:val="22"/>
        </w:rPr>
      </w:pPr>
      <w:r w:rsidRPr="00094CEA">
        <w:rPr>
          <w:rFonts w:asciiTheme="minorBidi" w:hAnsiTheme="minorBidi" w:cstheme="minorBidi"/>
          <w:sz w:val="22"/>
          <w:szCs w:val="22"/>
        </w:rPr>
        <w:tab/>
      </w:r>
      <w:r w:rsidRPr="00094CEA">
        <w:rPr>
          <w:rFonts w:asciiTheme="minorBidi" w:hAnsiTheme="minorBidi" w:cstheme="minorBidi"/>
          <w:sz w:val="22"/>
          <w:szCs w:val="22"/>
        </w:rPr>
        <w:tab/>
        <w:t>- Move Text</w:t>
      </w:r>
    </w:p>
    <w:p w:rsidR="00AA02ED" w:rsidRPr="00094CEA" w:rsidRDefault="00AA02ED" w:rsidP="00AA02ED">
      <w:pPr>
        <w:spacing w:line="240" w:lineRule="atLeast"/>
        <w:rPr>
          <w:rFonts w:asciiTheme="minorBidi" w:hAnsiTheme="minorBidi" w:cstheme="minorBidi"/>
          <w:sz w:val="22"/>
          <w:szCs w:val="22"/>
        </w:rPr>
      </w:pPr>
      <w:r w:rsidRPr="00094CEA">
        <w:rPr>
          <w:rFonts w:asciiTheme="minorBidi" w:hAnsiTheme="minorBidi" w:cstheme="minorBidi"/>
          <w:sz w:val="22"/>
          <w:szCs w:val="22"/>
        </w:rPr>
        <w:tab/>
      </w:r>
      <w:r w:rsidRPr="00094CEA">
        <w:rPr>
          <w:rFonts w:asciiTheme="minorBidi" w:hAnsiTheme="minorBidi" w:cstheme="minorBidi"/>
          <w:sz w:val="22"/>
          <w:szCs w:val="22"/>
        </w:rPr>
        <w:tab/>
        <w:t>- Home Position</w:t>
      </w:r>
    </w:p>
    <w:p w:rsidR="00AA02ED" w:rsidRPr="007806AA" w:rsidRDefault="00AA02ED" w:rsidP="00AA02ED">
      <w:pPr>
        <w:spacing w:line="240" w:lineRule="atLeast"/>
        <w:rPr>
          <w:rFonts w:asciiTheme="minorBidi" w:hAnsiTheme="minorBidi" w:cstheme="minorBidi"/>
          <w:sz w:val="22"/>
          <w:szCs w:val="22"/>
          <w:lang w:val="fr-FR"/>
        </w:rPr>
      </w:pPr>
      <w:r w:rsidRPr="00094CEA">
        <w:rPr>
          <w:rFonts w:asciiTheme="minorBidi" w:hAnsiTheme="minorBidi" w:cstheme="minorBidi"/>
          <w:sz w:val="22"/>
          <w:szCs w:val="22"/>
        </w:rPr>
        <w:tab/>
      </w:r>
      <w:r w:rsidRPr="00094CEA">
        <w:rPr>
          <w:rFonts w:asciiTheme="minorBidi" w:hAnsiTheme="minorBidi" w:cstheme="minorBidi"/>
          <w:sz w:val="22"/>
          <w:szCs w:val="22"/>
        </w:rPr>
        <w:tab/>
      </w:r>
      <w:r w:rsidRPr="007806AA">
        <w:rPr>
          <w:rFonts w:asciiTheme="minorBidi" w:hAnsiTheme="minorBidi" w:cstheme="minorBidi"/>
          <w:sz w:val="22"/>
          <w:szCs w:val="22"/>
          <w:lang w:val="fr-FR"/>
        </w:rPr>
        <w:t>- Rotate Text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Oblique Dimension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Update Dimension</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CHAPITRE 6</w:t>
      </w:r>
    </w:p>
    <w:p w:rsidR="00AA02ED" w:rsidRPr="007806AA" w:rsidRDefault="00AA02ED" w:rsidP="00AA02ED">
      <w:pPr>
        <w:numPr>
          <w:ilvl w:val="12"/>
          <w:numId w:val="0"/>
        </w:numPr>
        <w:bidi/>
        <w:spacing w:line="240" w:lineRule="atLeast"/>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PRENDRE LE MAXIMUM D'AUTOCAD</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Objectifs: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Créer et utiliser des blocs avec paramètres.</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Utiliser des commandes de construction d'éléments à partir d'autres dessinés dans Autocad.</w:t>
      </w:r>
    </w:p>
    <w:p w:rsidR="00AA02ED" w:rsidRPr="007806AA" w:rsidRDefault="00AA02ED" w:rsidP="00AA02ED">
      <w:pPr>
        <w:bidi/>
        <w:spacing w:line="240" w:lineRule="atLeast"/>
        <w:ind w:right="851" w:hanging="142"/>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Dessiner des courbes quelconques et des formes solides. </w:t>
      </w:r>
    </w:p>
    <w:p w:rsidR="00AA02ED" w:rsidRPr="007806AA" w:rsidRDefault="00AA02ED" w:rsidP="00AA02ED">
      <w:p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Syllabus: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6.1 Création des blocs avec paramètres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6.1.1 Introduction.</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6.1.2 Création d'attributs.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6.1.3 Insertion d'un bloc avec attribut.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ab/>
        <w:t>6.1.4 Modification des attributs d'un bloc.</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6.1.5 Destruction d'un attribut.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6.2 Construction d'éléments à partir d'autres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6.2.1 La commande Mirror.</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6.2.2 Division d'une entité.</w:t>
      </w:r>
    </w:p>
    <w:p w:rsidR="00AA02ED" w:rsidRPr="00511CB0" w:rsidRDefault="00AA02ED" w:rsidP="00AA02ED">
      <w:pPr>
        <w:spacing w:line="240" w:lineRule="atLeast"/>
        <w:rPr>
          <w:rFonts w:asciiTheme="minorBidi" w:hAnsiTheme="minorBidi" w:cstheme="minorBidi"/>
          <w:sz w:val="22"/>
          <w:szCs w:val="22"/>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r>
      <w:r w:rsidRPr="00511CB0">
        <w:rPr>
          <w:rFonts w:asciiTheme="minorBidi" w:hAnsiTheme="minorBidi" w:cstheme="minorBidi"/>
          <w:sz w:val="22"/>
          <w:szCs w:val="22"/>
        </w:rPr>
        <w:t>- Divide</w:t>
      </w:r>
    </w:p>
    <w:p w:rsidR="00AA02ED" w:rsidRPr="00511CB0" w:rsidRDefault="00AA02ED" w:rsidP="00AA02ED">
      <w:pPr>
        <w:spacing w:line="240" w:lineRule="atLeast"/>
        <w:rPr>
          <w:rFonts w:asciiTheme="minorBidi" w:hAnsiTheme="minorBidi" w:cstheme="minorBidi"/>
          <w:sz w:val="22"/>
          <w:szCs w:val="22"/>
        </w:rPr>
      </w:pPr>
      <w:r w:rsidRPr="00511CB0">
        <w:rPr>
          <w:rFonts w:asciiTheme="minorBidi" w:hAnsiTheme="minorBidi" w:cstheme="minorBidi"/>
          <w:sz w:val="22"/>
          <w:szCs w:val="22"/>
        </w:rPr>
        <w:tab/>
      </w:r>
      <w:r w:rsidRPr="00511CB0">
        <w:rPr>
          <w:rFonts w:asciiTheme="minorBidi" w:hAnsiTheme="minorBidi" w:cstheme="minorBidi"/>
          <w:sz w:val="22"/>
          <w:szCs w:val="22"/>
        </w:rPr>
        <w:tab/>
        <w:t>- Measure</w:t>
      </w:r>
    </w:p>
    <w:p w:rsidR="00AA02ED" w:rsidRPr="00511CB0" w:rsidRDefault="00AA02ED" w:rsidP="00AA02ED">
      <w:pPr>
        <w:spacing w:line="240" w:lineRule="atLeast"/>
        <w:rPr>
          <w:rFonts w:asciiTheme="minorBidi" w:hAnsiTheme="minorBidi" w:cstheme="minorBidi"/>
          <w:sz w:val="22"/>
          <w:szCs w:val="22"/>
        </w:rPr>
      </w:pPr>
      <w:r w:rsidRPr="00511CB0">
        <w:rPr>
          <w:rFonts w:asciiTheme="minorBidi" w:hAnsiTheme="minorBidi" w:cstheme="minorBidi"/>
          <w:sz w:val="22"/>
          <w:szCs w:val="22"/>
        </w:rPr>
        <w:tab/>
        <w:t>6.2.3 Model Space et Paper Space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6.3 Courbes et formes solides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6.3.1 La commande Sketch.</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6.3.2 Utilisation des polylines.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La commande Polyline</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Modification d'un polyline existant</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6.3.3 Les surfaces solides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6.4 Outils supplémentaires</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6.4.1 Bpoly.</w:t>
      </w:r>
    </w:p>
    <w:p w:rsidR="00AA02ED" w:rsidRPr="007806AA" w:rsidRDefault="00AA02ED" w:rsidP="00AA02ED">
      <w:pPr>
        <w:spacing w:line="240" w:lineRule="atLeast"/>
        <w:rPr>
          <w:rFonts w:asciiTheme="minorBidi" w:hAnsiTheme="minorBidi" w:cstheme="minorBidi"/>
          <w:sz w:val="22"/>
          <w:szCs w:val="22"/>
          <w:lang w:val="fr-FR"/>
        </w:rPr>
      </w:pPr>
      <w:r w:rsidRPr="007806AA">
        <w:rPr>
          <w:rFonts w:asciiTheme="minorBidi" w:hAnsiTheme="minorBidi" w:cstheme="minorBidi"/>
          <w:sz w:val="22"/>
          <w:szCs w:val="22"/>
          <w:lang w:val="fr-FR"/>
        </w:rPr>
        <w:tab/>
        <w:t>6.4.2 La commande Entity.</w:t>
      </w:r>
    </w:p>
    <w:p w:rsidR="00AA02ED" w:rsidRPr="007806AA" w:rsidRDefault="00AA02ED" w:rsidP="00AA02ED">
      <w:pPr>
        <w:spacing w:line="240" w:lineRule="atLeast"/>
        <w:rPr>
          <w:rFonts w:asciiTheme="minorBidi" w:hAnsiTheme="minorBidi" w:cstheme="minorBidi"/>
          <w:sz w:val="22"/>
          <w:szCs w:val="22"/>
          <w:lang w:val="fr-FR"/>
        </w:rPr>
      </w:pPr>
    </w:p>
    <w:p w:rsidR="009D6619" w:rsidRPr="007806AA" w:rsidRDefault="009D6619" w:rsidP="00AA02ED">
      <w:pPr>
        <w:numPr>
          <w:ilvl w:val="12"/>
          <w:numId w:val="0"/>
        </w:num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 xml:space="preserve"> </w:t>
      </w:r>
    </w:p>
    <w:p w:rsidR="00AA02ED" w:rsidRPr="007806AA" w:rsidRDefault="00AA02ED" w:rsidP="00AA02ED">
      <w:pPr>
        <w:numPr>
          <w:ilvl w:val="12"/>
          <w:numId w:val="0"/>
        </w:numPr>
        <w:spacing w:line="240" w:lineRule="atLeast"/>
        <w:rPr>
          <w:rFonts w:asciiTheme="minorBidi" w:hAnsiTheme="minorBidi" w:cstheme="minorBidi"/>
          <w:b/>
          <w:bCs/>
          <w:sz w:val="22"/>
          <w:szCs w:val="22"/>
          <w:lang w:val="fr-FR"/>
        </w:rPr>
      </w:pPr>
      <w:r w:rsidRPr="007806AA">
        <w:rPr>
          <w:rFonts w:asciiTheme="minorBidi" w:hAnsiTheme="minorBidi" w:cstheme="minorBidi"/>
          <w:b/>
          <w:bCs/>
          <w:sz w:val="22"/>
          <w:szCs w:val="22"/>
          <w:lang w:val="fr-FR"/>
        </w:rPr>
        <w:t>METHODOLOGIE:</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Distribuer aux élèves le contenu, l’horaire, la modalité de l’évaluation et les discuter en classe en écoutant leurs points de vue.</w:t>
      </w:r>
    </w:p>
    <w:p w:rsidR="002F0086" w:rsidRPr="007806AA" w:rsidRDefault="002F0086" w:rsidP="002F0086">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p>
    <w:p w:rsidR="002F0086" w:rsidRPr="007806AA" w:rsidRDefault="002F0086" w:rsidP="002F0086">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Exécuter le plus vite possible les commandes étudiées au cours.</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Il est préférable de donner cette matière directement dans une salle d'ordinateurs.</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Donner des exemples pratiques de la vie professionnelle tant que possible comme application directe à la matière.</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A la fin de chaque chapitre faire poser des questions aux élèves dont la réponse sera vrai ou faux.</w:t>
      </w: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Insister sur la présentation des devoirs, des rapports et des tests faits par les élèves</w:t>
      </w:r>
    </w:p>
    <w:p w:rsidR="00AA02ED" w:rsidRPr="007806AA" w:rsidRDefault="00AA02ED" w:rsidP="00AA02ED">
      <w:pPr>
        <w:overflowPunct w:val="0"/>
        <w:autoSpaceDE w:val="0"/>
        <w:autoSpaceDN w:val="0"/>
        <w:bidi/>
        <w:adjustRightInd w:val="0"/>
        <w:spacing w:line="240" w:lineRule="atLeast"/>
        <w:ind w:left="-360" w:right="1080"/>
        <w:jc w:val="center"/>
        <w:textAlignment w:val="baseline"/>
        <w:rPr>
          <w:rFonts w:asciiTheme="minorBidi" w:hAnsiTheme="minorBidi" w:cstheme="minorBidi"/>
          <w:sz w:val="22"/>
          <w:szCs w:val="22"/>
          <w:lang w:val="fr-FR"/>
        </w:rPr>
      </w:pPr>
    </w:p>
    <w:p w:rsidR="00AA02ED" w:rsidRPr="007806AA" w:rsidRDefault="00AA02ED" w:rsidP="00AA02ED">
      <w:pPr>
        <w:overflowPunct w:val="0"/>
        <w:autoSpaceDE w:val="0"/>
        <w:autoSpaceDN w:val="0"/>
        <w:bidi/>
        <w:adjustRightInd w:val="0"/>
        <w:spacing w:line="240" w:lineRule="atLeast"/>
        <w:ind w:left="-360" w:right="1080"/>
        <w:jc w:val="right"/>
        <w:textAlignment w:val="baseline"/>
        <w:rPr>
          <w:rFonts w:asciiTheme="minorBidi" w:hAnsiTheme="minorBidi" w:cstheme="minorBidi"/>
          <w:sz w:val="22"/>
          <w:szCs w:val="22"/>
          <w:lang w:val="fr-FR"/>
        </w:rPr>
      </w:pPr>
      <w:r w:rsidRPr="007806AA">
        <w:rPr>
          <w:rFonts w:asciiTheme="minorBidi" w:hAnsiTheme="minorBidi" w:cstheme="minorBidi"/>
          <w:sz w:val="22"/>
          <w:szCs w:val="22"/>
          <w:lang w:val="fr-FR"/>
        </w:rPr>
        <w:t>.</w:t>
      </w:r>
      <w:r w:rsidRPr="007806AA">
        <w:rPr>
          <w:rFonts w:asciiTheme="minorBidi" w:hAnsiTheme="minorBidi" w:cstheme="minorBidi"/>
          <w:b/>
          <w:bCs/>
          <w:sz w:val="22"/>
          <w:szCs w:val="22"/>
          <w:lang w:val="fr-FR"/>
        </w:rPr>
        <w:t>EVALUATION:</w:t>
      </w:r>
    </w:p>
    <w:p w:rsidR="00AA02ED" w:rsidRPr="007806AA" w:rsidRDefault="00AA02ED" w:rsidP="00AA02ED">
      <w:pPr>
        <w:spacing w:line="240" w:lineRule="atLeast"/>
        <w:rPr>
          <w:rFonts w:asciiTheme="minorBidi" w:hAnsiTheme="minorBidi" w:cstheme="minorBidi"/>
          <w:sz w:val="22"/>
          <w:szCs w:val="22"/>
          <w:lang w:val="fr-FR"/>
        </w:rPr>
      </w:pP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L’évaluation des acquis de l’étudiant sera selon les critères suivants :</w:t>
      </w:r>
    </w:p>
    <w:p w:rsidR="00AA02ED" w:rsidRPr="007806AA" w:rsidRDefault="00AA02ED" w:rsidP="00AA02ED">
      <w:pPr>
        <w:bidi/>
        <w:spacing w:line="240" w:lineRule="atLeast"/>
        <w:jc w:val="right"/>
        <w:rPr>
          <w:rFonts w:asciiTheme="minorBidi" w:hAnsiTheme="minorBidi" w:cstheme="minorBidi"/>
          <w:sz w:val="22"/>
          <w:szCs w:val="22"/>
          <w:lang w:val="fr-FR"/>
        </w:rPr>
      </w:pP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Dessiner en utilisant le logiciel Autocad des schémas et des plans de climatisation d'une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Manière correcte tout en prenant le maximum de ce logiciel et en utilisant chaque fois les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commandes adéquates et productives pour économiser le temps et optimiser la méthode de </w:t>
      </w:r>
    </w:p>
    <w:p w:rsidR="00AA02ED" w:rsidRPr="007806AA" w:rsidRDefault="00AA02ED" w:rsidP="00AA02ED">
      <w:pPr>
        <w:bidi/>
        <w:spacing w:line="240" w:lineRule="atLeast"/>
        <w:jc w:val="right"/>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dessin.</w:t>
      </w: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Default="00860102" w:rsidP="00860102">
      <w:pPr>
        <w:bidi/>
        <w:spacing w:line="240" w:lineRule="atLeast"/>
        <w:jc w:val="right"/>
        <w:rPr>
          <w:rFonts w:asciiTheme="minorBidi" w:hAnsiTheme="minorBidi" w:cstheme="minorBidi"/>
          <w:sz w:val="22"/>
          <w:szCs w:val="22"/>
          <w:lang w:val="fr-FR"/>
        </w:rPr>
      </w:pPr>
    </w:p>
    <w:p w:rsidR="004128AA" w:rsidRDefault="004128AA" w:rsidP="004128AA">
      <w:pPr>
        <w:bidi/>
        <w:spacing w:line="240" w:lineRule="atLeast"/>
        <w:jc w:val="right"/>
        <w:rPr>
          <w:rFonts w:asciiTheme="minorBidi" w:hAnsiTheme="minorBidi" w:cstheme="minorBidi"/>
          <w:sz w:val="22"/>
          <w:szCs w:val="22"/>
          <w:lang w:val="fr-FR"/>
        </w:rPr>
      </w:pPr>
    </w:p>
    <w:p w:rsidR="004128AA" w:rsidRDefault="004128AA" w:rsidP="004128AA">
      <w:pPr>
        <w:bidi/>
        <w:spacing w:line="240" w:lineRule="atLeast"/>
        <w:jc w:val="right"/>
        <w:rPr>
          <w:rFonts w:asciiTheme="minorBidi" w:hAnsiTheme="minorBidi" w:cstheme="minorBidi"/>
          <w:sz w:val="22"/>
          <w:szCs w:val="22"/>
          <w:lang w:val="fr-FR"/>
        </w:rPr>
      </w:pPr>
    </w:p>
    <w:p w:rsidR="004128AA" w:rsidRPr="007806AA" w:rsidRDefault="004128AA" w:rsidP="004128AA">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860102" w:rsidRPr="007806AA" w:rsidRDefault="00860102" w:rsidP="00860102">
      <w:pPr>
        <w:bidi/>
        <w:spacing w:line="240" w:lineRule="atLeast"/>
        <w:jc w:val="right"/>
        <w:rPr>
          <w:rFonts w:asciiTheme="minorBidi" w:hAnsiTheme="minorBidi" w:cstheme="minorBidi"/>
          <w:sz w:val="22"/>
          <w:szCs w:val="22"/>
          <w:lang w:val="fr-FR"/>
        </w:rPr>
      </w:pPr>
    </w:p>
    <w:p w:rsidR="00736D85" w:rsidRPr="007806AA" w:rsidRDefault="00736D85" w:rsidP="00736D85">
      <w:pPr>
        <w:bidi/>
        <w:spacing w:line="240" w:lineRule="atLeast"/>
        <w:jc w:val="right"/>
        <w:rPr>
          <w:rFonts w:asciiTheme="minorBidi" w:hAnsiTheme="minorBidi" w:cstheme="minorBidi"/>
          <w:sz w:val="22"/>
          <w:szCs w:val="22"/>
          <w:lang w:val="fr-FR"/>
        </w:rPr>
      </w:pPr>
    </w:p>
    <w:tbl>
      <w:tblPr>
        <w:tblW w:w="0" w:type="auto"/>
        <w:tblInd w:w="1391" w:type="dxa"/>
        <w:tblLayout w:type="fixed"/>
        <w:tblCellMar>
          <w:left w:w="70" w:type="dxa"/>
          <w:right w:w="70" w:type="dxa"/>
        </w:tblCellMar>
        <w:tblLook w:val="0000"/>
      </w:tblPr>
      <w:tblGrid>
        <w:gridCol w:w="6590"/>
        <w:gridCol w:w="1984"/>
      </w:tblGrid>
      <w:tr w:rsidR="00AA02ED" w:rsidRPr="007806AA" w:rsidTr="005B58CE">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1002BA" w:rsidP="00477811">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t>AUTOMATION ET REGULATION</w:t>
            </w:r>
          </w:p>
          <w:p w:rsidR="00AA02ED" w:rsidRPr="007806AA" w:rsidRDefault="00AA02ED" w:rsidP="001002BA">
            <w:pPr>
              <w:bidi/>
              <w:spacing w:line="240" w:lineRule="atLeast"/>
              <w:ind w:right="426"/>
              <w:rPr>
                <w:rFonts w:cs="Times New Roman"/>
                <w:b/>
                <w:bCs/>
                <w:sz w:val="28"/>
                <w:szCs w:val="26"/>
                <w:lang w:val="fr-FR"/>
              </w:rPr>
            </w:pPr>
            <w:r w:rsidRPr="007806AA">
              <w:rPr>
                <w:rFonts w:cs="Times New Roman"/>
                <w:b/>
                <w:bCs/>
                <w:sz w:val="28"/>
                <w:szCs w:val="26"/>
                <w:lang w:val="fr-FR"/>
              </w:rPr>
              <w:t xml:space="preserve">90 </w:t>
            </w:r>
            <w:r w:rsidRPr="007806AA">
              <w:rPr>
                <w:rFonts w:cs="Times New Roman"/>
                <w:b/>
                <w:bCs/>
                <w:sz w:val="32"/>
                <w:szCs w:val="32"/>
                <w:lang w:val="fr-FR"/>
              </w:rPr>
              <w:t>périodes</w:t>
            </w:r>
          </w:p>
        </w:tc>
        <w:tc>
          <w:tcPr>
            <w:tcW w:w="1984"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pStyle w:val="Title"/>
        <w:rPr>
          <w:rFonts w:ascii="Times New Roman" w:hAnsi="Times New Roman"/>
          <w:lang w:val="fr-FR"/>
        </w:rPr>
      </w:pPr>
    </w:p>
    <w:p w:rsidR="005B58CE" w:rsidRPr="007806AA" w:rsidRDefault="001002BA" w:rsidP="005B58CE">
      <w:pPr>
        <w:jc w:val="center"/>
        <w:rPr>
          <w:rFonts w:cs="Times New Roman"/>
          <w:b/>
          <w:bCs/>
          <w:sz w:val="28"/>
          <w:szCs w:val="28"/>
          <w:lang w:val="fr-FR"/>
        </w:rPr>
      </w:pPr>
      <w:r w:rsidRPr="007806AA">
        <w:rPr>
          <w:rFonts w:cs="Times New Roman"/>
          <w:b/>
          <w:bCs/>
          <w:sz w:val="28"/>
          <w:szCs w:val="28"/>
          <w:u w:val="single"/>
          <w:lang w:val="fr-FR"/>
        </w:rPr>
        <w:t>CHAPITRE 1</w:t>
      </w:r>
      <w:r w:rsidRPr="007806AA">
        <w:rPr>
          <w:rFonts w:cs="Times New Roman"/>
          <w:b/>
          <w:bCs/>
          <w:sz w:val="28"/>
          <w:szCs w:val="28"/>
          <w:lang w:val="fr-FR"/>
        </w:rPr>
        <w:t> :</w:t>
      </w:r>
    </w:p>
    <w:p w:rsidR="001002BA" w:rsidRPr="007806AA" w:rsidRDefault="001002BA" w:rsidP="005B58CE">
      <w:pPr>
        <w:jc w:val="center"/>
        <w:rPr>
          <w:rFonts w:cs="Times New Roman"/>
          <w:sz w:val="28"/>
          <w:szCs w:val="28"/>
          <w:lang w:val="fr-FR"/>
        </w:rPr>
      </w:pPr>
    </w:p>
    <w:p w:rsidR="00AA02ED" w:rsidRPr="007806AA" w:rsidRDefault="001002BA" w:rsidP="005B58CE">
      <w:pPr>
        <w:jc w:val="center"/>
        <w:rPr>
          <w:rFonts w:asciiTheme="minorBidi" w:hAnsiTheme="minorBidi" w:cstheme="minorBidi"/>
          <w:b/>
          <w:bCs/>
          <w:sz w:val="28"/>
          <w:szCs w:val="28"/>
          <w:lang w:val="fr-FR"/>
        </w:rPr>
      </w:pPr>
      <w:r w:rsidRPr="007806AA">
        <w:rPr>
          <w:rFonts w:asciiTheme="minorBidi" w:eastAsia="Calibri" w:hAnsiTheme="minorBidi" w:cstheme="minorBidi"/>
          <w:b/>
          <w:bCs/>
          <w:sz w:val="28"/>
          <w:szCs w:val="28"/>
          <w:lang w:val="fr-FR"/>
        </w:rPr>
        <w:t>PRINCIPES  FONDAMENTAUX  DU  CONTROLE  ET REGULATION</w:t>
      </w:r>
      <w:r w:rsidRPr="007806AA">
        <w:rPr>
          <w:rFonts w:asciiTheme="minorBidi" w:hAnsiTheme="minorBidi" w:cstheme="minorBidi"/>
          <w:b/>
          <w:bCs/>
          <w:sz w:val="28"/>
          <w:szCs w:val="28"/>
          <w:lang w:val="fr-FR"/>
        </w:rPr>
        <w:t> :</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But et Principe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Eléments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Composition d’une chaîne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Principe de fonctionnement d’un système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Schéma de principe d’une boucle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 xml:space="preserve">Boucles de régulation (ouvert – fermée - Cascade) </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Choix d’une boucle de régulation.</w:t>
      </w:r>
    </w:p>
    <w:p w:rsidR="005B58CE" w:rsidRPr="007806AA" w:rsidRDefault="001002BA" w:rsidP="005B58CE">
      <w:pPr>
        <w:ind w:left="360"/>
        <w:jc w:val="center"/>
        <w:rPr>
          <w:rFonts w:cs="Times New Roman"/>
          <w:b/>
          <w:bCs/>
          <w:sz w:val="28"/>
          <w:szCs w:val="28"/>
          <w:lang w:val="fr-FR"/>
        </w:rPr>
      </w:pPr>
      <w:r w:rsidRPr="007806AA">
        <w:rPr>
          <w:rFonts w:cs="Times New Roman"/>
          <w:b/>
          <w:bCs/>
          <w:sz w:val="28"/>
          <w:szCs w:val="28"/>
          <w:u w:val="single"/>
          <w:lang w:val="fr-FR"/>
        </w:rPr>
        <w:t>CHAPITRE 2</w:t>
      </w:r>
      <w:r w:rsidRPr="007806AA">
        <w:rPr>
          <w:rFonts w:cs="Times New Roman"/>
          <w:b/>
          <w:bCs/>
          <w:sz w:val="28"/>
          <w:szCs w:val="28"/>
          <w:lang w:val="fr-FR"/>
        </w:rPr>
        <w:t> :</w:t>
      </w:r>
    </w:p>
    <w:p w:rsidR="001002BA" w:rsidRPr="007806AA" w:rsidRDefault="001002BA" w:rsidP="005B58CE">
      <w:pPr>
        <w:ind w:left="360"/>
        <w:jc w:val="center"/>
        <w:rPr>
          <w:rFonts w:cs="Times New Roman"/>
          <w:b/>
          <w:bCs/>
          <w:sz w:val="28"/>
          <w:szCs w:val="28"/>
          <w:lang w:val="fr-FR"/>
        </w:rPr>
      </w:pPr>
    </w:p>
    <w:p w:rsidR="00AA02ED" w:rsidRPr="007806AA" w:rsidRDefault="001002BA" w:rsidP="005B58CE">
      <w:pPr>
        <w:ind w:left="360"/>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 xml:space="preserve">LES APPAREILS DE MESURE </w:t>
      </w:r>
    </w:p>
    <w:p w:rsidR="00AA02ED" w:rsidRPr="007806AA" w:rsidRDefault="00AA02ED" w:rsidP="00AA02ED">
      <w:pPr>
        <w:ind w:left="360"/>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Appareils de mesure de températures</w:t>
      </w:r>
      <w:r w:rsidRPr="007806AA">
        <w:rPr>
          <w:rFonts w:asciiTheme="minorBidi" w:hAnsiTheme="minorBidi" w:cstheme="minorBidi"/>
          <w:sz w:val="22"/>
          <w:szCs w:val="22"/>
          <w:lang w:val="fr-FR"/>
        </w:rPr>
        <w:t> :</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Les échelles de température.</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Thermomètres à dilatation de liquide.</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Thermomètres à dilatation de gaz.</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Thermomètres à tension de vapeur.</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Thermomètres à dilatation de solide (Bilame – Pyromètre linéaire).</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Thermomètres électriques (</w:t>
      </w:r>
      <w:r w:rsidRPr="007806AA">
        <w:rPr>
          <w:rFonts w:asciiTheme="minorBidi" w:hAnsiTheme="minorBidi" w:cstheme="minorBidi"/>
          <w:i/>
          <w:iCs/>
        </w:rPr>
        <w:t xml:space="preserve">Thermomètres à résistance - Thermomètres à thermistance - </w:t>
      </w:r>
      <w:r w:rsidRPr="007806AA">
        <w:rPr>
          <w:rFonts w:asciiTheme="minorBidi" w:hAnsiTheme="minorBidi" w:cstheme="minorBidi"/>
        </w:rPr>
        <w:t>Thermocouples</w:t>
      </w:r>
      <w:r w:rsidRPr="007806AA">
        <w:rPr>
          <w:rFonts w:asciiTheme="minorBidi" w:hAnsiTheme="minorBidi" w:cstheme="minorBidi"/>
          <w:i/>
          <w:iCs/>
        </w:rPr>
        <w:t>).</w:t>
      </w:r>
    </w:p>
    <w:p w:rsidR="00AA02ED" w:rsidRPr="007806AA" w:rsidRDefault="00AA02ED" w:rsidP="0051641A">
      <w:pPr>
        <w:pStyle w:val="ListParagraph"/>
        <w:numPr>
          <w:ilvl w:val="0"/>
          <w:numId w:val="49"/>
        </w:numPr>
        <w:rPr>
          <w:rFonts w:asciiTheme="minorBidi" w:hAnsiTheme="minorBidi" w:cstheme="minorBidi"/>
        </w:rPr>
      </w:pPr>
      <w:r w:rsidRPr="007806AA">
        <w:rPr>
          <w:rFonts w:asciiTheme="minorBidi" w:hAnsiTheme="minorBidi" w:cstheme="minorBidi"/>
        </w:rPr>
        <w:t>Pyromètres optiques.</w:t>
      </w:r>
    </w:p>
    <w:p w:rsidR="00AA02ED" w:rsidRPr="007806AA" w:rsidRDefault="00AA02ED" w:rsidP="00AA02ED">
      <w:pPr>
        <w:ind w:left="360"/>
        <w:rPr>
          <w:rFonts w:asciiTheme="minorBidi" w:hAnsiTheme="minorBidi" w:cstheme="minorBidi"/>
          <w:color w:val="000000"/>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color w:val="000000"/>
          <w:sz w:val="22"/>
          <w:szCs w:val="22"/>
          <w:lang w:val="fr-FR"/>
        </w:rPr>
        <w:t>Appareils de mesure de pression</w:t>
      </w:r>
      <w:r w:rsidRPr="007806AA">
        <w:rPr>
          <w:rFonts w:asciiTheme="minorBidi" w:hAnsiTheme="minorBidi" w:cstheme="minorBidi"/>
          <w:color w:val="000000"/>
          <w:sz w:val="22"/>
          <w:szCs w:val="22"/>
          <w:lang w:val="fr-FR"/>
        </w:rPr>
        <w:t> :</w:t>
      </w:r>
    </w:p>
    <w:p w:rsidR="00AA02ED" w:rsidRPr="007806AA" w:rsidRDefault="00942E9A" w:rsidP="0051641A">
      <w:pPr>
        <w:pStyle w:val="ListParagraph"/>
        <w:numPr>
          <w:ilvl w:val="0"/>
          <w:numId w:val="50"/>
        </w:numPr>
        <w:rPr>
          <w:rFonts w:asciiTheme="minorBidi" w:hAnsiTheme="minorBidi" w:cstheme="minorBidi"/>
          <w:color w:val="000000"/>
        </w:rPr>
      </w:pPr>
      <w:hyperlink r:id="rId13" w:anchor="paragraphe1.2" w:history="1">
        <w:r w:rsidR="00AA02ED" w:rsidRPr="007806AA">
          <w:rPr>
            <w:rStyle w:val="Hyperlink"/>
            <w:rFonts w:asciiTheme="minorBidi" w:hAnsiTheme="minorBidi" w:cstheme="minorBidi"/>
            <w:color w:val="000000"/>
            <w:u w:val="none"/>
          </w:rPr>
          <w:t>Les différentes unités de pression</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4" w:anchor="paragraphe1.4" w:history="1">
        <w:r w:rsidR="00AA02ED" w:rsidRPr="007806AA">
          <w:rPr>
            <w:rStyle w:val="Hyperlink"/>
            <w:rFonts w:asciiTheme="minorBidi" w:hAnsiTheme="minorBidi" w:cstheme="minorBidi"/>
            <w:color w:val="000000"/>
            <w:u w:val="none"/>
          </w:rPr>
          <w:t>Pression pour les fluides (liquide et gaz)</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5" w:anchor="paragraphe2" w:history="1">
        <w:r w:rsidR="00AA02ED" w:rsidRPr="007806AA">
          <w:rPr>
            <w:rStyle w:val="Hyperlink"/>
            <w:rFonts w:asciiTheme="minorBidi" w:hAnsiTheme="minorBidi" w:cstheme="minorBidi"/>
            <w:color w:val="000000"/>
            <w:u w:val="none"/>
          </w:rPr>
          <w:t>Manomètres hydrostatiques</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6" w:anchor="paragraphe2.2" w:history="1">
        <w:r w:rsidR="00AA02ED" w:rsidRPr="007806AA">
          <w:rPr>
            <w:rStyle w:val="Hyperlink"/>
            <w:rFonts w:asciiTheme="minorBidi" w:hAnsiTheme="minorBidi" w:cstheme="minorBidi"/>
            <w:color w:val="000000"/>
            <w:u w:val="none"/>
          </w:rPr>
          <w:t>Manomètre à tube en U</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7" w:anchor="paragraphe3.1" w:history="1">
        <w:r w:rsidR="00AA02ED" w:rsidRPr="007806AA">
          <w:rPr>
            <w:rStyle w:val="Hyperlink"/>
            <w:rFonts w:asciiTheme="minorBidi" w:hAnsiTheme="minorBidi" w:cstheme="minorBidi"/>
            <w:color w:val="000000"/>
            <w:u w:val="none"/>
          </w:rPr>
          <w:t>Le manomètre à tube de Bourdon</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8" w:anchor="paragraphe3.2" w:history="1">
        <w:r w:rsidR="00AA02ED" w:rsidRPr="007806AA">
          <w:rPr>
            <w:rStyle w:val="Hyperlink"/>
            <w:rFonts w:asciiTheme="minorBidi" w:hAnsiTheme="minorBidi" w:cstheme="minorBidi"/>
            <w:color w:val="000000"/>
            <w:u w:val="none"/>
          </w:rPr>
          <w:t>Manomètre à membrane</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19" w:anchor="paragraphe3.3" w:history="1">
        <w:r w:rsidR="00AA02ED" w:rsidRPr="007806AA">
          <w:rPr>
            <w:rStyle w:val="Hyperlink"/>
            <w:rFonts w:asciiTheme="minorBidi" w:hAnsiTheme="minorBidi" w:cstheme="minorBidi"/>
            <w:color w:val="000000"/>
            <w:u w:val="none"/>
          </w:rPr>
          <w:t>Manomètre à capsule</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20" w:anchor="paragraphe3.4" w:history="1">
        <w:r w:rsidR="00AA02ED" w:rsidRPr="007806AA">
          <w:rPr>
            <w:rStyle w:val="Hyperlink"/>
            <w:rFonts w:asciiTheme="minorBidi" w:hAnsiTheme="minorBidi" w:cstheme="minorBidi"/>
            <w:color w:val="000000"/>
            <w:u w:val="none"/>
          </w:rPr>
          <w:t>Manomètre de pression absolu</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21" w:anchor="paragraphe3.5" w:history="1">
        <w:r w:rsidR="00AA02ED" w:rsidRPr="007806AA">
          <w:rPr>
            <w:rStyle w:val="Hyperlink"/>
            <w:rFonts w:asciiTheme="minorBidi" w:hAnsiTheme="minorBidi" w:cstheme="minorBidi"/>
            <w:color w:val="000000"/>
            <w:u w:val="none"/>
          </w:rPr>
          <w:t>Manomètres pour pression différentielle</w:t>
        </w:r>
      </w:hyperlink>
    </w:p>
    <w:p w:rsidR="00AA02ED" w:rsidRPr="007806AA" w:rsidRDefault="00AA02ED" w:rsidP="0051641A">
      <w:pPr>
        <w:pStyle w:val="ListParagraph"/>
        <w:numPr>
          <w:ilvl w:val="0"/>
          <w:numId w:val="50"/>
        </w:numPr>
        <w:rPr>
          <w:rFonts w:asciiTheme="minorBidi" w:hAnsiTheme="minorBidi" w:cstheme="minorBidi"/>
          <w:color w:val="000000"/>
        </w:rPr>
      </w:pPr>
      <w:r w:rsidRPr="007806AA">
        <w:rPr>
          <w:rFonts w:asciiTheme="minorBidi" w:hAnsiTheme="minorBidi" w:cstheme="minorBidi"/>
          <w:color w:val="000000"/>
        </w:rPr>
        <w:t xml:space="preserve">Mesure de pression  </w:t>
      </w:r>
      <w:hyperlink r:id="rId22" w:anchor="paragraphe3.6.1" w:history="1">
        <w:r w:rsidRPr="007806AA">
          <w:rPr>
            <w:rStyle w:val="Hyperlink"/>
            <w:rFonts w:asciiTheme="minorBidi" w:hAnsiTheme="minorBidi" w:cstheme="minorBidi"/>
            <w:color w:val="000000"/>
            <w:u w:val="none"/>
          </w:rPr>
          <w:t>par variation de résistance</w:t>
        </w:r>
      </w:hyperlink>
    </w:p>
    <w:p w:rsidR="00AA02ED" w:rsidRPr="007806AA" w:rsidRDefault="00AA02ED" w:rsidP="0051641A">
      <w:pPr>
        <w:pStyle w:val="ListParagraph"/>
        <w:numPr>
          <w:ilvl w:val="0"/>
          <w:numId w:val="50"/>
        </w:numPr>
        <w:rPr>
          <w:rFonts w:asciiTheme="minorBidi" w:hAnsiTheme="minorBidi" w:cstheme="minorBidi"/>
          <w:color w:val="000000"/>
        </w:rPr>
      </w:pPr>
      <w:r w:rsidRPr="007806AA">
        <w:rPr>
          <w:rFonts w:asciiTheme="minorBidi" w:hAnsiTheme="minorBidi" w:cstheme="minorBidi"/>
          <w:color w:val="000000"/>
        </w:rPr>
        <w:lastRenderedPageBreak/>
        <w:t xml:space="preserve">Mesure de pression  </w:t>
      </w:r>
      <w:hyperlink r:id="rId23" w:anchor="paragraphe3.6.2" w:history="1">
        <w:r w:rsidRPr="007806AA">
          <w:rPr>
            <w:rStyle w:val="Hyperlink"/>
            <w:rFonts w:asciiTheme="minorBidi" w:hAnsiTheme="minorBidi" w:cstheme="minorBidi"/>
            <w:color w:val="000000"/>
            <w:u w:val="none"/>
          </w:rPr>
          <w:t>par variation de capacité</w:t>
        </w:r>
      </w:hyperlink>
    </w:p>
    <w:p w:rsidR="00AA02ED" w:rsidRPr="007806AA" w:rsidRDefault="00AA02ED" w:rsidP="0051641A">
      <w:pPr>
        <w:pStyle w:val="ListParagraph"/>
        <w:numPr>
          <w:ilvl w:val="0"/>
          <w:numId w:val="50"/>
        </w:numPr>
        <w:rPr>
          <w:rFonts w:asciiTheme="minorBidi" w:hAnsiTheme="minorBidi" w:cstheme="minorBidi"/>
          <w:color w:val="000000"/>
        </w:rPr>
      </w:pPr>
      <w:r w:rsidRPr="007806AA">
        <w:rPr>
          <w:rFonts w:asciiTheme="minorBidi" w:hAnsiTheme="minorBidi" w:cstheme="minorBidi"/>
          <w:color w:val="000000"/>
        </w:rPr>
        <w:t xml:space="preserve">Mesure de pression  </w:t>
      </w:r>
      <w:hyperlink r:id="rId24" w:anchor="paragraphe3.6.2" w:history="1">
        <w:r w:rsidRPr="007806AA">
          <w:rPr>
            <w:rStyle w:val="Hyperlink"/>
            <w:rFonts w:asciiTheme="minorBidi" w:hAnsiTheme="minorBidi" w:cstheme="minorBidi"/>
            <w:color w:val="000000"/>
            <w:u w:val="none"/>
          </w:rPr>
          <w:t xml:space="preserve">par variation </w:t>
        </w:r>
        <w:hyperlink r:id="rId25" w:anchor="paragraphe3.6.3" w:history="1">
          <w:r w:rsidRPr="007806AA">
            <w:rPr>
              <w:rStyle w:val="Hyperlink"/>
              <w:rFonts w:asciiTheme="minorBidi" w:hAnsiTheme="minorBidi" w:cstheme="minorBidi"/>
              <w:color w:val="000000"/>
              <w:u w:val="none"/>
            </w:rPr>
            <w:t>d'inductance</w:t>
          </w:r>
        </w:hyperlink>
        <w:r w:rsidRPr="007806AA">
          <w:rPr>
            <w:rFonts w:asciiTheme="minorBidi" w:hAnsiTheme="minorBidi" w:cstheme="minorBidi"/>
            <w:color w:val="000000"/>
          </w:rPr>
          <w:t xml:space="preserve"> </w:t>
        </w:r>
      </w:hyperlink>
    </w:p>
    <w:p w:rsidR="00AA02ED" w:rsidRPr="007806AA" w:rsidRDefault="00942E9A" w:rsidP="0051641A">
      <w:pPr>
        <w:pStyle w:val="ListParagraph"/>
        <w:numPr>
          <w:ilvl w:val="0"/>
          <w:numId w:val="50"/>
        </w:numPr>
        <w:rPr>
          <w:rFonts w:asciiTheme="minorBidi" w:hAnsiTheme="minorBidi" w:cstheme="minorBidi"/>
          <w:color w:val="000000"/>
        </w:rPr>
      </w:pPr>
      <w:hyperlink r:id="rId26" w:anchor="paragraphe4" w:history="1">
        <w:r w:rsidR="00AA02ED" w:rsidRPr="007806AA">
          <w:rPr>
            <w:rStyle w:val="Hyperlink"/>
            <w:rFonts w:asciiTheme="minorBidi" w:hAnsiTheme="minorBidi" w:cstheme="minorBidi"/>
            <w:color w:val="000000"/>
            <w:u w:val="none"/>
          </w:rPr>
          <w:t>Les capteurs à balance de forces ou équilibre de forces</w:t>
        </w:r>
      </w:hyperlink>
    </w:p>
    <w:p w:rsidR="00AA02ED" w:rsidRPr="007806AA" w:rsidRDefault="00AA02ED" w:rsidP="00AA02ED">
      <w:pPr>
        <w:ind w:left="360"/>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Appareils de mesure de l’humidité</w:t>
      </w:r>
      <w:r w:rsidRPr="007806AA">
        <w:rPr>
          <w:rFonts w:asciiTheme="minorBidi" w:hAnsiTheme="minorBidi" w:cstheme="minorBidi"/>
          <w:sz w:val="22"/>
          <w:szCs w:val="22"/>
          <w:lang w:val="fr-FR"/>
        </w:rPr>
        <w:t> :</w:t>
      </w:r>
    </w:p>
    <w:p w:rsidR="00AA02ED" w:rsidRPr="007806AA" w:rsidRDefault="00AA02ED" w:rsidP="0051641A">
      <w:pPr>
        <w:pStyle w:val="ListParagraph"/>
        <w:numPr>
          <w:ilvl w:val="0"/>
          <w:numId w:val="51"/>
        </w:numPr>
        <w:rPr>
          <w:rFonts w:asciiTheme="minorBidi" w:hAnsiTheme="minorBidi" w:cstheme="minorBidi"/>
        </w:rPr>
      </w:pPr>
      <w:r w:rsidRPr="007806AA">
        <w:rPr>
          <w:rFonts w:asciiTheme="minorBidi" w:hAnsiTheme="minorBidi" w:cstheme="minorBidi"/>
        </w:rPr>
        <w:t>Tubes absorbeurs.</w:t>
      </w:r>
    </w:p>
    <w:p w:rsidR="00AA02ED" w:rsidRPr="007806AA" w:rsidRDefault="00AA02ED" w:rsidP="0051641A">
      <w:pPr>
        <w:pStyle w:val="ListParagraph"/>
        <w:numPr>
          <w:ilvl w:val="0"/>
          <w:numId w:val="51"/>
        </w:numPr>
        <w:rPr>
          <w:rFonts w:asciiTheme="minorBidi" w:hAnsiTheme="minorBidi" w:cstheme="minorBidi"/>
        </w:rPr>
      </w:pPr>
      <w:r w:rsidRPr="007806AA">
        <w:rPr>
          <w:rFonts w:asciiTheme="minorBidi" w:hAnsiTheme="minorBidi" w:cstheme="minorBidi"/>
        </w:rPr>
        <w:t>Hygromètres à surface refroidie</w:t>
      </w:r>
    </w:p>
    <w:p w:rsidR="00AA02ED" w:rsidRPr="007806AA" w:rsidRDefault="00AA02ED" w:rsidP="0051641A">
      <w:pPr>
        <w:pStyle w:val="ListParagraph"/>
        <w:numPr>
          <w:ilvl w:val="0"/>
          <w:numId w:val="51"/>
        </w:numPr>
        <w:rPr>
          <w:rFonts w:asciiTheme="minorBidi" w:hAnsiTheme="minorBidi" w:cstheme="minorBidi"/>
        </w:rPr>
      </w:pPr>
      <w:r w:rsidRPr="007806AA">
        <w:rPr>
          <w:rFonts w:asciiTheme="minorBidi" w:hAnsiTheme="minorBidi" w:cstheme="minorBidi"/>
        </w:rPr>
        <w:t>Hygromètres organique.</w:t>
      </w:r>
    </w:p>
    <w:p w:rsidR="00AA02ED" w:rsidRPr="007806AA" w:rsidRDefault="00AA02ED" w:rsidP="0051641A">
      <w:pPr>
        <w:pStyle w:val="ListParagraph"/>
        <w:numPr>
          <w:ilvl w:val="0"/>
          <w:numId w:val="51"/>
        </w:numPr>
        <w:rPr>
          <w:rFonts w:asciiTheme="minorBidi" w:hAnsiTheme="minorBidi" w:cstheme="minorBidi"/>
        </w:rPr>
      </w:pPr>
      <w:r w:rsidRPr="007806AA">
        <w:rPr>
          <w:rFonts w:asciiTheme="minorBidi" w:hAnsiTheme="minorBidi" w:cstheme="minorBidi"/>
        </w:rPr>
        <w:t>Psychomètres.</w:t>
      </w:r>
    </w:p>
    <w:p w:rsidR="00AA02ED" w:rsidRPr="007806AA" w:rsidRDefault="00AA02ED" w:rsidP="00AA02ED">
      <w:pPr>
        <w:ind w:left="360"/>
        <w:rPr>
          <w:rFonts w:asciiTheme="minorBidi" w:hAnsiTheme="minorBidi" w:cstheme="minorBidi"/>
          <w:b/>
          <w:bCs/>
          <w:sz w:val="22"/>
          <w:szCs w:val="22"/>
          <w:lang w:val="fr-FR"/>
        </w:rPr>
      </w:pPr>
      <w:r w:rsidRPr="007806AA">
        <w:rPr>
          <w:rFonts w:asciiTheme="minorBidi" w:hAnsiTheme="minorBidi" w:cstheme="minorBidi"/>
          <w:sz w:val="22"/>
          <w:szCs w:val="22"/>
          <w:lang w:val="fr-FR"/>
        </w:rPr>
        <w:t xml:space="preserve">- </w:t>
      </w:r>
      <w:r w:rsidRPr="007806AA">
        <w:rPr>
          <w:rFonts w:asciiTheme="minorBidi" w:hAnsiTheme="minorBidi" w:cstheme="minorBidi"/>
          <w:b/>
          <w:bCs/>
          <w:sz w:val="22"/>
          <w:szCs w:val="22"/>
          <w:lang w:val="fr-FR"/>
        </w:rPr>
        <w:t>Critères de choix des capteurs.</w:t>
      </w:r>
    </w:p>
    <w:p w:rsidR="005B58CE" w:rsidRPr="007806AA" w:rsidRDefault="005B58CE" w:rsidP="00AA02ED">
      <w:pPr>
        <w:ind w:left="360"/>
        <w:rPr>
          <w:rFonts w:asciiTheme="minorBidi" w:hAnsiTheme="minorBidi" w:cstheme="minorBidi"/>
          <w:sz w:val="22"/>
          <w:szCs w:val="22"/>
          <w:lang w:val="fr-FR"/>
        </w:rPr>
      </w:pPr>
    </w:p>
    <w:p w:rsidR="00AA02ED" w:rsidRPr="007806AA" w:rsidRDefault="00AA02ED" w:rsidP="00AA02ED">
      <w:pPr>
        <w:ind w:left="360"/>
        <w:rPr>
          <w:rFonts w:asciiTheme="minorBidi" w:hAnsiTheme="minorBidi" w:cstheme="minorBidi"/>
          <w:sz w:val="22"/>
          <w:szCs w:val="22"/>
          <w:lang w:val="fr-FR"/>
        </w:rPr>
      </w:pPr>
    </w:p>
    <w:p w:rsidR="00B2512A" w:rsidRPr="007806AA" w:rsidRDefault="001002BA" w:rsidP="00B2512A">
      <w:pPr>
        <w:jc w:val="center"/>
        <w:rPr>
          <w:rFonts w:cs="Times New Roman"/>
          <w:b/>
          <w:bCs/>
          <w:sz w:val="28"/>
          <w:szCs w:val="28"/>
          <w:lang w:val="fr-FR"/>
        </w:rPr>
      </w:pPr>
      <w:r w:rsidRPr="007806AA">
        <w:rPr>
          <w:rFonts w:cs="Times New Roman"/>
          <w:b/>
          <w:bCs/>
          <w:sz w:val="28"/>
          <w:szCs w:val="28"/>
          <w:u w:val="single"/>
          <w:lang w:val="fr-FR"/>
        </w:rPr>
        <w:t>CHAPITRE 3</w:t>
      </w:r>
      <w:r w:rsidRPr="007806AA">
        <w:rPr>
          <w:rFonts w:cs="Times New Roman"/>
          <w:b/>
          <w:bCs/>
          <w:sz w:val="28"/>
          <w:szCs w:val="28"/>
          <w:lang w:val="fr-FR"/>
        </w:rPr>
        <w:t> :</w:t>
      </w:r>
    </w:p>
    <w:p w:rsidR="001002BA" w:rsidRPr="007806AA" w:rsidRDefault="001002BA" w:rsidP="00B2512A">
      <w:pPr>
        <w:jc w:val="center"/>
        <w:rPr>
          <w:rFonts w:cs="Times New Roman"/>
          <w:b/>
          <w:bCs/>
          <w:sz w:val="28"/>
          <w:szCs w:val="28"/>
          <w:lang w:val="fr-FR"/>
        </w:rPr>
      </w:pPr>
    </w:p>
    <w:p w:rsidR="00AA02ED" w:rsidRPr="007806AA" w:rsidRDefault="001002BA"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CONTROLEURS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Définition et rôle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Types de contrôleurs.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Electriques.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Pneumatiques.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Hydrauliques.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Eléments de contrôle électrique.</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Transformateurs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électriques.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électropneumatiques.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de commutation.</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ab/>
        <w:t>- Relais temporisées.</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Disjoncteurs</w:t>
      </w:r>
      <w:r w:rsidRPr="007806AA">
        <w:rPr>
          <w:rFonts w:asciiTheme="minorBidi" w:hAnsiTheme="minorBidi" w:cstheme="minorBidi"/>
          <w:b/>
          <w:bCs/>
        </w:rPr>
        <w:t> </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xml:space="preserve"> - Eléments de contrôle pneumatique.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Types.</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Relais pneumatiques.</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t>- Interrupteurs pneumatiques.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Thermostats :</w:t>
      </w:r>
    </w:p>
    <w:p w:rsidR="00AA02ED" w:rsidRPr="007806AA" w:rsidRDefault="00AA02ED" w:rsidP="0051641A">
      <w:pPr>
        <w:pStyle w:val="ListParagraph"/>
        <w:numPr>
          <w:ilvl w:val="0"/>
          <w:numId w:val="47"/>
        </w:numPr>
        <w:rPr>
          <w:rFonts w:asciiTheme="minorBidi" w:hAnsiTheme="minorBidi" w:cstheme="minorBidi"/>
        </w:rPr>
      </w:pPr>
      <w:r w:rsidRPr="007806AA">
        <w:rPr>
          <w:rFonts w:asciiTheme="minorBidi" w:hAnsiTheme="minorBidi" w:cstheme="minorBidi"/>
        </w:rPr>
        <w:t>Basse tension</w:t>
      </w:r>
    </w:p>
    <w:p w:rsidR="00AA02ED" w:rsidRPr="007806AA" w:rsidRDefault="00AA02ED" w:rsidP="0051641A">
      <w:pPr>
        <w:pStyle w:val="ListParagraph"/>
        <w:numPr>
          <w:ilvl w:val="0"/>
          <w:numId w:val="47"/>
        </w:numPr>
        <w:rPr>
          <w:rFonts w:asciiTheme="minorBidi" w:hAnsiTheme="minorBidi" w:cstheme="minorBidi"/>
        </w:rPr>
      </w:pPr>
      <w:r w:rsidRPr="007806AA">
        <w:rPr>
          <w:rFonts w:asciiTheme="minorBidi" w:hAnsiTheme="minorBidi" w:cstheme="minorBidi"/>
        </w:rPr>
        <w:t>Haute tension.</w:t>
      </w:r>
    </w:p>
    <w:p w:rsidR="00AA02ED" w:rsidRPr="007806AA" w:rsidRDefault="00AA02ED" w:rsidP="0051641A">
      <w:pPr>
        <w:pStyle w:val="ListParagraph"/>
        <w:numPr>
          <w:ilvl w:val="0"/>
          <w:numId w:val="47"/>
        </w:numPr>
        <w:rPr>
          <w:rFonts w:asciiTheme="minorBidi" w:hAnsiTheme="minorBidi" w:cstheme="minorBidi"/>
        </w:rPr>
      </w:pPr>
      <w:r w:rsidRPr="007806AA">
        <w:rPr>
          <w:rFonts w:asciiTheme="minorBidi" w:hAnsiTheme="minorBidi" w:cstheme="minorBidi"/>
        </w:rPr>
        <w:t>De chaudière</w:t>
      </w:r>
    </w:p>
    <w:p w:rsidR="00AA02ED" w:rsidRPr="007806AA" w:rsidRDefault="00AA02ED" w:rsidP="00AA02ED">
      <w:pPr>
        <w:pStyle w:val="ListParagraph"/>
        <w:ind w:left="1440"/>
        <w:rPr>
          <w:rFonts w:asciiTheme="minorBidi" w:hAnsiTheme="minorBidi" w:cstheme="minorBidi"/>
        </w:rPr>
      </w:pPr>
    </w:p>
    <w:p w:rsidR="00AA02ED" w:rsidRPr="007806AA" w:rsidRDefault="00AA02ED" w:rsidP="0051641A">
      <w:pPr>
        <w:pStyle w:val="ListParagraph"/>
        <w:numPr>
          <w:ilvl w:val="0"/>
          <w:numId w:val="47"/>
        </w:numPr>
        <w:rPr>
          <w:rFonts w:asciiTheme="minorBidi" w:hAnsiTheme="minorBidi" w:cstheme="minorBidi"/>
        </w:rPr>
      </w:pPr>
      <w:r w:rsidRPr="007806AA">
        <w:rPr>
          <w:rFonts w:asciiTheme="minorBidi" w:hAnsiTheme="minorBidi" w:cstheme="minorBidi"/>
        </w:rPr>
        <w:t>D’ambiance</w:t>
      </w:r>
    </w:p>
    <w:p w:rsidR="00AA02ED" w:rsidRPr="007806AA" w:rsidRDefault="00AA02ED" w:rsidP="0051641A">
      <w:pPr>
        <w:pStyle w:val="ListParagraph"/>
        <w:numPr>
          <w:ilvl w:val="0"/>
          <w:numId w:val="47"/>
        </w:numPr>
        <w:rPr>
          <w:rFonts w:asciiTheme="minorBidi" w:hAnsiTheme="minorBidi" w:cstheme="minorBidi"/>
        </w:rPr>
      </w:pPr>
      <w:r w:rsidRPr="007806AA">
        <w:rPr>
          <w:rFonts w:asciiTheme="minorBidi" w:hAnsiTheme="minorBidi" w:cstheme="minorBidi"/>
        </w:rPr>
        <w:t>De refroidissement</w:t>
      </w:r>
    </w:p>
    <w:p w:rsidR="00AA02ED" w:rsidRPr="007806AA" w:rsidRDefault="00AA02ED" w:rsidP="00AA02ED">
      <w:pPr>
        <w:pStyle w:val="ListParagraph"/>
        <w:ind w:left="1440"/>
        <w:rPr>
          <w:rFonts w:asciiTheme="minorBidi" w:hAnsiTheme="minorBidi" w:cstheme="minorBidi"/>
        </w:rPr>
      </w:pP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Humidistats .</w:t>
      </w:r>
    </w:p>
    <w:p w:rsidR="00AA02ED" w:rsidRPr="007806AA" w:rsidRDefault="00AA02ED" w:rsidP="00AA02ED">
      <w:pPr>
        <w:pStyle w:val="ListParagraph"/>
        <w:rPr>
          <w:rFonts w:asciiTheme="minorBidi" w:hAnsiTheme="minorBidi" w:cstheme="minorBidi"/>
        </w:rPr>
      </w:pP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Pressostats :</w:t>
      </w:r>
    </w:p>
    <w:p w:rsidR="00AA02ED" w:rsidRPr="007806AA" w:rsidRDefault="00AA02ED" w:rsidP="0051641A">
      <w:pPr>
        <w:pStyle w:val="ListParagraph"/>
        <w:numPr>
          <w:ilvl w:val="0"/>
          <w:numId w:val="48"/>
        </w:numPr>
        <w:rPr>
          <w:rFonts w:asciiTheme="minorBidi" w:hAnsiTheme="minorBidi" w:cstheme="minorBidi"/>
        </w:rPr>
      </w:pPr>
      <w:r w:rsidRPr="007806AA">
        <w:rPr>
          <w:rFonts w:asciiTheme="minorBidi" w:hAnsiTheme="minorBidi" w:cstheme="minorBidi"/>
        </w:rPr>
        <w:t>Pressostat de conduite</w:t>
      </w:r>
    </w:p>
    <w:p w:rsidR="00AA02ED" w:rsidRPr="007806AA" w:rsidRDefault="00AA02ED" w:rsidP="0051641A">
      <w:pPr>
        <w:pStyle w:val="ListParagraph"/>
        <w:numPr>
          <w:ilvl w:val="0"/>
          <w:numId w:val="48"/>
        </w:numPr>
        <w:rPr>
          <w:rFonts w:asciiTheme="minorBidi" w:hAnsiTheme="minorBidi" w:cstheme="minorBidi"/>
        </w:rPr>
      </w:pPr>
      <w:r w:rsidRPr="007806AA">
        <w:rPr>
          <w:rFonts w:asciiTheme="minorBidi" w:hAnsiTheme="minorBidi" w:cstheme="minorBidi"/>
        </w:rPr>
        <w:t>Pressostat basse pression</w:t>
      </w:r>
    </w:p>
    <w:p w:rsidR="00AA02ED" w:rsidRPr="007806AA" w:rsidRDefault="00AA02ED" w:rsidP="0051641A">
      <w:pPr>
        <w:pStyle w:val="ListParagraph"/>
        <w:numPr>
          <w:ilvl w:val="0"/>
          <w:numId w:val="48"/>
        </w:numPr>
        <w:rPr>
          <w:rFonts w:asciiTheme="minorBidi" w:hAnsiTheme="minorBidi" w:cstheme="minorBidi"/>
        </w:rPr>
      </w:pPr>
      <w:r w:rsidRPr="007806AA">
        <w:rPr>
          <w:rFonts w:asciiTheme="minorBidi" w:hAnsiTheme="minorBidi" w:cstheme="minorBidi"/>
        </w:rPr>
        <w:lastRenderedPageBreak/>
        <w:t>Pressostat haute pression</w:t>
      </w:r>
    </w:p>
    <w:p w:rsidR="00AA02ED" w:rsidRPr="007806AA" w:rsidRDefault="00AA02ED" w:rsidP="0051641A">
      <w:pPr>
        <w:pStyle w:val="ListParagraph"/>
        <w:numPr>
          <w:ilvl w:val="0"/>
          <w:numId w:val="48"/>
        </w:numPr>
        <w:rPr>
          <w:rFonts w:asciiTheme="minorBidi" w:hAnsiTheme="minorBidi" w:cstheme="minorBidi"/>
        </w:rPr>
      </w:pPr>
      <w:r w:rsidRPr="007806AA">
        <w:rPr>
          <w:rFonts w:asciiTheme="minorBidi" w:hAnsiTheme="minorBidi" w:cstheme="minorBidi"/>
        </w:rPr>
        <w:t>Pressostat différentielle.</w:t>
      </w:r>
    </w:p>
    <w:p w:rsidR="00AA02ED" w:rsidRPr="007806AA" w:rsidRDefault="00AA02ED" w:rsidP="00AA02ED">
      <w:pPr>
        <w:pStyle w:val="ListParagraph"/>
        <w:ind w:left="1725"/>
        <w:rPr>
          <w:rFonts w:asciiTheme="minorBidi" w:hAnsiTheme="minorBidi" w:cstheme="minorBidi"/>
        </w:rPr>
      </w:pPr>
    </w:p>
    <w:p w:rsidR="00B2512A" w:rsidRPr="007806AA" w:rsidRDefault="001002BA" w:rsidP="00B2512A">
      <w:pPr>
        <w:pStyle w:val="ListParagraph"/>
        <w:jc w:val="center"/>
        <w:rPr>
          <w:rFonts w:cs="Times New Roman"/>
          <w:b/>
          <w:bCs/>
          <w:sz w:val="28"/>
          <w:szCs w:val="28"/>
        </w:rPr>
      </w:pPr>
      <w:r w:rsidRPr="007806AA">
        <w:rPr>
          <w:rFonts w:cs="Times New Roman"/>
          <w:b/>
          <w:bCs/>
          <w:sz w:val="28"/>
          <w:szCs w:val="28"/>
          <w:u w:val="single"/>
        </w:rPr>
        <w:t>CHAPITRE 4</w:t>
      </w:r>
      <w:r w:rsidRPr="007806AA">
        <w:rPr>
          <w:rFonts w:cs="Times New Roman"/>
          <w:b/>
          <w:bCs/>
          <w:sz w:val="28"/>
          <w:szCs w:val="28"/>
        </w:rPr>
        <w:t> :</w:t>
      </w:r>
    </w:p>
    <w:p w:rsidR="00793248" w:rsidRPr="007806AA" w:rsidRDefault="00793248" w:rsidP="00B2512A">
      <w:pPr>
        <w:pStyle w:val="ListParagraph"/>
        <w:jc w:val="center"/>
        <w:rPr>
          <w:rFonts w:cs="Times New Roman"/>
          <w:b/>
          <w:bCs/>
          <w:sz w:val="28"/>
          <w:szCs w:val="28"/>
        </w:rPr>
      </w:pPr>
    </w:p>
    <w:p w:rsidR="00AA02ED" w:rsidRPr="007806AA" w:rsidRDefault="001002BA" w:rsidP="00B2512A">
      <w:pPr>
        <w:pStyle w:val="ListParagraph"/>
        <w:jc w:val="center"/>
        <w:rPr>
          <w:rFonts w:asciiTheme="minorBidi" w:hAnsiTheme="minorBidi" w:cstheme="minorBidi"/>
          <w:b/>
          <w:bCs/>
          <w:sz w:val="28"/>
          <w:szCs w:val="28"/>
        </w:rPr>
      </w:pPr>
      <w:r w:rsidRPr="007806AA">
        <w:rPr>
          <w:rFonts w:asciiTheme="minorBidi" w:hAnsiTheme="minorBidi" w:cstheme="minorBidi"/>
          <w:b/>
          <w:bCs/>
          <w:sz w:val="28"/>
          <w:szCs w:val="28"/>
        </w:rPr>
        <w:t>VANNES DE REGULATIONS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Définition d’une vanne de régulation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Eléments constituants la vanne de réglage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Forme du corps de vanne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Différents types de clapet</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Les servomoteurs.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manuelle.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automatique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pneumatique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thermostatique.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thermoélectrique ou électrothermique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électromagnétique ou électrovanne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Vanne motorisé.</w:t>
      </w: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5</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2"/>
          <w:szCs w:val="22"/>
          <w:lang w:val="fr-FR"/>
        </w:rPr>
      </w:pPr>
      <w:r w:rsidRPr="007806AA">
        <w:rPr>
          <w:rFonts w:asciiTheme="minorBidi" w:hAnsiTheme="minorBidi" w:cstheme="minorBidi"/>
          <w:b/>
          <w:bCs/>
          <w:sz w:val="28"/>
          <w:szCs w:val="28"/>
          <w:lang w:val="fr-FR"/>
        </w:rPr>
        <w:t>CONTROLE EN CONDITIONNEMENT D'AIR</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-Contrôle du débit d'air.</w:t>
      </w:r>
    </w:p>
    <w:p w:rsidR="00AA02ED" w:rsidRPr="007806AA" w:rsidRDefault="00AA02ED" w:rsidP="0051641A">
      <w:pPr>
        <w:pStyle w:val="ListParagraph"/>
        <w:numPr>
          <w:ilvl w:val="0"/>
          <w:numId w:val="57"/>
        </w:numPr>
        <w:rPr>
          <w:rFonts w:asciiTheme="minorBidi" w:hAnsiTheme="minorBidi" w:cstheme="minorBidi"/>
        </w:rPr>
      </w:pPr>
      <w:r w:rsidRPr="007806AA">
        <w:rPr>
          <w:rFonts w:asciiTheme="minorBidi" w:hAnsiTheme="minorBidi" w:cstheme="minorBidi"/>
        </w:rPr>
        <w:t>Régulation des systèmes de conditionnement d’air a débit constant :</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A un conduit </w:t>
      </w:r>
    </w:p>
    <w:p w:rsidR="00AA02ED" w:rsidRPr="007806AA" w:rsidRDefault="00AA02ED" w:rsidP="00AA02ED">
      <w:pPr>
        <w:pStyle w:val="ListParagraph"/>
        <w:rPr>
          <w:rFonts w:asciiTheme="minorBidi" w:hAnsiTheme="minorBidi" w:cstheme="minorBidi"/>
        </w:rPr>
      </w:pPr>
      <w:r w:rsidRPr="007806AA">
        <w:rPr>
          <w:rFonts w:asciiTheme="minorBidi" w:hAnsiTheme="minorBidi" w:cstheme="minorBidi"/>
        </w:rPr>
        <w:t xml:space="preserve">                     - A deux conduits </w:t>
      </w:r>
    </w:p>
    <w:p w:rsidR="00AA02ED" w:rsidRPr="007806AA" w:rsidRDefault="00AA02ED" w:rsidP="0051641A">
      <w:pPr>
        <w:pStyle w:val="ListParagraph"/>
        <w:numPr>
          <w:ilvl w:val="0"/>
          <w:numId w:val="57"/>
        </w:numPr>
        <w:rPr>
          <w:rFonts w:asciiTheme="minorBidi" w:hAnsiTheme="minorBidi" w:cstheme="minorBidi"/>
        </w:rPr>
      </w:pPr>
      <w:r w:rsidRPr="007806AA">
        <w:rPr>
          <w:rFonts w:asciiTheme="minorBidi" w:hAnsiTheme="minorBidi" w:cstheme="minorBidi"/>
        </w:rPr>
        <w:t>Régulation des systèmes de conditionnement d’air a débit variable VAV</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Contrôle des conditions de l'air.</w:t>
      </w:r>
    </w:p>
    <w:p w:rsidR="00AA02ED" w:rsidRPr="007806AA" w:rsidRDefault="00AA02ED" w:rsidP="0051641A">
      <w:pPr>
        <w:pStyle w:val="ListParagraph"/>
        <w:numPr>
          <w:ilvl w:val="0"/>
          <w:numId w:val="55"/>
        </w:numPr>
        <w:rPr>
          <w:rFonts w:asciiTheme="minorBidi" w:hAnsiTheme="minorBidi" w:cstheme="minorBidi"/>
        </w:rPr>
      </w:pPr>
      <w:r w:rsidRPr="007806AA">
        <w:rPr>
          <w:rFonts w:asciiTheme="minorBidi" w:hAnsiTheme="minorBidi" w:cstheme="minorBidi"/>
        </w:rPr>
        <w:t>Contrôle des serpentins de refroidissement.</w:t>
      </w:r>
    </w:p>
    <w:p w:rsidR="00AA02ED" w:rsidRPr="007806AA" w:rsidRDefault="00AA02ED" w:rsidP="0051641A">
      <w:pPr>
        <w:pStyle w:val="ListParagraph"/>
        <w:numPr>
          <w:ilvl w:val="0"/>
          <w:numId w:val="55"/>
        </w:numPr>
        <w:rPr>
          <w:rFonts w:asciiTheme="minorBidi" w:hAnsiTheme="minorBidi" w:cstheme="minorBidi"/>
        </w:rPr>
      </w:pPr>
      <w:r w:rsidRPr="007806AA">
        <w:rPr>
          <w:rFonts w:asciiTheme="minorBidi" w:hAnsiTheme="minorBidi" w:cstheme="minorBidi"/>
        </w:rPr>
        <w:t>Contrôle des serpentins de déshumidification.</w:t>
      </w:r>
    </w:p>
    <w:p w:rsidR="00AA02ED" w:rsidRPr="007806AA" w:rsidRDefault="00AA02ED" w:rsidP="0051641A">
      <w:pPr>
        <w:pStyle w:val="ListParagraph"/>
        <w:numPr>
          <w:ilvl w:val="0"/>
          <w:numId w:val="55"/>
        </w:numPr>
        <w:rPr>
          <w:rFonts w:asciiTheme="minorBidi" w:hAnsiTheme="minorBidi" w:cstheme="minorBidi"/>
        </w:rPr>
      </w:pPr>
      <w:r w:rsidRPr="007806AA">
        <w:rPr>
          <w:rFonts w:asciiTheme="minorBidi" w:hAnsiTheme="minorBidi" w:cstheme="minorBidi"/>
        </w:rPr>
        <w:t>Contrôle de la pompe.</w:t>
      </w:r>
    </w:p>
    <w:p w:rsidR="00AA02ED" w:rsidRPr="007806AA" w:rsidRDefault="00AA02ED" w:rsidP="0051641A">
      <w:pPr>
        <w:pStyle w:val="ListParagraph"/>
        <w:numPr>
          <w:ilvl w:val="0"/>
          <w:numId w:val="55"/>
        </w:numPr>
        <w:rPr>
          <w:rFonts w:asciiTheme="minorBidi" w:hAnsiTheme="minorBidi" w:cstheme="minorBidi"/>
        </w:rPr>
      </w:pPr>
      <w:r w:rsidRPr="007806AA">
        <w:rPr>
          <w:rFonts w:asciiTheme="minorBidi" w:hAnsiTheme="minorBidi" w:cstheme="minorBidi"/>
        </w:rPr>
        <w:t>Contrôle du serpentin de réchauffage.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Contrôle du moteur du compresseur.</w:t>
      </w:r>
    </w:p>
    <w:p w:rsidR="00AA02ED" w:rsidRPr="007806AA" w:rsidRDefault="00AA02ED" w:rsidP="0051641A">
      <w:pPr>
        <w:pStyle w:val="ListParagraph"/>
        <w:numPr>
          <w:ilvl w:val="0"/>
          <w:numId w:val="56"/>
        </w:numPr>
        <w:rPr>
          <w:rFonts w:asciiTheme="minorBidi" w:hAnsiTheme="minorBidi" w:cstheme="minorBidi"/>
        </w:rPr>
      </w:pPr>
      <w:r w:rsidRPr="007806AA">
        <w:rPr>
          <w:rFonts w:asciiTheme="minorBidi" w:hAnsiTheme="minorBidi" w:cstheme="minorBidi"/>
        </w:rPr>
        <w:t>Protection de surcharge.</w:t>
      </w:r>
    </w:p>
    <w:p w:rsidR="00AA02ED" w:rsidRPr="007806AA" w:rsidRDefault="00AA02ED" w:rsidP="0051641A">
      <w:pPr>
        <w:pStyle w:val="ListParagraph"/>
        <w:numPr>
          <w:ilvl w:val="0"/>
          <w:numId w:val="56"/>
        </w:numPr>
        <w:rPr>
          <w:rFonts w:asciiTheme="minorBidi" w:hAnsiTheme="minorBidi" w:cstheme="minorBidi"/>
        </w:rPr>
      </w:pPr>
      <w:r w:rsidRPr="007806AA">
        <w:rPr>
          <w:rFonts w:asciiTheme="minorBidi" w:hAnsiTheme="minorBidi" w:cstheme="minorBidi"/>
        </w:rPr>
        <w:t>Dispositifs de protection du compresseur.</w:t>
      </w:r>
    </w:p>
    <w:p w:rsidR="00AA02ED" w:rsidRPr="007806AA" w:rsidRDefault="00AA02ED" w:rsidP="0051641A">
      <w:pPr>
        <w:pStyle w:val="ListParagraph"/>
        <w:numPr>
          <w:ilvl w:val="0"/>
          <w:numId w:val="56"/>
        </w:numPr>
        <w:rPr>
          <w:rFonts w:asciiTheme="minorBidi" w:hAnsiTheme="minorBidi" w:cstheme="minorBidi"/>
        </w:rPr>
      </w:pPr>
      <w:r w:rsidRPr="007806AA">
        <w:rPr>
          <w:rFonts w:asciiTheme="minorBidi" w:hAnsiTheme="minorBidi" w:cstheme="minorBidi"/>
        </w:rPr>
        <w:t>Système de contrôle de l'huile.</w:t>
      </w: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6</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REGULATION EN REFRIGERATION</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lastRenderedPageBreak/>
        <w:t>- Contrôle de sûreté.</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Nécessité</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Contre la haute pression</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Contre la basse pression</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Contre le manque de pression de l'huile</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Contre un niveau haut du réfrigérant liquide</w:t>
      </w:r>
    </w:p>
    <w:p w:rsidR="00AA02ED" w:rsidRPr="007806AA" w:rsidRDefault="00AA02ED" w:rsidP="0051641A">
      <w:pPr>
        <w:pStyle w:val="ListParagraph"/>
        <w:numPr>
          <w:ilvl w:val="0"/>
          <w:numId w:val="54"/>
        </w:numPr>
        <w:rPr>
          <w:rFonts w:asciiTheme="minorBidi" w:hAnsiTheme="minorBidi" w:cstheme="minorBidi"/>
        </w:rPr>
      </w:pPr>
      <w:r w:rsidRPr="007806AA">
        <w:rPr>
          <w:rFonts w:asciiTheme="minorBidi" w:hAnsiTheme="minorBidi" w:cstheme="minorBidi"/>
        </w:rPr>
        <w:t>Contre un niveau bas du réfrigérant liquide</w:t>
      </w:r>
    </w:p>
    <w:p w:rsidR="00AA02ED" w:rsidRPr="007806AA" w:rsidRDefault="00AA02ED" w:rsidP="00AA02ED">
      <w:pPr>
        <w:pStyle w:val="ListParagraph"/>
        <w:ind w:left="1440"/>
        <w:rPr>
          <w:rFonts w:asciiTheme="minorBidi" w:hAnsiTheme="minorBidi" w:cstheme="minorBidi"/>
        </w:rPr>
      </w:pPr>
    </w:p>
    <w:p w:rsidR="000D3D6F" w:rsidRDefault="000D3D6F" w:rsidP="00B2512A">
      <w:pPr>
        <w:jc w:val="center"/>
        <w:rPr>
          <w:rFonts w:cs="Times New Roman"/>
          <w:b/>
          <w:bCs/>
          <w:sz w:val="28"/>
          <w:szCs w:val="28"/>
          <w:u w:val="single"/>
          <w:lang w:val="fr-FR"/>
        </w:rPr>
      </w:pPr>
    </w:p>
    <w:p w:rsidR="000D3D6F" w:rsidRDefault="000D3D6F"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7</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REGULATION EN CHAUFFAGE</w:t>
      </w:r>
    </w:p>
    <w:p w:rsidR="00AA02ED" w:rsidRPr="007806AA" w:rsidRDefault="00AA02ED" w:rsidP="00AA02ED">
      <w:pPr>
        <w:pStyle w:val="ListParagraph"/>
        <w:rPr>
          <w:rFonts w:asciiTheme="minorBidi" w:hAnsiTheme="minorBidi" w:cstheme="minorBidi"/>
        </w:rPr>
      </w:pP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Eléments régulateurs.</w:t>
      </w:r>
    </w:p>
    <w:p w:rsidR="00AA02ED" w:rsidRPr="007806AA" w:rsidRDefault="00AA02ED" w:rsidP="0051641A">
      <w:pPr>
        <w:pStyle w:val="ListParagraph"/>
        <w:numPr>
          <w:ilvl w:val="0"/>
          <w:numId w:val="52"/>
        </w:numPr>
        <w:rPr>
          <w:rFonts w:asciiTheme="minorBidi" w:hAnsiTheme="minorBidi" w:cstheme="minorBidi"/>
        </w:rPr>
      </w:pPr>
      <w:r w:rsidRPr="007806AA">
        <w:rPr>
          <w:rFonts w:asciiTheme="minorBidi" w:hAnsiTheme="minorBidi" w:cstheme="minorBidi"/>
        </w:rPr>
        <w:t>Vannes à deux voies.</w:t>
      </w:r>
    </w:p>
    <w:p w:rsidR="00AA02ED" w:rsidRPr="007806AA" w:rsidRDefault="00AA02ED" w:rsidP="0051641A">
      <w:pPr>
        <w:pStyle w:val="ListParagraph"/>
        <w:numPr>
          <w:ilvl w:val="0"/>
          <w:numId w:val="52"/>
        </w:numPr>
        <w:rPr>
          <w:rFonts w:asciiTheme="minorBidi" w:hAnsiTheme="minorBidi" w:cstheme="minorBidi"/>
        </w:rPr>
      </w:pPr>
      <w:r w:rsidRPr="007806AA">
        <w:rPr>
          <w:rFonts w:asciiTheme="minorBidi" w:hAnsiTheme="minorBidi" w:cstheme="minorBidi"/>
        </w:rPr>
        <w:t>Vannes à 3 voies.</w:t>
      </w:r>
    </w:p>
    <w:p w:rsidR="00AA02ED" w:rsidRPr="007806AA" w:rsidRDefault="00AA02ED" w:rsidP="0051641A">
      <w:pPr>
        <w:pStyle w:val="ListParagraph"/>
        <w:numPr>
          <w:ilvl w:val="0"/>
          <w:numId w:val="52"/>
        </w:numPr>
        <w:rPr>
          <w:rFonts w:asciiTheme="minorBidi" w:hAnsiTheme="minorBidi" w:cstheme="minorBidi"/>
        </w:rPr>
      </w:pPr>
      <w:r w:rsidRPr="007806AA">
        <w:rPr>
          <w:rFonts w:asciiTheme="minorBidi" w:hAnsiTheme="minorBidi" w:cstheme="minorBidi"/>
        </w:rPr>
        <w:t>Vannes à 4 voies.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Eléments de liaison.</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Type à action directe.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Thermostat à une influence.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ab/>
      </w:r>
      <w:r w:rsidRPr="007806AA">
        <w:rPr>
          <w:rFonts w:asciiTheme="minorBidi" w:hAnsiTheme="minorBidi" w:cstheme="minorBidi"/>
          <w:sz w:val="22"/>
          <w:szCs w:val="22"/>
          <w:lang w:val="fr-FR"/>
        </w:rPr>
        <w:tab/>
        <w:t>* Thermostat à double influence.</w:t>
      </w:r>
    </w:p>
    <w:p w:rsidR="00AA02ED" w:rsidRPr="007806AA" w:rsidRDefault="00AA02ED" w:rsidP="00AA02ED">
      <w:pPr>
        <w:rPr>
          <w:rFonts w:asciiTheme="minorBidi" w:hAnsiTheme="minorBidi" w:cstheme="minorBidi"/>
          <w:sz w:val="22"/>
          <w:szCs w:val="22"/>
          <w:lang w:val="fr-FR"/>
        </w:rPr>
      </w:pPr>
      <w:r w:rsidRPr="007806AA">
        <w:rPr>
          <w:rFonts w:asciiTheme="minorBidi" w:hAnsiTheme="minorBidi" w:cstheme="minorBidi"/>
          <w:sz w:val="22"/>
          <w:szCs w:val="22"/>
          <w:lang w:val="fr-FR"/>
        </w:rPr>
        <w:t>-   Appareils de sécurité.</w:t>
      </w:r>
    </w:p>
    <w:p w:rsidR="00AA02ED" w:rsidRPr="007806AA" w:rsidRDefault="00AA02ED" w:rsidP="00AA02ED">
      <w:pPr>
        <w:rPr>
          <w:rFonts w:asciiTheme="minorBidi" w:hAnsiTheme="minorBidi" w:cstheme="minorBidi"/>
          <w:sz w:val="22"/>
          <w:szCs w:val="22"/>
          <w:lang w:val="fr-FR"/>
        </w:rPr>
      </w:pPr>
    </w:p>
    <w:p w:rsidR="0025449A" w:rsidRPr="007806AA" w:rsidRDefault="0025449A" w:rsidP="00B2512A">
      <w:pPr>
        <w:jc w:val="center"/>
        <w:rPr>
          <w:rFonts w:cs="Times New Roman"/>
          <w:b/>
          <w:bCs/>
          <w:sz w:val="28"/>
          <w:szCs w:val="28"/>
          <w:u w:val="single"/>
          <w:lang w:val="fr-FR"/>
        </w:rPr>
      </w:pP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8</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DIFFERENTS MODES DE REGULATION</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Considérations générales.</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Régulation locale</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Régulation centrale.</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Régulation par pièce.</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Régulation par circuit.</w:t>
      </w:r>
    </w:p>
    <w:p w:rsidR="00AA02ED" w:rsidRPr="007806AA" w:rsidRDefault="00AA02ED" w:rsidP="0051641A">
      <w:pPr>
        <w:pStyle w:val="ListParagraph"/>
        <w:numPr>
          <w:ilvl w:val="0"/>
          <w:numId w:val="53"/>
        </w:numPr>
        <w:rPr>
          <w:rFonts w:asciiTheme="minorBidi" w:hAnsiTheme="minorBidi" w:cstheme="minorBidi"/>
        </w:rPr>
      </w:pPr>
      <w:r w:rsidRPr="007806AA">
        <w:rPr>
          <w:rFonts w:asciiTheme="minorBidi" w:hAnsiTheme="minorBidi" w:cstheme="minorBidi"/>
        </w:rPr>
        <w:t>Régulation climatique.</w:t>
      </w:r>
    </w:p>
    <w:p w:rsidR="00B2512A" w:rsidRPr="007806AA" w:rsidRDefault="00793248" w:rsidP="00B2512A">
      <w:pPr>
        <w:jc w:val="center"/>
        <w:rPr>
          <w:rFonts w:cs="Times New Roman"/>
          <w:b/>
          <w:bCs/>
          <w:sz w:val="28"/>
          <w:szCs w:val="28"/>
          <w:lang w:val="fr-FR"/>
        </w:rPr>
      </w:pPr>
      <w:r w:rsidRPr="007806AA">
        <w:rPr>
          <w:rFonts w:cs="Times New Roman"/>
          <w:b/>
          <w:bCs/>
          <w:sz w:val="28"/>
          <w:szCs w:val="28"/>
          <w:u w:val="single"/>
          <w:lang w:val="fr-FR"/>
        </w:rPr>
        <w:t>CHAPITRE 9</w:t>
      </w:r>
      <w:r w:rsidRPr="007806AA">
        <w:rPr>
          <w:rFonts w:cs="Times New Roman"/>
          <w:b/>
          <w:bCs/>
          <w:sz w:val="28"/>
          <w:szCs w:val="28"/>
          <w:lang w:val="fr-FR"/>
        </w:rPr>
        <w:t> :</w:t>
      </w:r>
    </w:p>
    <w:p w:rsidR="00793248" w:rsidRPr="007806AA" w:rsidRDefault="00793248" w:rsidP="00B2512A">
      <w:pPr>
        <w:jc w:val="center"/>
        <w:rPr>
          <w:rFonts w:cs="Times New Roman"/>
          <w:b/>
          <w:bCs/>
          <w:sz w:val="28"/>
          <w:szCs w:val="28"/>
          <w:lang w:val="fr-FR"/>
        </w:rPr>
      </w:pPr>
    </w:p>
    <w:p w:rsidR="00AA02ED" w:rsidRPr="007806AA" w:rsidRDefault="00793248" w:rsidP="00B2512A">
      <w:pPr>
        <w:jc w:val="center"/>
        <w:rPr>
          <w:rFonts w:asciiTheme="minorBidi" w:hAnsiTheme="minorBidi" w:cstheme="minorBidi"/>
          <w:sz w:val="28"/>
          <w:szCs w:val="28"/>
          <w:lang w:val="fr-FR"/>
        </w:rPr>
      </w:pPr>
      <w:r w:rsidRPr="007806AA">
        <w:rPr>
          <w:rFonts w:asciiTheme="minorBidi" w:hAnsiTheme="minorBidi" w:cstheme="minorBidi"/>
          <w:b/>
          <w:bCs/>
          <w:sz w:val="28"/>
          <w:szCs w:val="28"/>
          <w:lang w:val="fr-FR"/>
        </w:rPr>
        <w:t>AUTOMATION ET</w:t>
      </w:r>
      <w:r w:rsidRPr="007806AA">
        <w:rPr>
          <w:rFonts w:asciiTheme="minorBidi" w:hAnsiTheme="minorBidi" w:cstheme="minorBidi"/>
          <w:sz w:val="28"/>
          <w:szCs w:val="28"/>
          <w:lang w:val="fr-FR"/>
        </w:rPr>
        <w:t xml:space="preserve"> </w:t>
      </w:r>
      <w:r w:rsidRPr="007806AA">
        <w:rPr>
          <w:rFonts w:asciiTheme="minorBidi" w:hAnsiTheme="minorBidi" w:cstheme="minorBidi"/>
          <w:b/>
          <w:bCs/>
          <w:sz w:val="28"/>
          <w:szCs w:val="28"/>
          <w:lang w:val="fr-FR"/>
        </w:rPr>
        <w:t>AUTOMATES PROGRAMMABLES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 xml:space="preserve">Système automatisée </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Etude de la partie opérative.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Etude de la partie commande.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Etude de la partie relation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lastRenderedPageBreak/>
        <w:t>Structure et architecture d’un automate programmable (mémoires – processeurs – interfaces d’entrées et sorties)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Langage de programmation d’un automate.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 xml:space="preserve">Grafcet et quelques </w:t>
      </w:r>
      <w:r w:rsidR="000D3D6F" w:rsidRPr="007806AA">
        <w:rPr>
          <w:rFonts w:asciiTheme="minorBidi" w:hAnsiTheme="minorBidi" w:cstheme="minorBidi"/>
        </w:rPr>
        <w:t>applications</w:t>
      </w:r>
      <w:r w:rsidRPr="007806AA">
        <w:rPr>
          <w:rFonts w:asciiTheme="minorBidi" w:hAnsiTheme="minorBidi" w:cstheme="minorBidi"/>
        </w:rPr>
        <w:t xml:space="preserve"> sur le grafcet.</w:t>
      </w:r>
    </w:p>
    <w:p w:rsidR="00860102" w:rsidRPr="007806AA" w:rsidRDefault="00860102" w:rsidP="00B2512A">
      <w:pPr>
        <w:ind w:right="426" w:hanging="426"/>
        <w:jc w:val="center"/>
        <w:rPr>
          <w:rFonts w:cs="Times New Roman"/>
          <w:b/>
          <w:bCs/>
          <w:sz w:val="28"/>
          <w:szCs w:val="28"/>
          <w:u w:val="single"/>
          <w:lang w:val="fr-FR"/>
        </w:rPr>
      </w:pPr>
    </w:p>
    <w:p w:rsidR="00B2512A" w:rsidRPr="007806AA" w:rsidRDefault="00793248" w:rsidP="00B2512A">
      <w:pPr>
        <w:ind w:right="426" w:hanging="426"/>
        <w:jc w:val="center"/>
        <w:rPr>
          <w:rFonts w:cs="Times New Roman"/>
          <w:b/>
          <w:bCs/>
          <w:sz w:val="28"/>
          <w:szCs w:val="28"/>
          <w:lang w:val="fr-FR"/>
        </w:rPr>
      </w:pPr>
      <w:r w:rsidRPr="007806AA">
        <w:rPr>
          <w:rFonts w:cs="Times New Roman"/>
          <w:b/>
          <w:bCs/>
          <w:sz w:val="28"/>
          <w:szCs w:val="28"/>
          <w:u w:val="single"/>
          <w:lang w:val="fr-FR"/>
        </w:rPr>
        <w:t>CHAPITRE 10</w:t>
      </w:r>
      <w:r w:rsidRPr="007806AA">
        <w:rPr>
          <w:rFonts w:cs="Times New Roman"/>
          <w:b/>
          <w:bCs/>
          <w:sz w:val="28"/>
          <w:szCs w:val="28"/>
          <w:lang w:val="fr-FR"/>
        </w:rPr>
        <w:t> :</w:t>
      </w:r>
    </w:p>
    <w:p w:rsidR="00793248" w:rsidRPr="007806AA" w:rsidRDefault="00793248" w:rsidP="00B2512A">
      <w:pPr>
        <w:ind w:right="426" w:hanging="426"/>
        <w:jc w:val="center"/>
        <w:rPr>
          <w:rFonts w:cs="Times New Roman"/>
          <w:b/>
          <w:bCs/>
          <w:sz w:val="28"/>
          <w:szCs w:val="28"/>
          <w:lang w:val="fr-FR"/>
        </w:rPr>
      </w:pPr>
    </w:p>
    <w:p w:rsidR="00AA02ED" w:rsidRPr="007806AA" w:rsidRDefault="00793248" w:rsidP="00B2512A">
      <w:pPr>
        <w:ind w:right="426" w:hanging="426"/>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LES REGULATEURS COMMUNICANTS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Généralités sur les lois de régulation (analogique – numérique).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Rôle d’un régulateur.</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Tout ou Rien.</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numérique.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analogique.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Proportionnelle P.</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Proportionnelle- Intégrale PI.</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Régulateur Proportionnelle- Intégrale – Dérivée PID</w:t>
      </w:r>
    </w:p>
    <w:p w:rsidR="00AA02ED" w:rsidRPr="007806AA" w:rsidRDefault="00AA02ED" w:rsidP="00AA02ED">
      <w:pPr>
        <w:pStyle w:val="ListParagraph"/>
        <w:rPr>
          <w:rFonts w:asciiTheme="minorBidi" w:hAnsiTheme="minorBidi" w:cstheme="minorBidi"/>
        </w:rPr>
      </w:pPr>
    </w:p>
    <w:p w:rsidR="00B2512A" w:rsidRPr="007806AA" w:rsidRDefault="00793248" w:rsidP="00B2512A">
      <w:pPr>
        <w:ind w:right="426" w:hanging="426"/>
        <w:jc w:val="center"/>
        <w:rPr>
          <w:rFonts w:cs="Times New Roman"/>
          <w:b/>
          <w:bCs/>
          <w:sz w:val="28"/>
          <w:szCs w:val="28"/>
          <w:lang w:val="fr-FR"/>
        </w:rPr>
      </w:pPr>
      <w:r w:rsidRPr="007806AA">
        <w:rPr>
          <w:rFonts w:cs="Times New Roman"/>
          <w:b/>
          <w:bCs/>
          <w:sz w:val="28"/>
          <w:szCs w:val="28"/>
          <w:u w:val="single"/>
          <w:lang w:val="fr-FR"/>
        </w:rPr>
        <w:t>CHAPITRE 11</w:t>
      </w:r>
      <w:r w:rsidRPr="007806AA">
        <w:rPr>
          <w:rFonts w:cs="Times New Roman"/>
          <w:b/>
          <w:bCs/>
          <w:sz w:val="28"/>
          <w:szCs w:val="28"/>
          <w:lang w:val="fr-FR"/>
        </w:rPr>
        <w:t> :</w:t>
      </w:r>
    </w:p>
    <w:p w:rsidR="00793248" w:rsidRPr="007806AA" w:rsidRDefault="00793248" w:rsidP="00B2512A">
      <w:pPr>
        <w:ind w:right="426" w:hanging="426"/>
        <w:jc w:val="center"/>
        <w:rPr>
          <w:rFonts w:cs="Times New Roman"/>
          <w:b/>
          <w:bCs/>
          <w:sz w:val="28"/>
          <w:szCs w:val="28"/>
          <w:lang w:val="fr-FR"/>
        </w:rPr>
      </w:pPr>
    </w:p>
    <w:p w:rsidR="00AA02ED" w:rsidRPr="007806AA" w:rsidRDefault="00793248" w:rsidP="00B2512A">
      <w:pPr>
        <w:ind w:right="426" w:hanging="426"/>
        <w:jc w:val="center"/>
        <w:rPr>
          <w:rFonts w:asciiTheme="minorBidi" w:hAnsiTheme="minorBidi" w:cstheme="minorBidi"/>
          <w:b/>
          <w:bCs/>
          <w:sz w:val="28"/>
          <w:szCs w:val="28"/>
          <w:lang w:val="fr-FR"/>
        </w:rPr>
      </w:pPr>
      <w:r w:rsidRPr="007806AA">
        <w:rPr>
          <w:rFonts w:asciiTheme="minorBidi" w:hAnsiTheme="minorBidi" w:cstheme="minorBidi"/>
          <w:b/>
          <w:bCs/>
          <w:sz w:val="28"/>
          <w:szCs w:val="28"/>
          <w:lang w:val="fr-FR"/>
        </w:rPr>
        <w:t>GESTION TECHNIQUE DES BATIMENTS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La GTB  pour les services techniques de bâtiments.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La conception des systèmes de GTB.</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L’organisation des systèmes de GTB.</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Les réseaux de communications internes.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Les télécommunications.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Les unités locales.</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Le poste centrale.</w:t>
      </w:r>
    </w:p>
    <w:p w:rsidR="00AA02ED" w:rsidRPr="007806AA" w:rsidRDefault="00AA02ED" w:rsidP="0051641A">
      <w:pPr>
        <w:pStyle w:val="ListParagraph"/>
        <w:numPr>
          <w:ilvl w:val="0"/>
          <w:numId w:val="46"/>
        </w:numPr>
        <w:rPr>
          <w:rFonts w:asciiTheme="minorBidi" w:hAnsiTheme="minorBidi" w:cstheme="minorBidi"/>
        </w:rPr>
      </w:pPr>
      <w:r w:rsidRPr="007806AA">
        <w:rPr>
          <w:rFonts w:asciiTheme="minorBidi" w:hAnsiTheme="minorBidi" w:cstheme="minorBidi"/>
        </w:rPr>
        <w:t>La formation et maintenance.</w:t>
      </w: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860102" w:rsidRPr="007806AA" w:rsidRDefault="00860102" w:rsidP="000F0367">
      <w:pPr>
        <w:rPr>
          <w:rFonts w:asciiTheme="minorBidi" w:hAnsiTheme="minorBidi" w:cstheme="minorBidi"/>
          <w:lang w:val="fr-FR"/>
        </w:rPr>
      </w:pPr>
    </w:p>
    <w:p w:rsidR="00206F2A" w:rsidRDefault="00206F2A"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Default="000D3D6F" w:rsidP="000F0367">
      <w:pPr>
        <w:rPr>
          <w:rFonts w:asciiTheme="minorBidi" w:hAnsiTheme="minorBidi" w:cstheme="minorBidi"/>
          <w:lang w:val="fr-FR"/>
        </w:rPr>
      </w:pPr>
    </w:p>
    <w:p w:rsidR="000D3D6F" w:rsidRPr="007806AA" w:rsidRDefault="000D3D6F" w:rsidP="000F0367">
      <w:pPr>
        <w:rPr>
          <w:rFonts w:asciiTheme="minorBidi" w:hAnsiTheme="minorBidi" w:cstheme="minorBidi"/>
          <w:lang w:val="fr-FR"/>
        </w:rPr>
      </w:pPr>
    </w:p>
    <w:p w:rsidR="00206F2A" w:rsidRPr="007806AA" w:rsidRDefault="00206F2A"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p w:rsidR="000F0367" w:rsidRPr="007806AA" w:rsidRDefault="000F0367" w:rsidP="000F0367">
      <w:pPr>
        <w:rPr>
          <w:rFonts w:asciiTheme="minorBidi" w:hAnsiTheme="minorBidi" w:cstheme="minorBidi"/>
          <w:lang w:val="fr-FR"/>
        </w:rPr>
      </w:pPr>
    </w:p>
    <w:tbl>
      <w:tblPr>
        <w:tblW w:w="0" w:type="auto"/>
        <w:jc w:val="center"/>
        <w:tblInd w:w="851" w:type="dxa"/>
        <w:tblLayout w:type="fixed"/>
        <w:tblCellMar>
          <w:left w:w="70" w:type="dxa"/>
          <w:right w:w="70" w:type="dxa"/>
        </w:tblCellMar>
        <w:tblLook w:val="0000"/>
      </w:tblPr>
      <w:tblGrid>
        <w:gridCol w:w="7213"/>
        <w:gridCol w:w="206"/>
      </w:tblGrid>
      <w:tr w:rsidR="00AA02ED" w:rsidRPr="007806AA" w:rsidTr="00794EE9">
        <w:trPr>
          <w:cantSplit/>
          <w:trHeight w:val="730"/>
          <w:jc w:val="center"/>
        </w:trPr>
        <w:tc>
          <w:tcPr>
            <w:tcW w:w="7213" w:type="dxa"/>
            <w:tcBorders>
              <w:top w:val="single" w:sz="18" w:space="0" w:color="auto"/>
              <w:left w:val="single" w:sz="18" w:space="0" w:color="auto"/>
              <w:bottom w:val="single" w:sz="18" w:space="0" w:color="auto"/>
              <w:right w:val="single" w:sz="18" w:space="0" w:color="auto"/>
            </w:tcBorders>
          </w:tcPr>
          <w:p w:rsidR="00AA02ED" w:rsidRPr="000D3D6F" w:rsidRDefault="00793248" w:rsidP="00477811">
            <w:pPr>
              <w:bidi/>
              <w:spacing w:line="240" w:lineRule="atLeast"/>
              <w:ind w:right="426" w:hanging="426"/>
              <w:jc w:val="center"/>
              <w:rPr>
                <w:rFonts w:cs="Times New Roman"/>
                <w:b/>
                <w:bCs/>
                <w:sz w:val="28"/>
                <w:szCs w:val="26"/>
                <w:lang w:val="fr-FR"/>
              </w:rPr>
            </w:pPr>
            <w:r w:rsidRPr="000D3D6F">
              <w:rPr>
                <w:rFonts w:cs="Times New Roman"/>
                <w:b/>
                <w:bCs/>
                <w:sz w:val="28"/>
                <w:szCs w:val="26"/>
                <w:lang w:val="fr-FR"/>
              </w:rPr>
              <w:t>CHAUFFAGE</w:t>
            </w:r>
          </w:p>
          <w:p w:rsidR="00AA02ED" w:rsidRPr="000D3D6F" w:rsidRDefault="00AA02ED" w:rsidP="00793248">
            <w:pPr>
              <w:bidi/>
              <w:spacing w:line="240" w:lineRule="atLeast"/>
              <w:ind w:right="426"/>
              <w:rPr>
                <w:rFonts w:cs="Times New Roman"/>
                <w:b/>
                <w:bCs/>
                <w:sz w:val="28"/>
                <w:szCs w:val="26"/>
                <w:lang w:val="fr-FR"/>
              </w:rPr>
            </w:pPr>
            <w:r w:rsidRPr="000D3D6F">
              <w:rPr>
                <w:rFonts w:cs="Times New Roman"/>
                <w:b/>
                <w:bCs/>
                <w:sz w:val="28"/>
                <w:szCs w:val="26"/>
                <w:lang w:val="fr-FR"/>
              </w:rPr>
              <w:t xml:space="preserve">120 </w:t>
            </w:r>
            <w:r w:rsidRPr="000D3D6F">
              <w:rPr>
                <w:rFonts w:cs="Times New Roman"/>
                <w:b/>
                <w:bCs/>
                <w:sz w:val="32"/>
                <w:szCs w:val="32"/>
                <w:lang w:val="fr-FR"/>
              </w:rPr>
              <w:t>périodes</w:t>
            </w:r>
          </w:p>
        </w:tc>
        <w:tc>
          <w:tcPr>
            <w:tcW w:w="206" w:type="dxa"/>
          </w:tcPr>
          <w:p w:rsidR="00AA02ED" w:rsidRPr="007806AA" w:rsidRDefault="00AA02ED" w:rsidP="00477811">
            <w:pPr>
              <w:bidi/>
              <w:spacing w:line="240" w:lineRule="atLeast"/>
              <w:ind w:right="426" w:hanging="426"/>
              <w:jc w:val="center"/>
              <w:rPr>
                <w:rFonts w:cs="Times New Roman"/>
                <w:b/>
                <w:bCs/>
                <w:sz w:val="28"/>
                <w:szCs w:val="26"/>
                <w:lang w:val="fr-FR"/>
              </w:rPr>
            </w:pPr>
          </w:p>
        </w:tc>
      </w:tr>
    </w:tbl>
    <w:p w:rsidR="00AA02ED" w:rsidRPr="007806AA" w:rsidRDefault="00AA02ED" w:rsidP="00AA02ED">
      <w:pPr>
        <w:numPr>
          <w:ilvl w:val="12"/>
          <w:numId w:val="0"/>
        </w:numPr>
        <w:bidi/>
        <w:spacing w:line="240" w:lineRule="exact"/>
        <w:jc w:val="right"/>
        <w:rPr>
          <w:rFonts w:cs="Times New Roman"/>
          <w:b/>
          <w:bCs/>
          <w:sz w:val="28"/>
          <w:szCs w:val="26"/>
          <w:lang w:val="fr-FR"/>
        </w:rPr>
      </w:pPr>
    </w:p>
    <w:p w:rsidR="00AA02ED" w:rsidRPr="007806AA" w:rsidRDefault="00AA02ED" w:rsidP="00AA02ED">
      <w:pPr>
        <w:numPr>
          <w:ilvl w:val="12"/>
          <w:numId w:val="0"/>
        </w:numPr>
        <w:bidi/>
        <w:spacing w:line="240" w:lineRule="exact"/>
        <w:jc w:val="right"/>
        <w:rPr>
          <w:rFonts w:cs="Times New Roman"/>
          <w:b/>
          <w:bCs/>
          <w:sz w:val="28"/>
          <w:szCs w:val="26"/>
          <w:lang w:val="fr-FR"/>
        </w:rPr>
      </w:pPr>
      <w:r w:rsidRPr="007806AA">
        <w:rPr>
          <w:rFonts w:cs="Times New Roman"/>
          <w:b/>
          <w:bCs/>
          <w:sz w:val="28"/>
          <w:szCs w:val="26"/>
          <w:lang w:val="fr-FR"/>
        </w:rPr>
        <w:t>CHAUFFAGE I</w:t>
      </w:r>
    </w:p>
    <w:p w:rsidR="00AA02ED" w:rsidRPr="007806AA" w:rsidRDefault="00AA02ED" w:rsidP="00AA02ED">
      <w:pPr>
        <w:numPr>
          <w:ilvl w:val="12"/>
          <w:numId w:val="0"/>
        </w:numPr>
        <w:bidi/>
        <w:spacing w:line="240" w:lineRule="exact"/>
        <w:jc w:val="right"/>
        <w:rPr>
          <w:rFonts w:cs="Times New Roman"/>
          <w:b/>
          <w:bCs/>
          <w:sz w:val="28"/>
          <w:szCs w:val="26"/>
          <w:lang w:val="fr-FR"/>
        </w:rPr>
      </w:pPr>
    </w:p>
    <w:p w:rsidR="00AA02ED" w:rsidRPr="007806AA" w:rsidRDefault="00AA02ED" w:rsidP="00AA02ED">
      <w:pPr>
        <w:numPr>
          <w:ilvl w:val="12"/>
          <w:numId w:val="0"/>
        </w:num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1</w:t>
      </w:r>
    </w:p>
    <w:p w:rsidR="00736D85" w:rsidRPr="007806AA" w:rsidRDefault="00736D85" w:rsidP="00736D85">
      <w:pPr>
        <w:numPr>
          <w:ilvl w:val="12"/>
          <w:numId w:val="0"/>
        </w:numPr>
        <w:bidi/>
        <w:spacing w:line="240" w:lineRule="exact"/>
        <w:jc w:val="center"/>
        <w:rPr>
          <w:rFonts w:cs="Times New Roman"/>
          <w:b/>
          <w:bCs/>
          <w:sz w:val="28"/>
          <w:szCs w:val="26"/>
          <w:u w:val="single"/>
          <w:lang w:val="fr-FR"/>
        </w:rPr>
      </w:pPr>
    </w:p>
    <w:p w:rsidR="00AA02ED" w:rsidRPr="007806AA" w:rsidRDefault="00AA02ED" w:rsidP="00AA02ED">
      <w:pPr>
        <w:numPr>
          <w:ilvl w:val="12"/>
          <w:numId w:val="0"/>
        </w:numPr>
        <w:bidi/>
        <w:spacing w:line="240" w:lineRule="exact"/>
        <w:jc w:val="center"/>
        <w:rPr>
          <w:rFonts w:cs="Times New Roman"/>
          <w:b/>
          <w:bCs/>
          <w:sz w:val="28"/>
          <w:szCs w:val="26"/>
          <w:lang w:val="fr-FR"/>
        </w:rPr>
      </w:pPr>
      <w:r w:rsidRPr="007806AA">
        <w:rPr>
          <w:rFonts w:cs="Times New Roman"/>
          <w:b/>
          <w:bCs/>
          <w:sz w:val="28"/>
          <w:szCs w:val="26"/>
          <w:lang w:val="fr-FR"/>
        </w:rPr>
        <w:t>LES CHAUDIERES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1. Chaudières à combustible solide.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1-1 Pouvoir calorifique des combustibles solides.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1.2 Chaudière à éléments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1.3 Chaudière à éléments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Principe de fonctionnement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Composants d’une chaufferie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1.4 Puissance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1.5 Dispositifs de sécurité et accessoires.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Chaudières à gaz</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2-1 Pouvoir calorifique des combustibles gazeux.</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2.2 Chaudières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2.3 Chaudières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2.4 Puissance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2.5 Dispositifs de sécurité et accessoires.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Chaudières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3-1 Pouvoir calorifique des combustibles liquides.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3.2 Chaudières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3.1.1 Corps de chauffe.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3.1.2 Calorifugeage extérieur.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Chaudière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lastRenderedPageBreak/>
        <w:tab/>
      </w:r>
      <w:r w:rsidRPr="007806AA">
        <w:rPr>
          <w:rFonts w:cs="Times New Roman"/>
          <w:sz w:val="24"/>
          <w:szCs w:val="26"/>
          <w:lang w:val="fr-FR"/>
        </w:rPr>
        <w:tab/>
        <w:t>3.2.1 A tube d'eau.</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3.2.1 A tube de fumée.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3.2.3 Calorifugeage </w:t>
      </w:r>
      <w:smartTag w:uri="schemas-ifinger-com/smarttag" w:element="data">
        <w:smartTagPr>
          <w:attr w:name="CONTEXT" w:val="  3.2.3 Calorifugeage ext￩rieur.&#10;"/>
          <w:attr w:name="STARTPOS" w:val="23"/>
          <w:attr w:name="LANGUAGE" w:val="0"/>
        </w:smartTagPr>
        <w:r w:rsidRPr="007806AA">
          <w:rPr>
            <w:rFonts w:cs="Times New Roman"/>
            <w:sz w:val="24"/>
            <w:szCs w:val="26"/>
            <w:lang w:val="fr-FR"/>
          </w:rPr>
          <w:t>extérieur.</w:t>
        </w:r>
      </w:smartTag>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3.4 </w:t>
      </w:r>
      <w:smartTag w:uri="schemas-ifinger-com/smarttag" w:element="data">
        <w:smartTagPr>
          <w:attr w:name="CONTEXT" w:val=" 3.4 Puissance thermique.&#10;"/>
          <w:attr w:name="STARTPOS" w:val="6"/>
          <w:attr w:name="LANGUAGE" w:val="0"/>
        </w:smartTagPr>
        <w:r w:rsidRPr="007806AA">
          <w:rPr>
            <w:rFonts w:cs="Times New Roman"/>
            <w:sz w:val="24"/>
            <w:szCs w:val="26"/>
            <w:lang w:val="fr-FR"/>
          </w:rPr>
          <w:t>Puissance</w:t>
        </w:r>
      </w:smartTag>
      <w:r w:rsidRPr="007806AA">
        <w:rPr>
          <w:rFonts w:cs="Times New Roman"/>
          <w:sz w:val="24"/>
          <w:szCs w:val="26"/>
          <w:lang w:val="fr-FR"/>
        </w:rPr>
        <w:t xml:space="preserve"> </w:t>
      </w:r>
      <w:smartTag w:uri="schemas-ifinger-com/smarttag" w:element="data">
        <w:smartTagPr>
          <w:attr w:name="CONTEXT" w:val=" 3.4 Puissance thermique.&#10;"/>
          <w:attr w:name="STARTPOS" w:val="16"/>
          <w:attr w:name="LANGUAGE" w:val="0"/>
        </w:smartTagPr>
        <w:r w:rsidRPr="007806AA">
          <w:rPr>
            <w:rFonts w:cs="Times New Roman"/>
            <w:sz w:val="24"/>
            <w:szCs w:val="26"/>
            <w:lang w:val="fr-FR"/>
          </w:rPr>
          <w:t>thermique.</w:t>
        </w:r>
      </w:smartTag>
    </w:p>
    <w:p w:rsidR="00AA02ED" w:rsidRPr="007806AA" w:rsidRDefault="00AA02ED" w:rsidP="00AA02ED">
      <w:pPr>
        <w:overflowPunct w:val="0"/>
        <w:autoSpaceDE w:val="0"/>
        <w:autoSpaceDN w:val="0"/>
        <w:bidi/>
        <w:adjustRightInd w:val="0"/>
        <w:ind w:left="-360" w:right="1110"/>
        <w:jc w:val="right"/>
        <w:textAlignment w:val="baseline"/>
        <w:rPr>
          <w:rFonts w:cs="Times New Roman"/>
          <w:sz w:val="24"/>
          <w:szCs w:val="26"/>
          <w:lang w:val="fr-FR"/>
        </w:rPr>
      </w:pPr>
      <w:smartTag w:uri="schemas-ifinger-com/smarttag" w:element="data">
        <w:smartTagPr>
          <w:attr w:name="CONTEXT" w:val="Dispositifs de s￩curit￩ et accessoires.&#10;"/>
          <w:attr w:name="STARTPOS" w:val="1"/>
          <w:attr w:name="LANGUAGE" w:val="0"/>
        </w:smartTagPr>
        <w:r w:rsidRPr="007806AA">
          <w:rPr>
            <w:rFonts w:cs="Times New Roman"/>
            <w:sz w:val="24"/>
            <w:szCs w:val="26"/>
            <w:lang w:val="fr-FR"/>
          </w:rPr>
          <w:t>Dispositifs</w:t>
        </w:r>
      </w:smartTag>
      <w:r w:rsidRPr="007806AA">
        <w:rPr>
          <w:rFonts w:cs="Times New Roman"/>
          <w:sz w:val="24"/>
          <w:szCs w:val="26"/>
          <w:lang w:val="fr-FR"/>
        </w:rPr>
        <w:t xml:space="preserve"> </w:t>
      </w:r>
      <w:smartTag w:uri="schemas-ifinger-com/smarttag" w:element="data">
        <w:smartTagPr>
          <w:attr w:name="CONTEXT" w:val="Dispositifs de s￩curit￩ et accessoires.&#10;"/>
          <w:attr w:name="STARTPOS" w:val="13"/>
          <w:attr w:name="LANGUAGE" w:val="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CONTEXT" w:val="Dispositifs de s￩curit￩ et accessoires.&#10;"/>
          <w:attr w:name="STARTPOS" w:val="16"/>
          <w:attr w:name="LANGUAGE" w:val="0"/>
        </w:smartTagPr>
        <w:r w:rsidRPr="007806AA">
          <w:rPr>
            <w:rFonts w:cs="Times New Roman"/>
            <w:sz w:val="24"/>
            <w:szCs w:val="26"/>
            <w:lang w:val="fr-FR"/>
          </w:rPr>
          <w:t>sécurité</w:t>
        </w:r>
      </w:smartTag>
      <w:r w:rsidRPr="007806AA">
        <w:rPr>
          <w:rFonts w:cs="Times New Roman"/>
          <w:sz w:val="24"/>
          <w:szCs w:val="26"/>
          <w:lang w:val="fr-FR"/>
        </w:rPr>
        <w:t xml:space="preserve"> </w:t>
      </w:r>
      <w:smartTag w:uri="schemas-ifinger-com/smarttag" w:element="data">
        <w:smartTagPr>
          <w:attr w:name="CONTEXT" w:val="Dispositifs de s￩curit￩ et accessoires.&#10;"/>
          <w:attr w:name="STARTPOS" w:val="25"/>
          <w:attr w:name="LANGUAGE" w:val="0"/>
        </w:smartTagPr>
        <w:r w:rsidRPr="007806AA">
          <w:rPr>
            <w:rFonts w:cs="Times New Roman"/>
            <w:sz w:val="24"/>
            <w:szCs w:val="26"/>
            <w:lang w:val="fr-FR"/>
          </w:rPr>
          <w:t>et</w:t>
        </w:r>
      </w:smartTag>
      <w:r w:rsidRPr="007806AA">
        <w:rPr>
          <w:rFonts w:cs="Times New Roman"/>
          <w:sz w:val="24"/>
          <w:szCs w:val="26"/>
          <w:lang w:val="fr-FR"/>
        </w:rPr>
        <w:t xml:space="preserve"> accessoires .3,5</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4- Conduits </w:t>
      </w:r>
      <w:smartTag w:uri="schemas-ifinger-com/smarttag" w:element="data">
        <w:smartTagPr>
          <w:attr w:name="CONTEXT" w:val="4- Conduits de fum￩es&#10;"/>
          <w:attr w:name="STARTPOS" w:val="13"/>
          <w:attr w:name="LANGUAGE" w:val="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CONTEXT" w:val="4- Conduits de fum￩es&#10;"/>
          <w:attr w:name="STARTPOS" w:val="16"/>
          <w:attr w:name="LANGUAGE" w:val="0"/>
        </w:smartTagPr>
        <w:r w:rsidRPr="007806AA">
          <w:rPr>
            <w:rFonts w:cs="Times New Roman"/>
            <w:sz w:val="24"/>
            <w:szCs w:val="26"/>
            <w:lang w:val="fr-FR"/>
          </w:rPr>
          <w:t>fumées</w:t>
        </w:r>
      </w:smartTag>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4-1 Caractéristiques de fonctionnement .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Maintenance.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Ventilation des chaufferies.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5-1 Basse pour air de combustion.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 xml:space="preserve">5-2 Haute pour le local.    </w:t>
      </w:r>
    </w:p>
    <w:p w:rsidR="00AA02ED" w:rsidRPr="007806AA" w:rsidRDefault="00AA02ED" w:rsidP="00AA02ED">
      <w:pPr>
        <w:numPr>
          <w:ilvl w:val="12"/>
          <w:numId w:val="0"/>
        </w:numPr>
        <w:bidi/>
        <w:jc w:val="right"/>
        <w:rPr>
          <w:rFonts w:cs="Times New Roman"/>
          <w:b/>
          <w:bCs/>
          <w:sz w:val="28"/>
          <w:szCs w:val="26"/>
          <w:lang w:val="fr-FR"/>
        </w:rPr>
      </w:pPr>
    </w:p>
    <w:p w:rsidR="00206F2A" w:rsidRPr="007806AA" w:rsidRDefault="00AA02ED" w:rsidP="00860102">
      <w:pPr>
        <w:numPr>
          <w:ilvl w:val="12"/>
          <w:numId w:val="0"/>
        </w:numPr>
        <w:jc w:val="center"/>
        <w:rPr>
          <w:rFonts w:cs="Times New Roman"/>
          <w:b/>
          <w:bCs/>
          <w:sz w:val="28"/>
          <w:szCs w:val="26"/>
          <w:u w:val="single"/>
          <w:lang w:val="fr-FR"/>
        </w:rPr>
      </w:pPr>
      <w:r w:rsidRPr="007806AA">
        <w:rPr>
          <w:rFonts w:cs="Times New Roman"/>
          <w:b/>
          <w:bCs/>
          <w:sz w:val="28"/>
          <w:szCs w:val="26"/>
          <w:u w:val="single"/>
          <w:lang w:val="fr-FR"/>
        </w:rPr>
        <w:t>CHAPITRE 2</w:t>
      </w:r>
    </w:p>
    <w:p w:rsidR="00AA02ED" w:rsidRPr="007806AA" w:rsidRDefault="00AA02ED" w:rsidP="00AA02ED">
      <w:pPr>
        <w:numPr>
          <w:ilvl w:val="12"/>
          <w:numId w:val="0"/>
        </w:numPr>
        <w:bidi/>
        <w:jc w:val="center"/>
        <w:rPr>
          <w:rFonts w:cs="Times New Roman"/>
          <w:b/>
          <w:bCs/>
          <w:sz w:val="28"/>
          <w:szCs w:val="26"/>
          <w:lang w:val="fr-FR"/>
        </w:rPr>
      </w:pPr>
      <w:r w:rsidRPr="007806AA">
        <w:rPr>
          <w:rFonts w:cs="Times New Roman"/>
          <w:b/>
          <w:bCs/>
          <w:sz w:val="28"/>
          <w:szCs w:val="26"/>
          <w:lang w:val="fr-FR"/>
        </w:rPr>
        <w:t>LES BRULEURS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1. Eléments constitutifs des brûleurs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1.1 Brûleurs à vaporisation.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1.2 Brûleurs à pulvérisation mécanique de fuel sous pression.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1.3 Brûleurs à pulvérisation par air sous pression. (à injection).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1.4 Brûleurs à pulvérisation par vapeur d'eau sous pression.</w:t>
      </w:r>
    </w:p>
    <w:p w:rsidR="00AA02ED" w:rsidRPr="007806AA" w:rsidRDefault="00AA02ED" w:rsidP="00AA02ED">
      <w:pPr>
        <w:overflowPunct w:val="0"/>
        <w:autoSpaceDE w:val="0"/>
        <w:autoSpaceDN w:val="0"/>
        <w:bidi/>
        <w:adjustRightInd w:val="0"/>
        <w:ind w:left="1620" w:right="1033"/>
        <w:jc w:val="right"/>
        <w:textAlignment w:val="baseline"/>
        <w:rPr>
          <w:rFonts w:cs="Times New Roman"/>
          <w:sz w:val="24"/>
          <w:szCs w:val="26"/>
          <w:lang w:val="fr-FR"/>
        </w:rPr>
      </w:pPr>
      <w:smartTag w:uri="schemas-ifinger-com/smarttag" w:element="data">
        <w:smartTagPr>
          <w:attr w:name="CONTEXT" w:val="Dispositifs de r￩gulation et de s￩curit￩ des br￻leurs ￠ pulv￩risation de 1,5&#10;"/>
          <w:attr w:name="STARTPOS" w:val="1"/>
          <w:attr w:name="LANGUAGE" w:val="0"/>
        </w:smartTagPr>
        <w:r w:rsidRPr="007806AA">
          <w:rPr>
            <w:rFonts w:cs="Times New Roman"/>
            <w:sz w:val="24"/>
            <w:szCs w:val="26"/>
            <w:lang w:val="fr-FR"/>
          </w:rPr>
          <w:t>Dispositifs</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13"/>
          <w:attr w:name="LANGUAGE" w:val="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16"/>
          <w:attr w:name="LANGUAGE" w:val="0"/>
        </w:smartTagPr>
        <w:r w:rsidRPr="007806AA">
          <w:rPr>
            <w:rFonts w:cs="Times New Roman"/>
            <w:sz w:val="24"/>
            <w:szCs w:val="26"/>
            <w:lang w:val="fr-FR"/>
          </w:rPr>
          <w:t>régulation</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27"/>
          <w:attr w:name="LANGUAGE" w:val="0"/>
        </w:smartTagPr>
        <w:r w:rsidRPr="007806AA">
          <w:rPr>
            <w:rFonts w:cs="Times New Roman"/>
            <w:sz w:val="24"/>
            <w:szCs w:val="26"/>
            <w:lang w:val="fr-FR"/>
          </w:rPr>
          <w:t>et</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30"/>
          <w:attr w:name="LANGUAGE" w:val="0"/>
        </w:smartTagPr>
        <w:r w:rsidRPr="007806AA">
          <w:rPr>
            <w:rFonts w:cs="Times New Roman"/>
            <w:sz w:val="24"/>
            <w:szCs w:val="26"/>
            <w:lang w:val="fr-FR"/>
          </w:rPr>
          <w:t>de</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33"/>
          <w:attr w:name="LANGUAGE" w:val="0"/>
        </w:smartTagPr>
        <w:r w:rsidRPr="007806AA">
          <w:rPr>
            <w:rFonts w:cs="Times New Roman"/>
            <w:sz w:val="24"/>
            <w:szCs w:val="26"/>
            <w:lang w:val="fr-FR"/>
          </w:rPr>
          <w:t>sécurité</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42"/>
          <w:attr w:name="LANGUAGE" w:val="0"/>
        </w:smartTagPr>
        <w:r w:rsidRPr="007806AA">
          <w:rPr>
            <w:rFonts w:cs="Times New Roman"/>
            <w:sz w:val="24"/>
            <w:szCs w:val="26"/>
            <w:lang w:val="fr-FR"/>
          </w:rPr>
          <w:t>des</w:t>
        </w:r>
      </w:smartTag>
      <w:r w:rsidRPr="007806AA">
        <w:rPr>
          <w:rFonts w:cs="Times New Roman"/>
          <w:sz w:val="24"/>
          <w:szCs w:val="26"/>
          <w:lang w:val="fr-FR"/>
        </w:rPr>
        <w:t xml:space="preserve"> brûleurs </w:t>
      </w:r>
      <w:smartTag w:uri="schemas-ifinger-com/smarttag" w:element="data">
        <w:smartTagPr>
          <w:attr w:name="CONTEXT" w:val="Dispositifs de r￩gulation et de s￩curit￩ des br￻leurs ￠ pulv￩risation de 1,5&#10;"/>
          <w:attr w:name="STARTPOS" w:val="55"/>
          <w:attr w:name="LANGUAGE" w:val="0"/>
        </w:smartTagPr>
        <w:r w:rsidRPr="007806AA">
          <w:rPr>
            <w:rFonts w:cs="Times New Roman"/>
            <w:sz w:val="24"/>
            <w:szCs w:val="26"/>
            <w:lang w:val="fr-FR"/>
          </w:rPr>
          <w:t>à</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57"/>
          <w:attr w:name="LANGUAGE" w:val="0"/>
        </w:smartTagPr>
        <w:r w:rsidRPr="007806AA">
          <w:rPr>
            <w:rFonts w:cs="Times New Roman"/>
            <w:sz w:val="24"/>
            <w:szCs w:val="26"/>
            <w:lang w:val="fr-FR"/>
          </w:rPr>
          <w:t>pulvérisation</w:t>
        </w:r>
      </w:smartTag>
      <w:r w:rsidRPr="007806AA">
        <w:rPr>
          <w:rFonts w:cs="Times New Roman"/>
          <w:sz w:val="24"/>
          <w:szCs w:val="26"/>
          <w:lang w:val="fr-FR"/>
        </w:rPr>
        <w:t xml:space="preserve"> </w:t>
      </w:r>
      <w:smartTag w:uri="schemas-ifinger-com/smarttag" w:element="data">
        <w:smartTagPr>
          <w:attr w:name="CONTEXT" w:val="Dispositifs de r￩gulation et de s￩curit￩ des br￻leurs ￠ pulv￩risation de 1,5&#10;"/>
          <w:attr w:name="STARTPOS" w:val="71"/>
          <w:attr w:name="LANGUAGE" w:val="0"/>
        </w:smartTagPr>
        <w:r w:rsidRPr="007806AA">
          <w:rPr>
            <w:rFonts w:cs="Times New Roman"/>
            <w:sz w:val="24"/>
            <w:szCs w:val="26"/>
            <w:lang w:val="fr-FR"/>
          </w:rPr>
          <w:t>de</w:t>
        </w:r>
      </w:smartTag>
      <w:r w:rsidRPr="007806AA">
        <w:rPr>
          <w:rFonts w:cs="Times New Roman"/>
          <w:sz w:val="24"/>
          <w:szCs w:val="26"/>
          <w:lang w:val="fr-FR"/>
        </w:rPr>
        <w:t xml:space="preserve"> 1,5 </w:t>
      </w:r>
      <w:smartTag w:uri="schemas-ifinger-com/smarttag" w:element="data">
        <w:smartTagPr>
          <w:attr w:name="CONTEXT" w:val="  fuel.&#10;"/>
          <w:attr w:name="STARTPOS" w:val="3"/>
          <w:attr w:name="LANGUAGE" w:val="0"/>
        </w:smartTagPr>
        <w:r w:rsidRPr="007806AA">
          <w:rPr>
            <w:rFonts w:cs="Times New Roman"/>
            <w:sz w:val="24"/>
            <w:szCs w:val="26"/>
            <w:lang w:val="fr-FR"/>
          </w:rPr>
          <w:t>fuel.</w:t>
        </w:r>
      </w:smartTag>
    </w:p>
    <w:p w:rsidR="00AA02ED" w:rsidRPr="007806AA" w:rsidRDefault="00AA02ED" w:rsidP="00AA02ED">
      <w:pPr>
        <w:numPr>
          <w:ilvl w:val="12"/>
          <w:numId w:val="0"/>
        </w:numPr>
        <w:bidi/>
        <w:ind w:left="-338" w:right="750" w:firstLine="338"/>
        <w:jc w:val="right"/>
        <w:rPr>
          <w:rFonts w:cs="Times New Roman"/>
          <w:sz w:val="24"/>
          <w:szCs w:val="26"/>
          <w:lang w:val="fr-FR"/>
        </w:rPr>
      </w:pPr>
      <w:r w:rsidRPr="007806AA">
        <w:rPr>
          <w:rFonts w:cs="Times New Roman"/>
          <w:sz w:val="24"/>
          <w:szCs w:val="26"/>
          <w:lang w:val="fr-FR"/>
        </w:rPr>
        <w:t xml:space="preserve">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Principe de fonctionnement des brûleurs à fuel.</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Organes particuliers des brûleurs à fuel.</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3.1 Contrôleurs et détecteurs de flammes.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3.2 Gicleurs.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Dispositifs de mélange.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3.4 Dispositifs d'allumage électrique.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3.5 Filtre et pompe à fuel.</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4. Brûleurs à gaz.</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4.1 Brûleurs à induction.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Brûleurs atmosphériques.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Brûleurs à gaz  à air soufflé.</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4.4 Tête de mélange.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4.5 Dispositifs de sécurité et de contrôle.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Rendement des brûleurs et consommation énergétique des générateurs.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2"/>
          <w:szCs w:val="26"/>
          <w:lang w:val="fr-FR"/>
        </w:rPr>
      </w:pPr>
    </w:p>
    <w:p w:rsidR="00AA02ED" w:rsidRPr="007806AA" w:rsidRDefault="00AA02ED" w:rsidP="00AA02ED">
      <w:pPr>
        <w:numPr>
          <w:ilvl w:val="12"/>
          <w:numId w:val="0"/>
        </w:numPr>
        <w:bidi/>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AA02ED" w:rsidP="00AA02ED">
      <w:pPr>
        <w:numPr>
          <w:ilvl w:val="12"/>
          <w:numId w:val="0"/>
        </w:numPr>
        <w:bidi/>
        <w:jc w:val="center"/>
        <w:rPr>
          <w:rFonts w:cs="Times New Roman"/>
          <w:b/>
          <w:bCs/>
          <w:sz w:val="28"/>
          <w:szCs w:val="26"/>
          <w:lang w:val="fr-FR"/>
        </w:rPr>
      </w:pPr>
      <w:r w:rsidRPr="007806AA">
        <w:rPr>
          <w:rFonts w:cs="Times New Roman"/>
          <w:b/>
          <w:bCs/>
          <w:sz w:val="28"/>
          <w:szCs w:val="26"/>
          <w:lang w:val="fr-FR"/>
        </w:rPr>
        <w:t>ACCESSOIRES ET PARTIES ANNEXES</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1. Corps de chauffe </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1.1 Notions sur la résistance thermique.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lastRenderedPageBreak/>
        <w:tab/>
        <w:t>1.2 Type de corps de chauffe.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2. Radiateur.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2.1 Radiateur en fonte.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2.1.1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2.1.2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2.2 Radiateur en acier.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2.2.1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2.2.2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2.3 Radiateur en aluminium.</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2.3.1 Assemblage et installation.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2.3.2 Notion sur la puissance thermique par élément.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2.4 Notion sur le chauffage par le sol et plafond.</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3. Stockage du combustible liquide.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3.1 Dimensionnement.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3.2 Réglementation concernant l'emplacement.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3.3 Sécurité.</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4. Vase d'expansion.</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4.1 Principe.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4.2 Vase d'expansion ouvert.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4.3 Vase d'expansion fermé.</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4.4 Dimensionnement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5. Accessoires et pompes (circulatoires).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5.1 Installation des circulatoires sur le circuit.</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t>5.2 Accessoires.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5.2.1 Vanne de coupure.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5.2.2 Vanne de réglage.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5.2.3 Filtre.</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5.2.4 Clapet anti-retour.</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5.2.5 Vanne à 3 voies.</w:t>
      </w:r>
    </w:p>
    <w:p w:rsidR="00AA02ED" w:rsidRPr="007806AA" w:rsidRDefault="00AA02ED" w:rsidP="00AA02ED">
      <w:pPr>
        <w:numPr>
          <w:ilvl w:val="12"/>
          <w:numId w:val="0"/>
        </w:numPr>
        <w:jc w:val="both"/>
        <w:rPr>
          <w:rFonts w:cs="Times New Roman"/>
          <w:sz w:val="24"/>
          <w:szCs w:val="26"/>
          <w:lang w:val="fr-FR"/>
        </w:rPr>
      </w:pPr>
      <w:r w:rsidRPr="007806AA">
        <w:rPr>
          <w:rFonts w:cs="Times New Roman"/>
          <w:sz w:val="24"/>
          <w:szCs w:val="26"/>
          <w:lang w:val="fr-FR"/>
        </w:rPr>
        <w:t xml:space="preserve"> 5.3 Moyen de réglage et de contrôle</w:t>
      </w:r>
    </w:p>
    <w:p w:rsidR="00AA02ED" w:rsidRPr="007806AA" w:rsidRDefault="00AA02ED" w:rsidP="00AA02ED">
      <w:pPr>
        <w:numPr>
          <w:ilvl w:val="12"/>
          <w:numId w:val="0"/>
        </w:numPr>
        <w:jc w:val="both"/>
        <w:rPr>
          <w:rFonts w:cs="Times New Roman"/>
          <w:sz w:val="24"/>
          <w:szCs w:val="26"/>
          <w:lang w:val="fr-FR"/>
        </w:rPr>
      </w:pP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Chauffage II</w:t>
      </w:r>
    </w:p>
    <w:p w:rsidR="00AA02ED" w:rsidRPr="007806AA" w:rsidRDefault="00AA02ED" w:rsidP="00AA02ED">
      <w:pPr>
        <w:bidi/>
        <w:jc w:val="center"/>
        <w:rPr>
          <w:rFonts w:cs="Times New Roman"/>
          <w:b/>
          <w:bCs/>
          <w:sz w:val="28"/>
          <w:szCs w:val="26"/>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 xml:space="preserve">PRINCIPES FONDAMENTAUX DES CONDITIONS CLIMATIQUES </w:t>
      </w:r>
    </w:p>
    <w:p w:rsidR="00AA02ED" w:rsidRPr="007806AA" w:rsidRDefault="00AA02ED" w:rsidP="00AA02ED">
      <w:pPr>
        <w:bidi/>
        <w:jc w:val="center"/>
        <w:rPr>
          <w:rFonts w:cs="Times New Roman"/>
          <w:b/>
          <w:bCs/>
          <w:sz w:val="28"/>
          <w:szCs w:val="26"/>
          <w:lang w:val="fr-FR"/>
        </w:rPr>
      </w:pPr>
    </w:p>
    <w:p w:rsidR="00AA02ED" w:rsidRPr="007806AA" w:rsidRDefault="00AA02ED" w:rsidP="00AA02ED">
      <w:pPr>
        <w:tabs>
          <w:tab w:val="left" w:pos="360"/>
        </w:tabs>
        <w:overflowPunct w:val="0"/>
        <w:autoSpaceDE w:val="0"/>
        <w:autoSpaceDN w:val="0"/>
        <w:adjustRightInd w:val="0"/>
        <w:ind w:left="540" w:right="360"/>
        <w:jc w:val="lowKashida"/>
        <w:textAlignment w:val="baseline"/>
        <w:rPr>
          <w:rFonts w:cs="Times New Roman"/>
          <w:sz w:val="24"/>
          <w:szCs w:val="28"/>
          <w:rtl/>
          <w:lang w:val="fr-FR" w:bidi="ar-LB"/>
        </w:rPr>
      </w:pPr>
      <w:r w:rsidRPr="007806AA">
        <w:rPr>
          <w:rFonts w:cs="Times New Roman"/>
          <w:sz w:val="24"/>
          <w:szCs w:val="28"/>
          <w:lang w:val="fr-FR"/>
        </w:rPr>
        <w:t xml:space="preserve">1- Introduction </w:t>
      </w:r>
      <w:smartTag w:uri="schemas-ifinger-com/smarttag" w:element="data">
        <w:smartTagPr>
          <w:attr w:name="CONTEXT" w:val="Introduction et r￩gulation du corps humain.1&#10;"/>
          <w:attr w:name="STARTPOS" w:val="14"/>
          <w:attr w:name="LANGUAGE" w:val="0"/>
        </w:smartTagPr>
        <w:r w:rsidRPr="007806AA">
          <w:rPr>
            <w:rFonts w:cs="Times New Roman"/>
            <w:sz w:val="24"/>
            <w:szCs w:val="28"/>
            <w:lang w:val="fr-FR"/>
          </w:rPr>
          <w:t>et</w:t>
        </w:r>
      </w:smartTag>
      <w:r w:rsidRPr="007806AA">
        <w:rPr>
          <w:rFonts w:cs="Times New Roman"/>
          <w:sz w:val="24"/>
          <w:szCs w:val="28"/>
          <w:lang w:val="fr-FR"/>
        </w:rPr>
        <w:t xml:space="preserve"> </w:t>
      </w:r>
      <w:smartTag w:uri="schemas-ifinger-com/smarttag" w:element="data">
        <w:smartTagPr>
          <w:attr w:name="CONTEXT" w:val="Introduction et r￩gulation du corps humain.1&#10;"/>
          <w:attr w:name="STARTPOS" w:val="17"/>
          <w:attr w:name="LANGUAGE" w:val="0"/>
        </w:smartTagPr>
        <w:r w:rsidRPr="007806AA">
          <w:rPr>
            <w:rFonts w:cs="Times New Roman"/>
            <w:sz w:val="24"/>
            <w:szCs w:val="28"/>
            <w:lang w:val="fr-FR"/>
          </w:rPr>
          <w:t>régulation</w:t>
        </w:r>
      </w:smartTag>
      <w:r w:rsidRPr="007806AA">
        <w:rPr>
          <w:rFonts w:cs="Times New Roman"/>
          <w:sz w:val="24"/>
          <w:szCs w:val="28"/>
          <w:lang w:val="fr-FR"/>
        </w:rPr>
        <w:t xml:space="preserve"> </w:t>
      </w:r>
      <w:smartTag w:uri="schemas-ifinger-com/smarttag" w:element="data">
        <w:smartTagPr>
          <w:attr w:name="CONTEXT" w:val="Introduction et r￩gulation du corps humain.1&#10;"/>
          <w:attr w:name="STARTPOS" w:val="28"/>
          <w:attr w:name="LANGUAGE" w:val="0"/>
        </w:smartTagPr>
        <w:r w:rsidRPr="007806AA">
          <w:rPr>
            <w:rFonts w:cs="Times New Roman"/>
            <w:sz w:val="24"/>
            <w:szCs w:val="28"/>
            <w:lang w:val="fr-FR"/>
          </w:rPr>
          <w:t>du</w:t>
        </w:r>
      </w:smartTag>
      <w:r w:rsidRPr="007806AA">
        <w:rPr>
          <w:rFonts w:cs="Times New Roman"/>
          <w:sz w:val="24"/>
          <w:szCs w:val="28"/>
          <w:lang w:val="fr-FR"/>
        </w:rPr>
        <w:t xml:space="preserve"> </w:t>
      </w:r>
      <w:smartTag w:uri="schemas-ifinger-com/smarttag" w:element="data">
        <w:smartTagPr>
          <w:attr w:name="CONTEXT" w:val="Introduction et r￩gulation du corps humain.1&#10;"/>
          <w:attr w:name="STARTPOS" w:val="31"/>
          <w:attr w:name="LANGUAGE" w:val="0"/>
        </w:smartTagPr>
        <w:r w:rsidRPr="007806AA">
          <w:rPr>
            <w:rFonts w:cs="Times New Roman"/>
            <w:sz w:val="24"/>
            <w:szCs w:val="28"/>
            <w:lang w:val="fr-FR"/>
          </w:rPr>
          <w:t>corps</w:t>
        </w:r>
      </w:smartTag>
      <w:r w:rsidRPr="007806AA">
        <w:rPr>
          <w:rFonts w:cs="Times New Roman"/>
          <w:sz w:val="24"/>
          <w:szCs w:val="28"/>
          <w:lang w:val="fr-FR"/>
        </w:rPr>
        <w:t xml:space="preserve"> humain. Climat </w:t>
      </w:r>
      <w:smartTag w:uri="schemas-ifinger-com/smarttag" w:element="data">
        <w:smartTagPr>
          <w:attr w:name="CONTEXT" w:val="Climat et confort.&#10;"/>
          <w:attr w:name="STARTPOS" w:val="8"/>
          <w:attr w:name="LANGUAGE" w:val="0"/>
        </w:smartTagPr>
        <w:r w:rsidRPr="007806AA">
          <w:rPr>
            <w:rFonts w:cs="Times New Roman"/>
            <w:sz w:val="24"/>
            <w:szCs w:val="28"/>
            <w:lang w:val="fr-FR"/>
          </w:rPr>
          <w:t>et</w:t>
        </w:r>
      </w:smartTag>
      <w:r w:rsidRPr="007806AA">
        <w:rPr>
          <w:rFonts w:cs="Times New Roman"/>
          <w:sz w:val="24"/>
          <w:szCs w:val="28"/>
          <w:lang w:val="fr-FR"/>
        </w:rPr>
        <w:t xml:space="preserve"> confort.</w:t>
      </w:r>
    </w:p>
    <w:p w:rsidR="00AA02ED" w:rsidRPr="007806AA" w:rsidRDefault="00AA02ED" w:rsidP="00AA02ED">
      <w:pPr>
        <w:tabs>
          <w:tab w:val="left" w:pos="1590"/>
        </w:tabs>
        <w:ind w:left="900" w:right="1590" w:hanging="450"/>
        <w:rPr>
          <w:rFonts w:cs="Times New Roman"/>
          <w:sz w:val="24"/>
          <w:szCs w:val="24"/>
          <w:lang w:val="fr-FR"/>
        </w:rPr>
      </w:pPr>
      <w:r w:rsidRPr="007806AA">
        <w:rPr>
          <w:rFonts w:cs="Times New Roman"/>
          <w:sz w:val="24"/>
          <w:szCs w:val="24"/>
          <w:lang w:val="fr-FR"/>
        </w:rPr>
        <w:t xml:space="preserve">  2- Effet </w:t>
      </w:r>
      <w:smartTag w:uri="schemas-ifinger-com/smarttag" w:element="data">
        <w:smartTagPr>
          <w:attr w:name="LANGUAGE" w:val="0"/>
          <w:attr w:name="STARTPOS" w:val="11"/>
          <w:attr w:name="CONTEXT" w:val="2.1 Effet combiné des composants physiques du climat d’un local sur&#10;"/>
        </w:smartTagPr>
        <w:r w:rsidRPr="007806AA">
          <w:rPr>
            <w:rFonts w:cs="Times New Roman"/>
            <w:sz w:val="24"/>
            <w:szCs w:val="24"/>
            <w:lang w:val="fr-FR"/>
          </w:rPr>
          <w:t>combiné</w:t>
        </w:r>
      </w:smartTag>
      <w:r w:rsidRPr="007806AA">
        <w:rPr>
          <w:rFonts w:cs="Times New Roman"/>
          <w:sz w:val="24"/>
          <w:szCs w:val="24"/>
          <w:lang w:val="fr-FR"/>
        </w:rPr>
        <w:t xml:space="preserve"> </w:t>
      </w:r>
      <w:smartTag w:uri="schemas-ifinger-com/smarttag" w:element="data">
        <w:smartTagPr>
          <w:attr w:name="LANGUAGE" w:val="0"/>
          <w:attr w:name="STARTPOS" w:val="19"/>
          <w:attr w:name="CONTEXT" w:val="2.1 Effet combiné des composants physiques du climat d’un local sur&#10;"/>
        </w:smartTagPr>
        <w:r w:rsidRPr="007806AA">
          <w:rPr>
            <w:rFonts w:cs="Times New Roman"/>
            <w:sz w:val="24"/>
            <w:szCs w:val="24"/>
            <w:lang w:val="fr-FR"/>
          </w:rPr>
          <w:t>des</w:t>
        </w:r>
      </w:smartTag>
      <w:r w:rsidRPr="007806AA">
        <w:rPr>
          <w:rFonts w:cs="Times New Roman"/>
          <w:sz w:val="24"/>
          <w:szCs w:val="24"/>
          <w:lang w:val="fr-FR"/>
        </w:rPr>
        <w:t xml:space="preserve"> </w:t>
      </w:r>
      <w:smartTag w:uri="schemas-ifinger-com/smarttag" w:element="data">
        <w:smartTagPr>
          <w:attr w:name="LANGUAGE" w:val="0"/>
          <w:attr w:name="STARTPOS" w:val="23"/>
          <w:attr w:name="CONTEXT" w:val="2.1 Effet combiné des composants physiques du climat d’un local sur&#10;"/>
        </w:smartTagPr>
        <w:r w:rsidRPr="007806AA">
          <w:rPr>
            <w:rFonts w:cs="Times New Roman"/>
            <w:sz w:val="24"/>
            <w:szCs w:val="24"/>
            <w:lang w:val="fr-FR"/>
          </w:rPr>
          <w:t>composants</w:t>
        </w:r>
      </w:smartTag>
      <w:r w:rsidRPr="007806AA">
        <w:rPr>
          <w:rFonts w:cs="Times New Roman"/>
          <w:sz w:val="24"/>
          <w:szCs w:val="24"/>
          <w:lang w:val="fr-FR"/>
        </w:rPr>
        <w:t xml:space="preserve"> </w:t>
      </w:r>
      <w:smartTag w:uri="schemas-ifinger-com/smarttag" w:element="data">
        <w:smartTagPr>
          <w:attr w:name="LANGUAGE" w:val="0"/>
          <w:attr w:name="STARTPOS" w:val="34"/>
          <w:attr w:name="CONTEXT" w:val="2.1 Effet combiné des composants physiques du climat d’un local sur&#10;"/>
        </w:smartTagPr>
        <w:r w:rsidRPr="007806AA">
          <w:rPr>
            <w:rFonts w:cs="Times New Roman"/>
            <w:sz w:val="24"/>
            <w:szCs w:val="24"/>
            <w:lang w:val="fr-FR"/>
          </w:rPr>
          <w:t>physiques</w:t>
        </w:r>
      </w:smartTag>
      <w:r w:rsidRPr="007806AA">
        <w:rPr>
          <w:rFonts w:cs="Times New Roman"/>
          <w:sz w:val="24"/>
          <w:szCs w:val="24"/>
          <w:lang w:val="fr-FR"/>
        </w:rPr>
        <w:t xml:space="preserve"> </w:t>
      </w:r>
      <w:smartTag w:uri="schemas-ifinger-com/smarttag" w:element="data">
        <w:smartTagPr>
          <w:attr w:name="LANGUAGE" w:val="0"/>
          <w:attr w:name="STARTPOS" w:val="44"/>
          <w:attr w:name="CONTEXT" w:val="2.1 Effet combiné des composants physiques du climat d’un local sur&#10;"/>
        </w:smartTagPr>
        <w:r w:rsidRPr="007806AA">
          <w:rPr>
            <w:rFonts w:cs="Times New Roman"/>
            <w:sz w:val="24"/>
            <w:szCs w:val="24"/>
            <w:lang w:val="fr-FR"/>
          </w:rPr>
          <w:t>du</w:t>
        </w:r>
      </w:smartTag>
      <w:r w:rsidRPr="007806AA">
        <w:rPr>
          <w:rFonts w:cs="Times New Roman"/>
          <w:sz w:val="24"/>
          <w:szCs w:val="24"/>
          <w:lang w:val="fr-FR"/>
        </w:rPr>
        <w:t xml:space="preserve"> </w:t>
      </w:r>
      <w:smartTag w:uri="schemas-ifinger-com/smarttag" w:element="data">
        <w:smartTagPr>
          <w:attr w:name="LANGUAGE" w:val="0"/>
          <w:attr w:name="STARTPOS" w:val="47"/>
          <w:attr w:name="CONTEXT" w:val="2.1 Effet combiné des composants physiques du climat d’un local sur&#10;"/>
        </w:smartTagPr>
        <w:r w:rsidRPr="007806AA">
          <w:rPr>
            <w:rFonts w:cs="Times New Roman"/>
            <w:sz w:val="24"/>
            <w:szCs w:val="24"/>
            <w:lang w:val="fr-FR"/>
          </w:rPr>
          <w:t>climat</w:t>
        </w:r>
      </w:smartTag>
      <w:r w:rsidRPr="007806AA">
        <w:rPr>
          <w:rFonts w:cs="Times New Roman"/>
          <w:sz w:val="24"/>
          <w:szCs w:val="24"/>
          <w:lang w:val="fr-FR"/>
        </w:rPr>
        <w:t xml:space="preserve"> </w:t>
      </w:r>
      <w:smartTag w:uri="schemas-ifinger-com/smarttag" w:element="data">
        <w:smartTagPr>
          <w:attr w:name="LANGUAGE" w:val="0"/>
          <w:attr w:name="STARTPOS" w:val="54"/>
          <w:attr w:name="CONTEXT" w:val="2.1 Effet combiné des composants physiques du climat d’un local sur&#10;"/>
        </w:smartTagPr>
        <w:r w:rsidRPr="007806AA">
          <w:rPr>
            <w:rFonts w:cs="Times New Roman"/>
            <w:sz w:val="24"/>
            <w:szCs w:val="24"/>
            <w:lang w:val="fr-FR"/>
          </w:rPr>
          <w:t>d’un</w:t>
        </w:r>
      </w:smartTag>
      <w:r w:rsidRPr="007806AA">
        <w:rPr>
          <w:rFonts w:cs="Times New Roman"/>
          <w:sz w:val="24"/>
          <w:szCs w:val="24"/>
          <w:lang w:val="fr-FR"/>
        </w:rPr>
        <w:t xml:space="preserve"> </w:t>
      </w:r>
      <w:smartTag w:uri="schemas-ifinger-com/smarttag" w:element="data">
        <w:smartTagPr>
          <w:attr w:name="LANGUAGE" w:val="0"/>
          <w:attr w:name="STARTPOS" w:val="59"/>
          <w:attr w:name="CONTEXT" w:val="2.1 Effet combiné des composants physiques du climat d’un local sur&#10;"/>
        </w:smartTagPr>
        <w:r w:rsidRPr="007806AA">
          <w:rPr>
            <w:rFonts w:cs="Times New Roman"/>
            <w:sz w:val="24"/>
            <w:szCs w:val="24"/>
            <w:lang w:val="fr-FR"/>
          </w:rPr>
          <w:t>local</w:t>
        </w:r>
      </w:smartTag>
      <w:r w:rsidRPr="007806AA">
        <w:rPr>
          <w:rFonts w:cs="Times New Roman"/>
          <w:sz w:val="24"/>
          <w:szCs w:val="24"/>
          <w:lang w:val="fr-FR"/>
        </w:rPr>
        <w:t xml:space="preserve"> sur                          </w:t>
      </w:r>
      <w:smartTag w:uri="schemas-ifinger-com/smarttag" w:element="data">
        <w:smartTagPr>
          <w:attr w:name="LANGUAGE" w:val="0"/>
          <w:attr w:name="STARTPOS" w:val="27"/>
          <w:attr w:name="CONTEXT" w:val="                          le confort thermique. &#10;"/>
        </w:smartTagPr>
        <w:r w:rsidRPr="007806AA">
          <w:rPr>
            <w:rFonts w:cs="Times New Roman"/>
            <w:sz w:val="24"/>
            <w:szCs w:val="24"/>
            <w:lang w:val="fr-FR"/>
          </w:rPr>
          <w:t>le</w:t>
        </w:r>
      </w:smartTag>
      <w:r w:rsidRPr="007806AA">
        <w:rPr>
          <w:rFonts w:cs="Times New Roman"/>
          <w:sz w:val="24"/>
          <w:szCs w:val="24"/>
          <w:lang w:val="fr-FR"/>
        </w:rPr>
        <w:t xml:space="preserve"> </w:t>
      </w:r>
      <w:smartTag w:uri="schemas-ifinger-com/smarttag" w:element="data">
        <w:smartTagPr>
          <w:attr w:name="LANGUAGE" w:val="0"/>
          <w:attr w:name="STARTPOS" w:val="30"/>
          <w:attr w:name="CONTEXT" w:val="                          le confort thermique. &#10;"/>
        </w:smartTagPr>
        <w:r w:rsidRPr="007806AA">
          <w:rPr>
            <w:rFonts w:cs="Times New Roman"/>
            <w:sz w:val="24"/>
            <w:szCs w:val="24"/>
            <w:lang w:val="fr-FR"/>
          </w:rPr>
          <w:t>confort</w:t>
        </w:r>
      </w:smartTag>
      <w:r w:rsidRPr="007806AA">
        <w:rPr>
          <w:rFonts w:cs="Times New Roman"/>
          <w:sz w:val="24"/>
          <w:szCs w:val="24"/>
          <w:lang w:val="fr-FR"/>
        </w:rPr>
        <w:t xml:space="preserve"> </w:t>
      </w:r>
      <w:smartTag w:uri="schemas-ifinger-com/smarttag" w:element="data">
        <w:smartTagPr>
          <w:attr w:name="LANGUAGE" w:val="0"/>
          <w:attr w:name="STARTPOS" w:val="38"/>
          <w:attr w:name="CONTEXT" w:val="                          le confort thermique. &#10;"/>
        </w:smartTagPr>
        <w:r w:rsidRPr="007806AA">
          <w:rPr>
            <w:rFonts w:cs="Times New Roman"/>
            <w:sz w:val="24"/>
            <w:szCs w:val="24"/>
            <w:lang w:val="fr-FR"/>
          </w:rPr>
          <w:t>thermique.</w:t>
        </w:r>
      </w:smartTag>
      <w:r w:rsidRPr="007806AA">
        <w:rPr>
          <w:rFonts w:cs="Times New Roman"/>
          <w:sz w:val="24"/>
          <w:szCs w:val="24"/>
          <w:lang w:val="fr-FR"/>
        </w:rPr>
        <w:t xml:space="preserve"> </w:t>
      </w:r>
    </w:p>
    <w:p w:rsidR="00AA02ED" w:rsidRPr="007806AA" w:rsidRDefault="00AA02ED" w:rsidP="00AA02ED">
      <w:pPr>
        <w:ind w:left="540"/>
        <w:rPr>
          <w:rFonts w:cs="Times New Roman"/>
          <w:sz w:val="24"/>
          <w:szCs w:val="28"/>
          <w:lang w:val="fr-FR"/>
        </w:rPr>
      </w:pPr>
      <w:r w:rsidRPr="007806AA">
        <w:rPr>
          <w:rFonts w:cs="Times New Roman"/>
          <w:sz w:val="24"/>
          <w:szCs w:val="28"/>
          <w:lang w:val="fr-FR"/>
        </w:rPr>
        <w:t xml:space="preserve">                  2.2   Pollution.  </w:t>
      </w:r>
    </w:p>
    <w:p w:rsidR="00AA02ED" w:rsidRPr="007806AA" w:rsidRDefault="00AA02ED" w:rsidP="00AA02ED">
      <w:pPr>
        <w:pStyle w:val="Heading2"/>
        <w:ind w:left="540"/>
        <w:jc w:val="left"/>
        <w:rPr>
          <w:rFonts w:ascii="Times New Roman" w:hAnsi="Times New Roman"/>
          <w:b w:val="0"/>
          <w:bCs w:val="0"/>
        </w:rPr>
      </w:pPr>
      <w:r w:rsidRPr="007806AA">
        <w:rPr>
          <w:rFonts w:ascii="Times New Roman" w:hAnsi="Times New Roman"/>
          <w:b w:val="0"/>
          <w:bCs w:val="0"/>
        </w:rPr>
        <w:t>3.  Température de l'atmosphère extérieure.</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t>3.1</w:t>
      </w:r>
      <w:r w:rsidRPr="007806AA">
        <w:rPr>
          <w:rFonts w:cs="Times New Roman"/>
          <w:sz w:val="24"/>
          <w:szCs w:val="28"/>
          <w:lang w:val="fr-FR"/>
        </w:rPr>
        <w:tab/>
        <w:t>Détermination de la température extérieure.</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lastRenderedPageBreak/>
        <w:t>3.2</w:t>
      </w:r>
      <w:r w:rsidRPr="007806AA">
        <w:rPr>
          <w:rFonts w:cs="Times New Roman"/>
          <w:sz w:val="24"/>
          <w:szCs w:val="28"/>
          <w:lang w:val="fr-FR"/>
        </w:rPr>
        <w:tab/>
        <w:t>Les degrés jours de chauffe, concept introduit par l'évaluation annuelle de la température de l’air.</w:t>
      </w:r>
    </w:p>
    <w:p w:rsidR="00AA02ED" w:rsidRPr="007806AA" w:rsidRDefault="00AA02ED" w:rsidP="00AA02ED">
      <w:pPr>
        <w:tabs>
          <w:tab w:val="left" w:pos="1590"/>
        </w:tabs>
        <w:ind w:left="540" w:right="1590" w:hanging="450"/>
        <w:rPr>
          <w:rFonts w:cs="Times New Roman"/>
          <w:sz w:val="24"/>
          <w:szCs w:val="28"/>
          <w:lang w:val="fr-FR"/>
        </w:rPr>
      </w:pPr>
      <w:r w:rsidRPr="007806AA">
        <w:rPr>
          <w:rFonts w:cs="Times New Roman"/>
          <w:sz w:val="24"/>
          <w:szCs w:val="28"/>
          <w:lang w:val="fr-FR"/>
        </w:rPr>
        <w:t>3.3</w:t>
      </w:r>
      <w:r w:rsidRPr="007806AA">
        <w:rPr>
          <w:rFonts w:cs="Times New Roman"/>
          <w:sz w:val="24"/>
          <w:szCs w:val="28"/>
          <w:lang w:val="fr-FR"/>
        </w:rPr>
        <w:tab/>
        <w:t>Extrêmes annuels des températures moyennes de l’air.</w:t>
      </w:r>
    </w:p>
    <w:p w:rsidR="00AA02ED" w:rsidRPr="007806AA" w:rsidRDefault="00AA02ED" w:rsidP="00AA02ED">
      <w:pPr>
        <w:pStyle w:val="Heading2"/>
        <w:tabs>
          <w:tab w:val="left" w:pos="2100"/>
        </w:tabs>
        <w:ind w:left="540"/>
        <w:jc w:val="left"/>
        <w:rPr>
          <w:rFonts w:ascii="Times New Roman" w:hAnsi="Times New Roman"/>
        </w:rPr>
      </w:pPr>
      <w:r w:rsidRPr="007806AA">
        <w:rPr>
          <w:rFonts w:ascii="Times New Roman" w:hAnsi="Times New Roman"/>
          <w:b w:val="0"/>
          <w:bCs w:val="0"/>
        </w:rPr>
        <w:t>4.  Vent.</w:t>
      </w:r>
      <w:r w:rsidRPr="007806AA">
        <w:rPr>
          <w:rFonts w:ascii="Times New Roman" w:hAnsi="Times New Roman"/>
        </w:rPr>
        <w:tab/>
      </w:r>
    </w:p>
    <w:p w:rsidR="00AA02ED" w:rsidRPr="007806AA" w:rsidRDefault="00AA02ED" w:rsidP="00AA02ED">
      <w:pPr>
        <w:tabs>
          <w:tab w:val="left" w:pos="1590"/>
        </w:tabs>
        <w:ind w:left="540" w:right="1590" w:hanging="450"/>
        <w:rPr>
          <w:rFonts w:cs="Times New Roman"/>
          <w:sz w:val="24"/>
          <w:lang w:val="fr-FR"/>
        </w:rPr>
      </w:pPr>
      <w:r w:rsidRPr="007806AA">
        <w:rPr>
          <w:rFonts w:cs="Times New Roman"/>
          <w:sz w:val="24"/>
          <w:szCs w:val="28"/>
          <w:lang w:val="fr-FR"/>
        </w:rPr>
        <w:t>4.1</w:t>
      </w:r>
      <w:r w:rsidRPr="007806AA">
        <w:rPr>
          <w:rFonts w:cs="Times New Roman"/>
          <w:sz w:val="24"/>
          <w:szCs w:val="28"/>
          <w:lang w:val="fr-FR"/>
        </w:rPr>
        <w:tab/>
        <w:t>Vitesse et direction du vent.</w:t>
      </w:r>
    </w:p>
    <w:p w:rsidR="00AA02ED" w:rsidRPr="007806AA" w:rsidRDefault="00AA02ED" w:rsidP="00AA02ED">
      <w:pPr>
        <w:tabs>
          <w:tab w:val="left" w:pos="1590"/>
        </w:tabs>
        <w:ind w:left="540" w:right="1590" w:hanging="450"/>
        <w:rPr>
          <w:rFonts w:cs="Times New Roman"/>
          <w:sz w:val="24"/>
          <w:lang w:val="fr-FR"/>
        </w:rPr>
      </w:pPr>
      <w:r w:rsidRPr="007806AA">
        <w:rPr>
          <w:rFonts w:cs="Times New Roman"/>
          <w:sz w:val="24"/>
          <w:szCs w:val="28"/>
          <w:lang w:val="fr-FR"/>
        </w:rPr>
        <w:t>4.2</w:t>
      </w:r>
      <w:r w:rsidRPr="007806AA">
        <w:rPr>
          <w:rFonts w:cs="Times New Roman"/>
          <w:sz w:val="24"/>
          <w:szCs w:val="28"/>
          <w:lang w:val="fr-FR"/>
        </w:rPr>
        <w:tab/>
        <w:t>Importance du vent sur le chauffage des bâtiments.</w:t>
      </w:r>
    </w:p>
    <w:p w:rsidR="00AA02ED" w:rsidRPr="007806AA" w:rsidRDefault="00AA02ED" w:rsidP="00AA02ED">
      <w:pPr>
        <w:tabs>
          <w:tab w:val="left" w:pos="1590"/>
        </w:tabs>
        <w:ind w:left="540" w:right="1590" w:hanging="450"/>
        <w:rPr>
          <w:rFonts w:cs="Times New Roman"/>
          <w:sz w:val="24"/>
          <w:rtl/>
          <w:lang w:val="fr-FR" w:bidi="ar-LB"/>
        </w:rPr>
      </w:pPr>
      <w:r w:rsidRPr="007806AA">
        <w:rPr>
          <w:rFonts w:cs="Times New Roman"/>
          <w:sz w:val="24"/>
          <w:szCs w:val="28"/>
          <w:lang w:val="fr-FR"/>
        </w:rPr>
        <w:t>4.3</w:t>
      </w:r>
      <w:r w:rsidRPr="007806AA">
        <w:rPr>
          <w:rFonts w:cs="Times New Roman"/>
          <w:sz w:val="24"/>
          <w:szCs w:val="28"/>
          <w:lang w:val="fr-FR"/>
        </w:rPr>
        <w:tab/>
        <w:t>Influence sur la consommation de calories.</w:t>
      </w:r>
    </w:p>
    <w:p w:rsidR="00AA02ED" w:rsidRPr="007806AA" w:rsidRDefault="00AA02ED" w:rsidP="00AA02ED">
      <w:pPr>
        <w:pStyle w:val="Heading2"/>
        <w:jc w:val="left"/>
        <w:rPr>
          <w:rFonts w:ascii="Times New Roman" w:hAnsi="Times New Roman"/>
          <w:b w:val="0"/>
          <w:bCs w:val="0"/>
        </w:rPr>
      </w:pPr>
      <w:r w:rsidRPr="007806AA">
        <w:rPr>
          <w:rFonts w:ascii="Times New Roman" w:hAnsi="Times New Roman"/>
          <w:b w:val="0"/>
          <w:bCs w:val="0"/>
        </w:rPr>
        <w:t xml:space="preserve">5.   Importance du rayonnement solaire pour le chauffage et le rafraîchissement des bâtiments. </w:t>
      </w:r>
    </w:p>
    <w:p w:rsidR="00860102" w:rsidRPr="007806AA" w:rsidRDefault="00860102" w:rsidP="00860102">
      <w:pPr>
        <w:jc w:val="center"/>
        <w:rPr>
          <w:rFonts w:cs="Times New Roman"/>
          <w:b/>
          <w:bCs/>
          <w:sz w:val="28"/>
          <w:szCs w:val="26"/>
          <w:u w:val="single"/>
          <w:lang w:val="fr-FR"/>
        </w:rPr>
      </w:pPr>
    </w:p>
    <w:p w:rsidR="00AA02ED" w:rsidRPr="007806AA" w:rsidRDefault="00AA02ED" w:rsidP="00860102">
      <w:pPr>
        <w:jc w:val="center"/>
        <w:rPr>
          <w:rFonts w:cs="Times New Roman"/>
          <w:b/>
          <w:bCs/>
          <w:sz w:val="28"/>
          <w:szCs w:val="26"/>
          <w:u w:val="single"/>
          <w:rtl/>
          <w:lang w:val="fr-FR" w:bidi="ar-LB"/>
        </w:rPr>
      </w:pPr>
      <w:r w:rsidRPr="007806AA">
        <w:rPr>
          <w:rFonts w:cs="Times New Roman"/>
          <w:b/>
          <w:bCs/>
          <w:sz w:val="28"/>
          <w:szCs w:val="26"/>
          <w:u w:val="single"/>
          <w:lang w:val="fr-FR"/>
        </w:rPr>
        <w:t>CHAPITRE 2</w:t>
      </w:r>
    </w:p>
    <w:p w:rsidR="00AA02ED" w:rsidRPr="007806AA" w:rsidRDefault="00AA02ED" w:rsidP="00AA02ED">
      <w:pPr>
        <w:bidi/>
        <w:jc w:val="center"/>
        <w:rPr>
          <w:rFonts w:cs="Times New Roman"/>
          <w:b/>
          <w:bCs/>
          <w:sz w:val="28"/>
          <w:szCs w:val="26"/>
          <w:rtl/>
          <w:lang w:val="fr-FR" w:bidi="ar-LB"/>
        </w:rPr>
      </w:pPr>
      <w:r w:rsidRPr="007806AA">
        <w:rPr>
          <w:rFonts w:cs="Times New Roman"/>
          <w:b/>
          <w:bCs/>
          <w:sz w:val="28"/>
          <w:szCs w:val="26"/>
          <w:lang w:val="fr-FR"/>
        </w:rPr>
        <w:t>SYSTEMES DE CHAUFFAGE</w:t>
      </w:r>
    </w:p>
    <w:p w:rsidR="00AA02ED" w:rsidRPr="007806AA" w:rsidRDefault="00AA02ED" w:rsidP="00AA02ED">
      <w:pPr>
        <w:jc w:val="both"/>
        <w:rPr>
          <w:rFonts w:cs="Times New Roman"/>
          <w:b/>
          <w:bCs/>
          <w:sz w:val="24"/>
          <w:szCs w:val="28"/>
          <w:lang w:val="fr-FR"/>
        </w:rPr>
      </w:pPr>
    </w:p>
    <w:p w:rsidR="00AA02ED" w:rsidRPr="007806AA" w:rsidRDefault="00AA02ED" w:rsidP="00AA02ED">
      <w:pPr>
        <w:jc w:val="both"/>
        <w:rPr>
          <w:rFonts w:cs="Times New Roman"/>
          <w:b/>
          <w:bCs/>
          <w:sz w:val="24"/>
          <w:szCs w:val="28"/>
          <w:lang w:val="fr-FR"/>
        </w:rPr>
      </w:pPr>
      <w:r w:rsidRPr="007806AA">
        <w:rPr>
          <w:rFonts w:cs="Times New Roman"/>
          <w:b/>
          <w:bCs/>
          <w:sz w:val="24"/>
          <w:szCs w:val="28"/>
          <w:lang w:val="fr-FR"/>
        </w:rPr>
        <w:t>Syllabus:</w:t>
      </w:r>
    </w:p>
    <w:p w:rsidR="00AA02ED" w:rsidRPr="007806AA" w:rsidRDefault="00AA02ED" w:rsidP="00AA02ED">
      <w:pPr>
        <w:pStyle w:val="BodyText"/>
        <w:tabs>
          <w:tab w:val="left" w:pos="360"/>
        </w:tabs>
        <w:overflowPunct w:val="0"/>
        <w:autoSpaceDE w:val="0"/>
        <w:autoSpaceDN w:val="0"/>
        <w:bidi/>
        <w:adjustRightInd w:val="0"/>
        <w:ind w:left="-360" w:right="360"/>
        <w:jc w:val="right"/>
        <w:textAlignment w:val="baseline"/>
        <w:rPr>
          <w:lang w:val="fr-FR"/>
        </w:rPr>
      </w:pPr>
      <w:r w:rsidRPr="007806AA">
        <w:rPr>
          <w:lang w:val="fr-FR"/>
        </w:rPr>
        <w:t xml:space="preserve">Chauffage </w:t>
      </w:r>
      <w:smartTag w:uri="schemas-ifinger-com/smarttag" w:element="data">
        <w:smartTagPr>
          <w:attr w:name="CONTEXT" w:val="Chauffage individuel.&#10;"/>
          <w:attr w:name="STARTPOS" w:val="11"/>
          <w:attr w:name="LANGUAGE" w:val="0"/>
        </w:smartTagPr>
        <w:r w:rsidRPr="007806AA">
          <w:rPr>
            <w:lang w:val="fr-FR"/>
          </w:rPr>
          <w:t>individuel.</w:t>
        </w:r>
      </w:smartTag>
    </w:p>
    <w:p w:rsidR="00AA02ED" w:rsidRPr="007806AA" w:rsidRDefault="00AA02ED" w:rsidP="00AA02ED">
      <w:pPr>
        <w:tabs>
          <w:tab w:val="left" w:pos="360"/>
        </w:tabs>
        <w:overflowPunct w:val="0"/>
        <w:autoSpaceDE w:val="0"/>
        <w:autoSpaceDN w:val="0"/>
        <w:bidi/>
        <w:adjustRightInd w:val="0"/>
        <w:ind w:left="6480" w:right="360"/>
        <w:jc w:val="right"/>
        <w:textAlignment w:val="baseline"/>
        <w:rPr>
          <w:rFonts w:cs="Times New Roman"/>
          <w:sz w:val="24"/>
          <w:szCs w:val="28"/>
          <w:lang w:val="fr-FR"/>
        </w:rPr>
      </w:pPr>
      <w:smartTag w:uri="schemas-ifinger-com/smarttag" w:element="data">
        <w:smartTagPr>
          <w:attr w:name="CONTEXT" w:val="Chauffage central&#10;"/>
          <w:attr w:name="STARTPOS" w:val="1"/>
          <w:attr w:name="LANGUAGE" w:val="0"/>
        </w:smartTagPr>
        <w:r w:rsidRPr="007806AA">
          <w:rPr>
            <w:rFonts w:cs="Times New Roman"/>
            <w:sz w:val="24"/>
            <w:szCs w:val="28"/>
            <w:lang w:val="fr-FR"/>
          </w:rPr>
          <w:t>Chauffage</w:t>
        </w:r>
      </w:smartTag>
      <w:r w:rsidRPr="007806AA">
        <w:rPr>
          <w:rFonts w:cs="Times New Roman"/>
          <w:sz w:val="24"/>
          <w:szCs w:val="28"/>
          <w:lang w:val="fr-FR"/>
        </w:rPr>
        <w:t xml:space="preserve"> </w:t>
      </w:r>
      <w:smartTag w:uri="schemas-ifinger-com/smarttag" w:element="data">
        <w:smartTagPr>
          <w:attr w:name="CONTEXT" w:val="Chauffage central&#10;"/>
          <w:attr w:name="STARTPOS" w:val="11"/>
          <w:attr w:name="LANGUAGE" w:val="0"/>
        </w:smartTagPr>
        <w:r w:rsidRPr="007806AA">
          <w:rPr>
            <w:rFonts w:cs="Times New Roman"/>
            <w:sz w:val="24"/>
            <w:szCs w:val="28"/>
            <w:lang w:val="fr-FR"/>
          </w:rPr>
          <w:t>central</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 xml:space="preserve">2-1 </w:t>
      </w:r>
      <w:smartTag w:uri="schemas-ifinger-com/smarttag" w:element="data">
        <w:smartTagPr>
          <w:attr w:name="CONTEXT" w:val="          2-1 Chauffage ￠ eau. &#10;"/>
          <w:attr w:name="STARTPOS" w:val="15"/>
          <w:attr w:name="LANGUAGE" w:val="0"/>
        </w:smartTagPr>
        <w:r w:rsidRPr="007806AA">
          <w:rPr>
            <w:rFonts w:cs="Times New Roman"/>
            <w:sz w:val="24"/>
            <w:szCs w:val="28"/>
            <w:lang w:val="fr-FR"/>
          </w:rPr>
          <w:t>Chauffage</w:t>
        </w:r>
      </w:smartTag>
      <w:r w:rsidRPr="007806AA">
        <w:rPr>
          <w:rFonts w:cs="Times New Roman"/>
          <w:sz w:val="24"/>
          <w:szCs w:val="28"/>
          <w:lang w:val="fr-FR"/>
        </w:rPr>
        <w:t xml:space="preserve"> </w:t>
      </w:r>
      <w:smartTag w:uri="schemas-ifinger-com/smarttag" w:element="data">
        <w:smartTagPr>
          <w:attr w:name="CONTEXT" w:val="          2-1 Chauffage ￠ eau. &#10;"/>
          <w:attr w:name="STARTPOS" w:val="25"/>
          <w:attr w:name="LANGUAGE" w:val="0"/>
        </w:smartTagPr>
        <w:r w:rsidRPr="007806AA">
          <w:rPr>
            <w:rFonts w:cs="Times New Roman"/>
            <w:sz w:val="24"/>
            <w:szCs w:val="28"/>
            <w:lang w:val="fr-FR"/>
          </w:rPr>
          <w:t>à</w:t>
        </w:r>
      </w:smartTag>
      <w:r w:rsidRPr="007806AA">
        <w:rPr>
          <w:rFonts w:cs="Times New Roman"/>
          <w:sz w:val="24"/>
          <w:szCs w:val="28"/>
          <w:lang w:val="fr-FR"/>
        </w:rPr>
        <w:t xml:space="preserve"> </w:t>
      </w:r>
      <w:smartTag w:uri="schemas-ifinger-com/smarttag" w:element="data">
        <w:smartTagPr>
          <w:attr w:name="CONTEXT" w:val="          2-1 Chauffage ￠ eau. &#10;"/>
          <w:attr w:name="STARTPOS" w:val="27"/>
          <w:attr w:name="LANGUAGE" w:val="0"/>
        </w:smartTagPr>
        <w:r w:rsidRPr="007806AA">
          <w:rPr>
            <w:rFonts w:cs="Times New Roman"/>
            <w:sz w:val="24"/>
            <w:szCs w:val="28"/>
            <w:lang w:val="fr-FR"/>
          </w:rPr>
          <w:t>eau.</w:t>
        </w:r>
      </w:smartTag>
      <w:r w:rsidRPr="007806AA">
        <w:rPr>
          <w:rFonts w:cs="Times New Roman"/>
          <w:sz w:val="24"/>
          <w:szCs w:val="28"/>
          <w:lang w:val="fr-FR"/>
        </w:rPr>
        <w:t xml:space="preserve"> </w:t>
      </w:r>
    </w:p>
    <w:p w:rsidR="00AA02ED" w:rsidRPr="007806AA" w:rsidRDefault="00AA02ED" w:rsidP="00AA02ED">
      <w:pPr>
        <w:pStyle w:val="BodyText"/>
        <w:numPr>
          <w:ilvl w:val="12"/>
          <w:numId w:val="0"/>
        </w:numPr>
        <w:jc w:val="left"/>
        <w:rPr>
          <w:lang w:val="fr-FR"/>
        </w:rPr>
      </w:pPr>
      <w:r w:rsidRPr="007806AA">
        <w:rPr>
          <w:lang w:val="fr-FR"/>
        </w:rPr>
        <w:t xml:space="preserve">                   2-1-2 </w:t>
      </w:r>
      <w:smartTag w:uri="schemas-ifinger-com/smarttag" w:element="data">
        <w:smartTagPr>
          <w:attr w:name="CONTEXT" w:val="                   2-1-2 Production d’eau chaude.&#10;"/>
          <w:attr w:name="STARTPOS" w:val="26"/>
          <w:attr w:name="LANGUAGE" w:val="0"/>
        </w:smartTagPr>
        <w:r w:rsidRPr="007806AA">
          <w:rPr>
            <w:lang w:val="fr-FR"/>
          </w:rPr>
          <w:t>Production</w:t>
        </w:r>
      </w:smartTag>
      <w:r w:rsidRPr="007806AA">
        <w:rPr>
          <w:lang w:val="fr-FR"/>
        </w:rPr>
        <w:t xml:space="preserve"> </w:t>
      </w:r>
      <w:smartTag w:uri="schemas-ifinger-com/smarttag" w:element="data">
        <w:smartTagPr>
          <w:attr w:name="CONTEXT" w:val="                   2-1-2 Production d’eau chaude.&#10;"/>
          <w:attr w:name="STARTPOS" w:val="37"/>
          <w:attr w:name="LANGUAGE" w:val="0"/>
        </w:smartTagPr>
        <w:r w:rsidRPr="007806AA">
          <w:rPr>
            <w:lang w:val="fr-FR"/>
          </w:rPr>
          <w:t>d’eau</w:t>
        </w:r>
      </w:smartTag>
      <w:r w:rsidRPr="007806AA">
        <w:rPr>
          <w:lang w:val="fr-FR"/>
        </w:rPr>
        <w:t xml:space="preserve"> </w:t>
      </w:r>
      <w:smartTag w:uri="schemas-ifinger-com/smarttag" w:element="data">
        <w:smartTagPr>
          <w:attr w:name="CONTEXT" w:val="                   2-1-2 Production d’eau chaude.&#10;"/>
          <w:attr w:name="STARTPOS" w:val="43"/>
          <w:attr w:name="LANGUAGE" w:val="0"/>
        </w:smartTagPr>
        <w:r w:rsidRPr="007806AA">
          <w:rPr>
            <w:lang w:val="fr-FR"/>
          </w:rPr>
          <w:t>chaude.</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2-1-3 </w:t>
      </w:r>
      <w:smartTag w:uri="schemas-ifinger-com/smarttag" w:element="data">
        <w:smartTagPr>
          <w:attr w:name="CONTEXT" w:val="                   2-1-3 Circuit secondaire ￠ air.&#10;"/>
          <w:attr w:name="STARTPOS" w:val="26"/>
          <w:attr w:name="LANGUAGE" w:val="0"/>
        </w:smartTagPr>
        <w:r w:rsidRPr="007806AA">
          <w:rPr>
            <w:rFonts w:cs="Times New Roman"/>
            <w:sz w:val="24"/>
            <w:szCs w:val="28"/>
            <w:lang w:val="fr-FR"/>
          </w:rPr>
          <w:t>Circuit</w:t>
        </w:r>
      </w:smartTag>
      <w:r w:rsidRPr="007806AA">
        <w:rPr>
          <w:rFonts w:cs="Times New Roman"/>
          <w:sz w:val="24"/>
          <w:szCs w:val="28"/>
          <w:lang w:val="fr-FR"/>
        </w:rPr>
        <w:t xml:space="preserve"> </w:t>
      </w:r>
      <w:smartTag w:uri="schemas-ifinger-com/smarttag" w:element="data">
        <w:smartTagPr>
          <w:attr w:name="CONTEXT" w:val="                   2-1-3 Circuit secondaire ￠ air.&#10;"/>
          <w:attr w:name="STARTPOS" w:val="34"/>
          <w:attr w:name="LANGUAGE" w:val="0"/>
        </w:smartTagPr>
        <w:r w:rsidRPr="007806AA">
          <w:rPr>
            <w:rFonts w:cs="Times New Roman"/>
            <w:sz w:val="24"/>
            <w:szCs w:val="28"/>
            <w:lang w:val="fr-FR"/>
          </w:rPr>
          <w:t>secondaire</w:t>
        </w:r>
      </w:smartTag>
      <w:r w:rsidRPr="007806AA">
        <w:rPr>
          <w:rFonts w:cs="Times New Roman"/>
          <w:sz w:val="24"/>
          <w:szCs w:val="28"/>
          <w:lang w:val="fr-FR"/>
        </w:rPr>
        <w:t xml:space="preserve"> </w:t>
      </w:r>
      <w:smartTag w:uri="schemas-ifinger-com/smarttag" w:element="data">
        <w:smartTagPr>
          <w:attr w:name="CONTEXT" w:val="                   2-1-3 Circuit secondaire ￠ air.&#10;"/>
          <w:attr w:name="STARTPOS" w:val="45"/>
          <w:attr w:name="LANGUAGE" w:val="0"/>
        </w:smartTagPr>
        <w:r w:rsidRPr="007806AA">
          <w:rPr>
            <w:rFonts w:cs="Times New Roman"/>
            <w:sz w:val="24"/>
            <w:szCs w:val="28"/>
            <w:lang w:val="fr-FR"/>
          </w:rPr>
          <w:t>à</w:t>
        </w:r>
      </w:smartTag>
      <w:r w:rsidRPr="007806AA">
        <w:rPr>
          <w:rFonts w:cs="Times New Roman"/>
          <w:sz w:val="24"/>
          <w:szCs w:val="28"/>
          <w:lang w:val="fr-FR"/>
        </w:rPr>
        <w:t xml:space="preserve"> </w:t>
      </w:r>
      <w:smartTag w:uri="schemas-ifinger-com/smarttag" w:element="data">
        <w:smartTagPr>
          <w:attr w:name="CONTEXT" w:val="                   2-1-3 Circuit secondaire ￠ air.&#10;"/>
          <w:attr w:name="STARTPOS" w:val="47"/>
          <w:attr w:name="LANGUAGE" w:val="0"/>
        </w:smartTagPr>
        <w:r w:rsidRPr="007806AA">
          <w:rPr>
            <w:rFonts w:cs="Times New Roman"/>
            <w:sz w:val="24"/>
            <w:szCs w:val="28"/>
            <w:lang w:val="fr-FR"/>
          </w:rPr>
          <w:t>air.</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2-3-1 Ventilo-convecteur.</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2-3-2 </w:t>
      </w:r>
      <w:smartTag w:uri="schemas-ifinger-com/smarttag" w:element="data">
        <w:smartTagPr>
          <w:attr w:name="CONTEXT" w:val="                                 2-3-2 Centrale de traitement d’air.&#10;"/>
          <w:attr w:name="STARTPOS" w:val="40"/>
          <w:attr w:name="LANGUAGE" w:val="0"/>
        </w:smartTagPr>
        <w:r w:rsidRPr="007806AA">
          <w:rPr>
            <w:rFonts w:cs="Times New Roman"/>
            <w:sz w:val="24"/>
            <w:szCs w:val="28"/>
            <w:lang w:val="fr-FR"/>
          </w:rPr>
          <w:t>Centrale</w:t>
        </w:r>
      </w:smartTag>
      <w:r w:rsidRPr="007806AA">
        <w:rPr>
          <w:rFonts w:cs="Times New Roman"/>
          <w:sz w:val="24"/>
          <w:szCs w:val="28"/>
          <w:lang w:val="fr-FR"/>
        </w:rPr>
        <w:t xml:space="preserve"> </w:t>
      </w:r>
      <w:smartTag w:uri="schemas-ifinger-com/smarttag" w:element="data">
        <w:smartTagPr>
          <w:attr w:name="CONTEXT" w:val="                                 2-3-2 Centrale de traitement d’air.&#10;"/>
          <w:attr w:name="STARTPOS" w:val="49"/>
          <w:attr w:name="LANGUAGE" w:val="0"/>
        </w:smartTagPr>
        <w:r w:rsidRPr="007806AA">
          <w:rPr>
            <w:rFonts w:cs="Times New Roman"/>
            <w:sz w:val="24"/>
            <w:szCs w:val="28"/>
            <w:lang w:val="fr-FR"/>
          </w:rPr>
          <w:t>de</w:t>
        </w:r>
      </w:smartTag>
      <w:r w:rsidRPr="007806AA">
        <w:rPr>
          <w:rFonts w:cs="Times New Roman"/>
          <w:sz w:val="24"/>
          <w:szCs w:val="28"/>
          <w:lang w:val="fr-FR"/>
        </w:rPr>
        <w:t xml:space="preserve"> </w:t>
      </w:r>
      <w:smartTag w:uri="schemas-ifinger-com/smarttag" w:element="data">
        <w:smartTagPr>
          <w:attr w:name="CONTEXT" w:val="                                 2-3-2 Centrale de traitement d’air.&#10;"/>
          <w:attr w:name="STARTPOS" w:val="52"/>
          <w:attr w:name="LANGUAGE" w:val="0"/>
        </w:smartTagPr>
        <w:r w:rsidRPr="007806AA">
          <w:rPr>
            <w:rFonts w:cs="Times New Roman"/>
            <w:sz w:val="24"/>
            <w:szCs w:val="28"/>
            <w:lang w:val="fr-FR"/>
          </w:rPr>
          <w:t>traitement</w:t>
        </w:r>
      </w:smartTag>
      <w:r w:rsidRPr="007806AA">
        <w:rPr>
          <w:rFonts w:cs="Times New Roman"/>
          <w:sz w:val="24"/>
          <w:szCs w:val="28"/>
          <w:lang w:val="fr-FR"/>
        </w:rPr>
        <w:t xml:space="preserve"> </w:t>
      </w:r>
      <w:smartTag w:uri="schemas-ifinger-com/smarttag" w:element="data">
        <w:smartTagPr>
          <w:attr w:name="CONTEXT" w:val="                                 2-3-2 Centrale de traitement d’air.&#10;"/>
          <w:attr w:name="STARTPOS" w:val="63"/>
          <w:attr w:name="LANGUAGE" w:val="0"/>
        </w:smartTagPr>
        <w:r w:rsidRPr="007806AA">
          <w:rPr>
            <w:rFonts w:cs="Times New Roman"/>
            <w:sz w:val="24"/>
            <w:szCs w:val="28"/>
            <w:lang w:val="fr-FR"/>
          </w:rPr>
          <w:t>d’air.</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2-3-3 </w:t>
      </w:r>
      <w:smartTag w:uri="schemas-ifinger-com/smarttag" w:element="data">
        <w:smartTagPr>
          <w:attr w:name="CONTEXT" w:val="                                 2-3-3 Trac￩ de tuyauteries et connexion.&#10;"/>
          <w:attr w:name="STARTPOS" w:val="40"/>
          <w:attr w:name="LANGUAGE" w:val="0"/>
        </w:smartTagPr>
        <w:r w:rsidRPr="007806AA">
          <w:rPr>
            <w:rFonts w:cs="Times New Roman"/>
            <w:sz w:val="24"/>
            <w:szCs w:val="28"/>
            <w:lang w:val="fr-FR"/>
          </w:rPr>
          <w:t>Tracé</w:t>
        </w:r>
      </w:smartTag>
      <w:r w:rsidRPr="007806AA">
        <w:rPr>
          <w:rFonts w:cs="Times New Roman"/>
          <w:sz w:val="24"/>
          <w:szCs w:val="28"/>
          <w:lang w:val="fr-FR"/>
        </w:rPr>
        <w:t xml:space="preserve"> </w:t>
      </w:r>
      <w:smartTag w:uri="schemas-ifinger-com/smarttag" w:element="data">
        <w:smartTagPr>
          <w:attr w:name="CONTEXT" w:val="                                 2-3-3 Trac￩ de tuyauteries et connexion.&#10;"/>
          <w:attr w:name="STARTPOS" w:val="46"/>
          <w:attr w:name="LANGUAGE" w:val="0"/>
        </w:smartTagPr>
        <w:r w:rsidRPr="007806AA">
          <w:rPr>
            <w:rFonts w:cs="Times New Roman"/>
            <w:sz w:val="24"/>
            <w:szCs w:val="28"/>
            <w:lang w:val="fr-FR"/>
          </w:rPr>
          <w:t>de</w:t>
        </w:r>
      </w:smartTag>
      <w:r w:rsidRPr="007806AA">
        <w:rPr>
          <w:rFonts w:cs="Times New Roman"/>
          <w:sz w:val="24"/>
          <w:szCs w:val="28"/>
          <w:lang w:val="fr-FR"/>
        </w:rPr>
        <w:t xml:space="preserve"> </w:t>
      </w:r>
      <w:smartTag w:uri="schemas-ifinger-com/smarttag" w:element="data">
        <w:smartTagPr>
          <w:attr w:name="CONTEXT" w:val="                                 2-3-3 Trac￩ de tuyauteries et connexion.&#10;"/>
          <w:attr w:name="STARTPOS" w:val="49"/>
          <w:attr w:name="LANGUAGE" w:val="0"/>
        </w:smartTagPr>
        <w:r w:rsidRPr="007806AA">
          <w:rPr>
            <w:rFonts w:cs="Times New Roman"/>
            <w:sz w:val="24"/>
            <w:szCs w:val="28"/>
            <w:lang w:val="fr-FR"/>
          </w:rPr>
          <w:t>tuyauteries</w:t>
        </w:r>
      </w:smartTag>
      <w:r w:rsidRPr="007806AA">
        <w:rPr>
          <w:rFonts w:cs="Times New Roman"/>
          <w:sz w:val="24"/>
          <w:szCs w:val="28"/>
          <w:lang w:val="fr-FR"/>
        </w:rPr>
        <w:t xml:space="preserve"> </w:t>
      </w:r>
      <w:smartTag w:uri="schemas-ifinger-com/smarttag" w:element="data">
        <w:smartTagPr>
          <w:attr w:name="CONTEXT" w:val="                                 2-3-3 Trac￩ de tuyauteries et connexion.&#10;"/>
          <w:attr w:name="STARTPOS" w:val="61"/>
          <w:attr w:name="LANGUAGE" w:val="0"/>
        </w:smartTagPr>
        <w:r w:rsidRPr="007806AA">
          <w:rPr>
            <w:rFonts w:cs="Times New Roman"/>
            <w:sz w:val="24"/>
            <w:szCs w:val="28"/>
            <w:lang w:val="fr-FR"/>
          </w:rPr>
          <w:t>et</w:t>
        </w:r>
      </w:smartTag>
      <w:r w:rsidRPr="007806AA">
        <w:rPr>
          <w:rFonts w:cs="Times New Roman"/>
          <w:sz w:val="24"/>
          <w:szCs w:val="28"/>
          <w:lang w:val="fr-FR"/>
        </w:rPr>
        <w:t xml:space="preserve"> </w:t>
      </w:r>
      <w:smartTag w:uri="schemas-ifinger-com/smarttag" w:element="data">
        <w:smartTagPr>
          <w:attr w:name="CONTEXT" w:val="                                 2-3-3 Trac￩ de tuyauteries et connexion.&#10;"/>
          <w:attr w:name="STARTPOS" w:val="64"/>
          <w:attr w:name="LANGUAGE" w:val="0"/>
        </w:smartTagPr>
        <w:r w:rsidRPr="007806AA">
          <w:rPr>
            <w:rFonts w:cs="Times New Roman"/>
            <w:sz w:val="24"/>
            <w:szCs w:val="28"/>
            <w:lang w:val="fr-FR"/>
          </w:rPr>
          <w:t>connexion.</w:t>
        </w:r>
      </w:smartTag>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2-1-4 Circuit secondaire à eau.</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2-4-1 Radiateur.</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2-4-2 Chauffage par les murs et sols.</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2-4-3 Tracé de tuyauteries et connexion </w:t>
      </w:r>
    </w:p>
    <w:p w:rsidR="00AA02ED" w:rsidRPr="007806AA" w:rsidRDefault="00AA02ED" w:rsidP="00AA02ED">
      <w:pPr>
        <w:numPr>
          <w:ilvl w:val="12"/>
          <w:numId w:val="0"/>
        </w:numPr>
        <w:jc w:val="both"/>
        <w:rPr>
          <w:rFonts w:cs="Times New Roman"/>
          <w:sz w:val="24"/>
          <w:lang w:val="fr-FR"/>
        </w:rPr>
      </w:pPr>
      <w:r w:rsidRPr="007806AA">
        <w:rPr>
          <w:rFonts w:cs="Times New Roman"/>
          <w:sz w:val="24"/>
          <w:szCs w:val="28"/>
          <w:lang w:val="fr-FR"/>
        </w:rPr>
        <w:t xml:space="preserve"> </w:t>
      </w:r>
      <w:r w:rsidRPr="007806AA">
        <w:rPr>
          <w:rFonts w:cs="Times New Roman"/>
          <w:sz w:val="24"/>
          <w:lang w:val="fr-FR"/>
        </w:rPr>
        <w:t xml:space="preserve">        </w:t>
      </w:r>
      <w:r w:rsidRPr="007806AA">
        <w:rPr>
          <w:rFonts w:cs="Times New Roman"/>
          <w:sz w:val="24"/>
          <w:szCs w:val="28"/>
          <w:lang w:val="fr-FR"/>
        </w:rPr>
        <w:t xml:space="preserve">2-2 Chauffage à vapeur. </w:t>
      </w:r>
      <w:r w:rsidRPr="007806AA">
        <w:rPr>
          <w:rFonts w:cs="Times New Roman"/>
          <w:sz w:val="24"/>
          <w:lang w:val="fr-FR"/>
        </w:rPr>
        <w:t xml:space="preserve">            </w:t>
      </w:r>
    </w:p>
    <w:p w:rsidR="00AA02ED" w:rsidRPr="007806AA" w:rsidRDefault="00AA02ED" w:rsidP="00AA02ED">
      <w:pPr>
        <w:pStyle w:val="CommentText"/>
        <w:numPr>
          <w:ilvl w:val="12"/>
          <w:numId w:val="0"/>
        </w:numPr>
        <w:jc w:val="both"/>
        <w:rPr>
          <w:sz w:val="24"/>
          <w:szCs w:val="28"/>
        </w:rPr>
      </w:pPr>
      <w:r w:rsidRPr="007806AA">
        <w:rPr>
          <w:sz w:val="24"/>
          <w:szCs w:val="28"/>
        </w:rPr>
        <w:t xml:space="preserve">                   2-2-1 A basse pression.</w:t>
      </w:r>
    </w:p>
    <w:p w:rsidR="00AA02ED" w:rsidRPr="007806AA" w:rsidRDefault="00AA02ED" w:rsidP="00AA02ED">
      <w:pPr>
        <w:pStyle w:val="CommentText"/>
        <w:numPr>
          <w:ilvl w:val="12"/>
          <w:numId w:val="0"/>
        </w:numPr>
        <w:jc w:val="both"/>
        <w:rPr>
          <w:sz w:val="24"/>
          <w:szCs w:val="28"/>
        </w:rPr>
      </w:pPr>
      <w:r w:rsidRPr="007806AA">
        <w:rPr>
          <w:sz w:val="24"/>
          <w:szCs w:val="28"/>
        </w:rPr>
        <w:t xml:space="preserve">                                 2-2-1-1 Distribution par dessus.</w:t>
      </w:r>
    </w:p>
    <w:p w:rsidR="00AA02ED" w:rsidRPr="007806AA" w:rsidRDefault="00AA02ED" w:rsidP="00AA02ED">
      <w:pPr>
        <w:pStyle w:val="CommentText"/>
        <w:numPr>
          <w:ilvl w:val="12"/>
          <w:numId w:val="0"/>
        </w:numPr>
        <w:jc w:val="both"/>
        <w:rPr>
          <w:sz w:val="24"/>
          <w:szCs w:val="28"/>
        </w:rPr>
      </w:pPr>
      <w:r w:rsidRPr="007806AA">
        <w:rPr>
          <w:sz w:val="24"/>
          <w:szCs w:val="28"/>
        </w:rPr>
        <w:t xml:space="preserve">                                 2-2-1-2 Distribution par dessous avec collecteurs de purge</w:t>
      </w:r>
    </w:p>
    <w:p w:rsidR="00AA02ED" w:rsidRPr="007806AA" w:rsidRDefault="00AA02ED" w:rsidP="00AA02ED">
      <w:pPr>
        <w:pStyle w:val="CommentText"/>
        <w:numPr>
          <w:ilvl w:val="12"/>
          <w:numId w:val="0"/>
        </w:numPr>
        <w:jc w:val="both"/>
        <w:rPr>
          <w:sz w:val="24"/>
          <w:szCs w:val="28"/>
        </w:rPr>
      </w:pPr>
      <w:r w:rsidRPr="007806AA">
        <w:rPr>
          <w:sz w:val="24"/>
          <w:szCs w:val="28"/>
        </w:rPr>
        <w:t xml:space="preserve">                                              en élévation. </w:t>
      </w:r>
    </w:p>
    <w:p w:rsidR="00AA02ED" w:rsidRPr="007806AA" w:rsidRDefault="00AA02ED" w:rsidP="00AA02ED">
      <w:pPr>
        <w:pStyle w:val="CommentText"/>
        <w:numPr>
          <w:ilvl w:val="12"/>
          <w:numId w:val="0"/>
        </w:numPr>
        <w:jc w:val="both"/>
        <w:rPr>
          <w:sz w:val="24"/>
          <w:szCs w:val="28"/>
        </w:rPr>
      </w:pPr>
      <w:r w:rsidRPr="007806AA">
        <w:rPr>
          <w:sz w:val="24"/>
          <w:szCs w:val="28"/>
        </w:rPr>
        <w:t xml:space="preserve">                                 2-2-1-3 Distribution par dessous avec collecteurs de purge   </w:t>
      </w:r>
    </w:p>
    <w:p w:rsidR="00AA02ED" w:rsidRPr="007806AA" w:rsidRDefault="00AA02ED" w:rsidP="00AA02ED">
      <w:pPr>
        <w:pStyle w:val="CommentText"/>
        <w:numPr>
          <w:ilvl w:val="12"/>
          <w:numId w:val="0"/>
        </w:numPr>
        <w:jc w:val="both"/>
        <w:rPr>
          <w:sz w:val="24"/>
          <w:szCs w:val="28"/>
        </w:rPr>
      </w:pPr>
      <w:r w:rsidRPr="007806AA">
        <w:rPr>
          <w:sz w:val="24"/>
          <w:szCs w:val="28"/>
        </w:rPr>
        <w:t xml:space="preserve">                                              noyés.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2-2-1-4 Production de la vapeur (sécurité).</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lang w:val="fr-FR"/>
        </w:rPr>
        <w:t xml:space="preserve">                                       </w:t>
      </w:r>
      <w:r w:rsidRPr="007806AA">
        <w:rPr>
          <w:rFonts w:cs="Times New Roman"/>
          <w:sz w:val="24"/>
          <w:szCs w:val="28"/>
          <w:lang w:val="fr-FR"/>
        </w:rPr>
        <w:t>2-2-1-5 Retours des condensas.</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2-2-1-6 Régulation et équipements de sécurité.</w:t>
      </w:r>
    </w:p>
    <w:p w:rsidR="00AA02ED" w:rsidRPr="007806AA" w:rsidRDefault="00AA02ED" w:rsidP="00AA02ED">
      <w:pPr>
        <w:tabs>
          <w:tab w:val="left" w:pos="360"/>
        </w:tabs>
        <w:overflowPunct w:val="0"/>
        <w:autoSpaceDE w:val="0"/>
        <w:autoSpaceDN w:val="0"/>
        <w:bidi/>
        <w:adjustRightInd w:val="0"/>
        <w:ind w:left="6480" w:right="360"/>
        <w:jc w:val="right"/>
        <w:textAlignment w:val="baseline"/>
        <w:rPr>
          <w:rFonts w:cs="Times New Roman"/>
          <w:sz w:val="24"/>
          <w:szCs w:val="28"/>
          <w:lang w:val="fr-FR"/>
        </w:rPr>
      </w:pPr>
      <w:r w:rsidRPr="007806AA">
        <w:rPr>
          <w:rFonts w:cs="Times New Roman"/>
          <w:sz w:val="24"/>
          <w:szCs w:val="28"/>
          <w:lang w:val="fr-FR"/>
        </w:rPr>
        <w:t>Poste central de production d’eau chaude sanitaire.</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3-1 A accumulation.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3-2 Constitution et exécution.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3-3 Consommation et frais d’exploitation.</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4- Entartrage, corrosion et moyen de lutte.   </w:t>
      </w:r>
    </w:p>
    <w:p w:rsidR="00AA02ED" w:rsidRPr="007806AA" w:rsidRDefault="00AA02ED" w:rsidP="00AA02ED">
      <w:pPr>
        <w:jc w:val="both"/>
        <w:rPr>
          <w:rFonts w:cs="Times New Roman"/>
          <w:sz w:val="28"/>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lastRenderedPageBreak/>
        <w:t>CHAPITRE 3</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CHAUFFAGE A DISTANCE</w:t>
      </w:r>
    </w:p>
    <w:p w:rsidR="00AA02ED" w:rsidRPr="007806AA" w:rsidRDefault="00AA02ED" w:rsidP="00AA02ED">
      <w:pPr>
        <w:bidi/>
        <w:jc w:val="right"/>
        <w:rPr>
          <w:rFonts w:cs="Times New Roman"/>
          <w:b/>
          <w:bCs/>
          <w:sz w:val="28"/>
          <w:szCs w:val="26"/>
          <w:lang w:val="fr-FR"/>
        </w:rPr>
      </w:pPr>
    </w:p>
    <w:p w:rsidR="00AA02ED" w:rsidRPr="007806AA" w:rsidRDefault="00AA02ED" w:rsidP="00AA02ED">
      <w:pPr>
        <w:overflowPunct w:val="0"/>
        <w:autoSpaceDE w:val="0"/>
        <w:autoSpaceDN w:val="0"/>
        <w:bidi/>
        <w:adjustRightInd w:val="0"/>
        <w:ind w:right="360"/>
        <w:jc w:val="right"/>
        <w:textAlignment w:val="baseline"/>
        <w:rPr>
          <w:rFonts w:cs="Times New Roman"/>
          <w:sz w:val="24"/>
          <w:szCs w:val="28"/>
          <w:lang w:val="fr-FR"/>
        </w:rPr>
      </w:pPr>
      <w:r w:rsidRPr="007806AA">
        <w:rPr>
          <w:rFonts w:cs="Times New Roman"/>
          <w:sz w:val="24"/>
          <w:szCs w:val="28"/>
          <w:lang w:val="fr-FR"/>
        </w:rPr>
        <w:t>1- Délimitation entre chauffage central et chauffage à distance (chauffage des grandes usines, zones industrielles grosses consommatrices de calories, et hôpitaux très étendus).</w:t>
      </w:r>
    </w:p>
    <w:p w:rsidR="00AA02ED" w:rsidRPr="007806AA" w:rsidRDefault="00AA02ED" w:rsidP="00AA02ED">
      <w:pPr>
        <w:overflowPunct w:val="0"/>
        <w:autoSpaceDE w:val="0"/>
        <w:autoSpaceDN w:val="0"/>
        <w:adjustRightInd w:val="0"/>
        <w:ind w:left="360" w:right="360"/>
        <w:textAlignment w:val="baseline"/>
        <w:rPr>
          <w:rFonts w:cs="Times New Roman"/>
          <w:sz w:val="24"/>
          <w:lang w:val="fr-FR" w:bidi="ar-LB"/>
        </w:rPr>
      </w:pPr>
      <w:r w:rsidRPr="007806AA">
        <w:rPr>
          <w:rFonts w:cs="Times New Roman"/>
          <w:sz w:val="24"/>
          <w:szCs w:val="28"/>
          <w:lang w:val="fr-FR"/>
        </w:rPr>
        <w:t>2</w:t>
      </w:r>
      <w:r w:rsidRPr="007806AA">
        <w:rPr>
          <w:rFonts w:cs="Times New Roman"/>
          <w:sz w:val="24"/>
          <w:lang w:val="fr-FR"/>
        </w:rPr>
        <w:t>. Conduites de chauffage à distance.</w:t>
      </w:r>
    </w:p>
    <w:p w:rsidR="00AA02ED" w:rsidRPr="007806AA" w:rsidRDefault="00AA02ED" w:rsidP="00AA02ED">
      <w:pPr>
        <w:jc w:val="both"/>
        <w:rPr>
          <w:rFonts w:cs="Times New Roman"/>
          <w:sz w:val="24"/>
          <w:lang w:val="fr-FR"/>
        </w:rPr>
      </w:pPr>
      <w:r w:rsidRPr="007806AA">
        <w:rPr>
          <w:rFonts w:cs="Times New Roman"/>
          <w:sz w:val="24"/>
          <w:szCs w:val="28"/>
          <w:lang w:val="fr-FR"/>
        </w:rPr>
        <w:t xml:space="preserve">                                - Tuyauteries. </w:t>
      </w:r>
    </w:p>
    <w:p w:rsidR="00AA02ED" w:rsidRPr="007806AA" w:rsidRDefault="00AA02ED" w:rsidP="00AA02ED">
      <w:pPr>
        <w:pStyle w:val="CommentText"/>
        <w:tabs>
          <w:tab w:val="left" w:pos="2580"/>
        </w:tabs>
        <w:bidi/>
        <w:ind w:right="1980" w:hanging="450"/>
        <w:jc w:val="right"/>
        <w:rPr>
          <w:sz w:val="24"/>
          <w:szCs w:val="28"/>
          <w:rtl/>
          <w:lang w:bidi="ar-LB"/>
        </w:rPr>
      </w:pPr>
      <w:r w:rsidRPr="007806AA">
        <w:rPr>
          <w:sz w:val="24"/>
          <w:szCs w:val="28"/>
        </w:rPr>
        <w:tab/>
        <w:t>Divers éléments.</w:t>
      </w:r>
      <w:r w:rsidRPr="007806AA">
        <w:rPr>
          <w:sz w:val="24"/>
          <w:szCs w:val="28"/>
          <w:rtl/>
          <w:lang w:bidi="ar-LB"/>
        </w:rPr>
        <w:t>-</w:t>
      </w:r>
    </w:p>
    <w:p w:rsidR="00AA02ED" w:rsidRPr="007806AA" w:rsidRDefault="00AA02ED" w:rsidP="00AA02ED">
      <w:pPr>
        <w:tabs>
          <w:tab w:val="left" w:pos="2580"/>
          <w:tab w:val="left" w:pos="7942"/>
        </w:tabs>
        <w:bidi/>
        <w:ind w:right="1980" w:hanging="450"/>
        <w:jc w:val="right"/>
        <w:rPr>
          <w:rFonts w:cs="Times New Roman"/>
          <w:sz w:val="24"/>
          <w:szCs w:val="28"/>
          <w:lang w:val="fr-FR"/>
        </w:rPr>
      </w:pPr>
      <w:r w:rsidRPr="007806AA">
        <w:rPr>
          <w:rFonts w:cs="Times New Roman"/>
          <w:sz w:val="24"/>
          <w:szCs w:val="28"/>
          <w:lang w:val="fr-FR"/>
        </w:rPr>
        <w:tab/>
        <w:t>-Caniveaux pour conduites à distance.</w:t>
      </w:r>
    </w:p>
    <w:p w:rsidR="00AA02ED" w:rsidRPr="007806AA" w:rsidRDefault="00AA02ED" w:rsidP="00AA02ED">
      <w:pPr>
        <w:pStyle w:val="BodyText"/>
        <w:tabs>
          <w:tab w:val="left" w:pos="360"/>
        </w:tabs>
        <w:ind w:left="360"/>
        <w:jc w:val="left"/>
        <w:rPr>
          <w:lang w:val="fr-FR"/>
        </w:rPr>
      </w:pPr>
      <w:r w:rsidRPr="007806AA">
        <w:rPr>
          <w:lang w:val="fr-FR"/>
        </w:rPr>
        <w:t xml:space="preserve"> 3.  Chauffage à vapeur à distance.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3.1 Production et accumulation de la vapeur (sécurité</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de construction).</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3.2 Tracé et exécution.</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3.3 Sous station et raccordement des utilisateurs.</w:t>
      </w:r>
    </w:p>
    <w:p w:rsidR="00AA02ED" w:rsidRPr="007806AA" w:rsidRDefault="00AA02ED" w:rsidP="00BD1B56">
      <w:pPr>
        <w:numPr>
          <w:ilvl w:val="0"/>
          <w:numId w:val="2"/>
        </w:numPr>
        <w:overflowPunct w:val="0"/>
        <w:autoSpaceDE w:val="0"/>
        <w:autoSpaceDN w:val="0"/>
        <w:adjustRightInd w:val="0"/>
        <w:ind w:right="2730"/>
        <w:jc w:val="right"/>
        <w:textAlignment w:val="baseline"/>
        <w:rPr>
          <w:rFonts w:cs="Times New Roman"/>
          <w:sz w:val="24"/>
          <w:szCs w:val="28"/>
          <w:lang w:val="fr-FR"/>
        </w:rPr>
      </w:pPr>
      <w:r w:rsidRPr="007806AA">
        <w:rPr>
          <w:rFonts w:cs="Times New Roman"/>
          <w:sz w:val="24"/>
          <w:szCs w:val="28"/>
          <w:lang w:val="fr-FR"/>
        </w:rPr>
        <w:t xml:space="preserve">Raccordement de chauffage à l’eau chaude et de </w:t>
      </w:r>
    </w:p>
    <w:p w:rsidR="00AA02ED" w:rsidRPr="007806AA" w:rsidRDefault="00AA02ED" w:rsidP="00AA02ED">
      <w:pPr>
        <w:numPr>
          <w:ilvl w:val="12"/>
          <w:numId w:val="0"/>
        </w:numPr>
        <w:bidi/>
        <w:ind w:right="2370"/>
        <w:jc w:val="right"/>
        <w:rPr>
          <w:rFonts w:cs="Times New Roman"/>
          <w:sz w:val="24"/>
          <w:szCs w:val="28"/>
          <w:lang w:val="fr-FR"/>
        </w:rPr>
      </w:pPr>
      <w:r w:rsidRPr="007806AA">
        <w:rPr>
          <w:rFonts w:cs="Times New Roman"/>
          <w:sz w:val="24"/>
          <w:szCs w:val="28"/>
          <w:lang w:val="fr-FR"/>
        </w:rPr>
        <w:t xml:space="preserve"> Production d’eau chaude sanitaire.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3.5 Problème d'exécution et de dimensionnement.</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 xml:space="preserve"> 4.  Chauffage à distance à eau surchauffée</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4.1 Production d’eau chaude surchauffée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4.2 Maintien de la pression et dilatation de l’eau </w:t>
      </w:r>
    </w:p>
    <w:p w:rsidR="00AA02ED" w:rsidRPr="007806AA" w:rsidRDefault="00AA02ED" w:rsidP="00AA02ED">
      <w:pPr>
        <w:numPr>
          <w:ilvl w:val="12"/>
          <w:numId w:val="0"/>
        </w:numPr>
        <w:jc w:val="both"/>
        <w:rPr>
          <w:rFonts w:cs="Times New Roman"/>
          <w:sz w:val="24"/>
          <w:szCs w:val="28"/>
          <w:lang w:val="fr-FR"/>
        </w:rPr>
      </w:pPr>
      <w:r w:rsidRPr="007806AA">
        <w:rPr>
          <w:rFonts w:cs="Times New Roman"/>
          <w:sz w:val="24"/>
          <w:szCs w:val="28"/>
          <w:lang w:val="fr-FR"/>
        </w:rPr>
        <w:t xml:space="preserve">                                   4.3 Sous-stations et régulation de la fourniture de chaleur.</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 xml:space="preserve"> 5.  Chauffage à distance par l’eau chaude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Production et accumulation de la chaleur.</w:t>
      </w:r>
    </w:p>
    <w:p w:rsidR="00AA02ED" w:rsidRPr="007806AA" w:rsidRDefault="00AA02ED" w:rsidP="00AA02ED">
      <w:pPr>
        <w:overflowPunct w:val="0"/>
        <w:autoSpaceDE w:val="0"/>
        <w:autoSpaceDN w:val="0"/>
        <w:adjustRightInd w:val="0"/>
        <w:ind w:left="1980" w:right="2700"/>
        <w:jc w:val="right"/>
        <w:textAlignment w:val="baseline"/>
        <w:rPr>
          <w:rFonts w:cs="Times New Roman"/>
          <w:sz w:val="24"/>
          <w:szCs w:val="28"/>
          <w:lang w:val="fr-FR"/>
        </w:rPr>
      </w:pPr>
      <w:r w:rsidRPr="007806AA">
        <w:rPr>
          <w:rFonts w:cs="Times New Roman"/>
          <w:sz w:val="24"/>
          <w:szCs w:val="28"/>
          <w:lang w:val="fr-FR"/>
        </w:rPr>
        <w:t xml:space="preserve">Raccordement des immeubles et régulation de la </w:t>
      </w:r>
    </w:p>
    <w:p w:rsidR="00AA02ED" w:rsidRPr="007806AA" w:rsidRDefault="00AA02ED" w:rsidP="00AA02ED">
      <w:pPr>
        <w:bidi/>
        <w:ind w:right="2340"/>
        <w:jc w:val="right"/>
        <w:rPr>
          <w:rFonts w:cs="Times New Roman"/>
          <w:sz w:val="24"/>
          <w:szCs w:val="28"/>
          <w:lang w:val="fr-FR"/>
        </w:rPr>
      </w:pPr>
      <w:r w:rsidRPr="007806AA">
        <w:rPr>
          <w:rFonts w:cs="Times New Roman"/>
          <w:sz w:val="24"/>
          <w:szCs w:val="28"/>
          <w:lang w:val="fr-FR"/>
        </w:rPr>
        <w:t xml:space="preserve">       fourniture de la chaleur.  </w:t>
      </w: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PROCEDES DE CALCUL</w:t>
      </w:r>
    </w:p>
    <w:p w:rsidR="00AA02ED" w:rsidRPr="007806AA" w:rsidRDefault="00AA02ED" w:rsidP="00AA02ED">
      <w:pPr>
        <w:pStyle w:val="BodyText"/>
        <w:tabs>
          <w:tab w:val="left" w:pos="360"/>
        </w:tabs>
        <w:overflowPunct w:val="0"/>
        <w:autoSpaceDE w:val="0"/>
        <w:autoSpaceDN w:val="0"/>
        <w:bidi/>
        <w:adjustRightInd w:val="0"/>
        <w:ind w:left="-360" w:right="360"/>
        <w:jc w:val="right"/>
        <w:textAlignment w:val="baseline"/>
        <w:rPr>
          <w:lang w:val="fr-FR"/>
        </w:rPr>
      </w:pPr>
      <w:r w:rsidRPr="007806AA">
        <w:rPr>
          <w:lang w:val="fr-FR"/>
        </w:rPr>
        <w:t>1- Le calcul de bilan thermique en hiver.</w:t>
      </w:r>
    </w:p>
    <w:p w:rsidR="00AA02ED" w:rsidRPr="007806AA" w:rsidRDefault="00AA02ED" w:rsidP="00AA02ED">
      <w:pPr>
        <w:pStyle w:val="BodyText"/>
        <w:tabs>
          <w:tab w:val="left" w:pos="360"/>
        </w:tabs>
        <w:overflowPunct w:val="0"/>
        <w:autoSpaceDE w:val="0"/>
        <w:autoSpaceDN w:val="0"/>
        <w:bidi/>
        <w:adjustRightInd w:val="0"/>
        <w:ind w:left="6840" w:right="360"/>
        <w:jc w:val="right"/>
        <w:textAlignment w:val="baseline"/>
        <w:rPr>
          <w:rtl/>
          <w:lang w:val="fr-FR" w:bidi="ar-LB"/>
        </w:rPr>
      </w:pPr>
      <w:r w:rsidRPr="007806AA">
        <w:rPr>
          <w:lang w:val="fr-FR"/>
        </w:rPr>
        <w:t>2- Chaudière de chauffage</w:t>
      </w:r>
    </w:p>
    <w:p w:rsidR="00AA02ED" w:rsidRPr="007806AA" w:rsidRDefault="00AA02ED" w:rsidP="00AA02ED">
      <w:pPr>
        <w:pStyle w:val="CommentText"/>
        <w:numPr>
          <w:ilvl w:val="12"/>
          <w:numId w:val="0"/>
        </w:numPr>
        <w:jc w:val="both"/>
        <w:rPr>
          <w:sz w:val="24"/>
          <w:szCs w:val="28"/>
        </w:rPr>
      </w:pPr>
      <w:r w:rsidRPr="007806AA">
        <w:rPr>
          <w:sz w:val="24"/>
        </w:rPr>
        <w:t xml:space="preserve">                                 2.1</w:t>
      </w:r>
      <w:r w:rsidRPr="007806AA">
        <w:rPr>
          <w:sz w:val="24"/>
          <w:szCs w:val="28"/>
        </w:rPr>
        <w:t xml:space="preserve"> Dimensionnement des chaudières.</w:t>
      </w:r>
    </w:p>
    <w:p w:rsidR="00AA02ED" w:rsidRPr="007806AA" w:rsidRDefault="00AA02ED" w:rsidP="00AA02ED">
      <w:pPr>
        <w:pStyle w:val="CommentText"/>
        <w:bidi/>
        <w:ind w:left="3780" w:right="2353"/>
        <w:jc w:val="right"/>
        <w:rPr>
          <w:sz w:val="24"/>
          <w:szCs w:val="28"/>
        </w:rPr>
      </w:pPr>
      <w:smartTag w:uri="schemas-ifinger-com/smarttag" w:element="data">
        <w:smartTagPr>
          <w:attr w:name="CONTEXT" w:val="Mesures de puissances et s￩lection.&#10;"/>
          <w:attr w:name="STARTPOS" w:val="1"/>
          <w:attr w:name="LANGUAGE" w:val="0"/>
        </w:smartTagPr>
        <w:r w:rsidRPr="007806AA">
          <w:rPr>
            <w:sz w:val="24"/>
            <w:szCs w:val="28"/>
          </w:rPr>
          <w:t>Mesures</w:t>
        </w:r>
      </w:smartTag>
      <w:r w:rsidRPr="007806AA">
        <w:rPr>
          <w:sz w:val="24"/>
          <w:szCs w:val="28"/>
        </w:rPr>
        <w:t xml:space="preserve"> </w:t>
      </w:r>
      <w:smartTag w:uri="schemas-ifinger-com/smarttag" w:element="data">
        <w:smartTagPr>
          <w:attr w:name="CONTEXT" w:val="Mesures de puissances et s￩lection.&#10;"/>
          <w:attr w:name="STARTPOS" w:val="9"/>
          <w:attr w:name="LANGUAGE" w:val="0"/>
        </w:smartTagPr>
        <w:r w:rsidRPr="007806AA">
          <w:rPr>
            <w:sz w:val="24"/>
            <w:szCs w:val="28"/>
          </w:rPr>
          <w:t>de</w:t>
        </w:r>
      </w:smartTag>
      <w:r w:rsidRPr="007806AA">
        <w:rPr>
          <w:sz w:val="24"/>
          <w:szCs w:val="28"/>
        </w:rPr>
        <w:t xml:space="preserve"> </w:t>
      </w:r>
      <w:smartTag w:uri="schemas-ifinger-com/smarttag" w:element="data">
        <w:smartTagPr>
          <w:attr w:name="CONTEXT" w:val="Mesures de puissances et s￩lection.&#10;"/>
          <w:attr w:name="STARTPOS" w:val="12"/>
          <w:attr w:name="LANGUAGE" w:val="0"/>
        </w:smartTagPr>
        <w:r w:rsidRPr="007806AA">
          <w:rPr>
            <w:sz w:val="24"/>
            <w:szCs w:val="28"/>
          </w:rPr>
          <w:t>puissances</w:t>
        </w:r>
      </w:smartTag>
      <w:r w:rsidRPr="007806AA">
        <w:rPr>
          <w:sz w:val="24"/>
          <w:szCs w:val="28"/>
        </w:rPr>
        <w:t xml:space="preserve"> </w:t>
      </w:r>
      <w:smartTag w:uri="schemas-ifinger-com/smarttag" w:element="data">
        <w:smartTagPr>
          <w:attr w:name="CONTEXT" w:val="Mesures de puissances et s￩lection.&#10;"/>
          <w:attr w:name="STARTPOS" w:val="23"/>
          <w:attr w:name="LANGUAGE" w:val="0"/>
        </w:smartTagPr>
        <w:r w:rsidRPr="007806AA">
          <w:rPr>
            <w:sz w:val="24"/>
            <w:szCs w:val="28"/>
          </w:rPr>
          <w:t>et</w:t>
        </w:r>
      </w:smartTag>
      <w:r w:rsidRPr="007806AA">
        <w:rPr>
          <w:sz w:val="24"/>
          <w:szCs w:val="28"/>
        </w:rPr>
        <w:t xml:space="preserve"> </w:t>
      </w:r>
      <w:smartTag w:uri="schemas-ifinger-com/smarttag" w:element="data">
        <w:smartTagPr>
          <w:attr w:name="CONTEXT" w:val="Mesures de puissances et s￩lection.&#10;"/>
          <w:attr w:name="STARTPOS" w:val="26"/>
          <w:attr w:name="LANGUAGE" w:val="0"/>
        </w:smartTagPr>
        <w:r w:rsidRPr="007806AA">
          <w:rPr>
            <w:sz w:val="24"/>
            <w:szCs w:val="28"/>
          </w:rPr>
          <w:t>sélection.</w:t>
        </w:r>
      </w:smartTag>
    </w:p>
    <w:p w:rsidR="00AA02ED" w:rsidRPr="007806AA" w:rsidRDefault="00AA02ED" w:rsidP="00AA02ED">
      <w:pPr>
        <w:pStyle w:val="CommentText"/>
        <w:tabs>
          <w:tab w:val="left" w:pos="360"/>
        </w:tabs>
        <w:ind w:left="360" w:hanging="360"/>
        <w:jc w:val="both"/>
        <w:rPr>
          <w:sz w:val="24"/>
          <w:szCs w:val="28"/>
        </w:rPr>
      </w:pPr>
      <w:r w:rsidRPr="007806AA">
        <w:rPr>
          <w:sz w:val="24"/>
          <w:szCs w:val="28"/>
        </w:rPr>
        <w:t>3-   Chauffage par le plafond et sol.</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3.1 Méthode de calcul.</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3.2 Exemple.</w:t>
      </w:r>
    </w:p>
    <w:p w:rsidR="00AA02ED" w:rsidRPr="007806AA" w:rsidRDefault="00AA02ED" w:rsidP="00AA02ED">
      <w:pPr>
        <w:pStyle w:val="CommentText"/>
        <w:tabs>
          <w:tab w:val="left" w:pos="360"/>
        </w:tabs>
        <w:bidi/>
        <w:ind w:left="360" w:right="343" w:hanging="360"/>
        <w:jc w:val="right"/>
        <w:rPr>
          <w:sz w:val="24"/>
          <w:szCs w:val="28"/>
        </w:rPr>
      </w:pPr>
      <w:r w:rsidRPr="007806AA">
        <w:rPr>
          <w:sz w:val="24"/>
          <w:szCs w:val="28"/>
        </w:rPr>
        <w:t xml:space="preserve">4- Calcul </w:t>
      </w:r>
      <w:smartTag w:uri="schemas-ifinger-com/smarttag" w:element="data">
        <w:smartTagPr>
          <w:attr w:name="LANGUAGE" w:val="0"/>
          <w:attr w:name="STARTPOS" w:val="8"/>
          <w:attr w:name="CONTEXT" w:val="Calcul d￩taill￩ des ￩changeurs de chaleurs. 4&#10;"/>
        </w:smartTagPr>
        <w:r w:rsidRPr="007806AA">
          <w:rPr>
            <w:sz w:val="24"/>
            <w:szCs w:val="28"/>
          </w:rPr>
          <w:t>détaillé</w:t>
        </w:r>
      </w:smartTag>
      <w:r w:rsidRPr="007806AA">
        <w:rPr>
          <w:sz w:val="24"/>
          <w:szCs w:val="28"/>
        </w:rPr>
        <w:t xml:space="preserve"> </w:t>
      </w:r>
      <w:smartTag w:uri="schemas-ifinger-com/smarttag" w:element="data">
        <w:smartTagPr>
          <w:attr w:name="LANGUAGE" w:val="0"/>
          <w:attr w:name="STARTPOS" w:val="17"/>
          <w:attr w:name="CONTEXT" w:val="Calcul d￩taill￩ des ￩changeurs de chaleurs. 4&#10;"/>
        </w:smartTagPr>
        <w:r w:rsidRPr="007806AA">
          <w:rPr>
            <w:sz w:val="24"/>
            <w:szCs w:val="28"/>
          </w:rPr>
          <w:t>des</w:t>
        </w:r>
      </w:smartTag>
      <w:r w:rsidRPr="007806AA">
        <w:rPr>
          <w:sz w:val="24"/>
          <w:szCs w:val="28"/>
        </w:rPr>
        <w:t xml:space="preserve"> </w:t>
      </w:r>
      <w:smartTag w:uri="schemas-ifinger-com/smarttag" w:element="data">
        <w:smartTagPr>
          <w:attr w:name="LANGUAGE" w:val="0"/>
          <w:attr w:name="STARTPOS" w:val="21"/>
          <w:attr w:name="CONTEXT" w:val="Calcul d￩taill￩ des ￩changeurs de chaleurs. 4&#10;"/>
        </w:smartTagPr>
        <w:r w:rsidRPr="007806AA">
          <w:rPr>
            <w:sz w:val="24"/>
            <w:szCs w:val="28"/>
          </w:rPr>
          <w:t>échangeurs</w:t>
        </w:r>
      </w:smartTag>
      <w:r w:rsidRPr="007806AA">
        <w:rPr>
          <w:sz w:val="24"/>
          <w:szCs w:val="28"/>
        </w:rPr>
        <w:t xml:space="preserve"> </w:t>
      </w:r>
      <w:smartTag w:uri="schemas-ifinger-com/smarttag" w:element="data">
        <w:smartTagPr>
          <w:attr w:name="LANGUAGE" w:val="0"/>
          <w:attr w:name="STARTPOS" w:val="32"/>
          <w:attr w:name="CONTEXT" w:val="Calcul d￩taill￩ des ￩changeurs de chaleurs. 4&#10;"/>
        </w:smartTagPr>
        <w:r w:rsidRPr="007806AA">
          <w:rPr>
            <w:sz w:val="24"/>
            <w:szCs w:val="28"/>
          </w:rPr>
          <w:t>de</w:t>
        </w:r>
      </w:smartTag>
      <w:r w:rsidRPr="007806AA">
        <w:rPr>
          <w:sz w:val="24"/>
          <w:szCs w:val="28"/>
        </w:rPr>
        <w:t xml:space="preserve"> </w:t>
      </w:r>
      <w:smartTag w:uri="schemas-ifinger-com/smarttag" w:element="data">
        <w:smartTagPr>
          <w:attr w:name="LANGUAGE" w:val="0"/>
          <w:attr w:name="STARTPOS" w:val="36"/>
          <w:attr w:name="CONTEXT" w:val="4Calcul d￩taill￩ des ￩changeurs de chaleurs&#10;"/>
        </w:smartTagPr>
        <w:r w:rsidRPr="007806AA">
          <w:rPr>
            <w:sz w:val="24"/>
            <w:szCs w:val="28"/>
          </w:rPr>
          <w:t>chaleurs</w:t>
        </w:r>
      </w:smartTag>
    </w:p>
    <w:p w:rsidR="00AA02ED" w:rsidRPr="007806AA" w:rsidRDefault="00AA02ED" w:rsidP="00AA02ED">
      <w:pPr>
        <w:pStyle w:val="CommentText"/>
        <w:tabs>
          <w:tab w:val="left" w:pos="360"/>
        </w:tabs>
        <w:ind w:left="360" w:right="343" w:hanging="360"/>
        <w:rPr>
          <w:sz w:val="24"/>
          <w:szCs w:val="28"/>
        </w:rPr>
      </w:pPr>
      <w:r w:rsidRPr="007806AA">
        <w:rPr>
          <w:sz w:val="24"/>
          <w:szCs w:val="28"/>
        </w:rPr>
        <w:t xml:space="preserve">5- Isolation </w:t>
      </w:r>
      <w:smartTag w:uri="schemas-ifinger-com/smarttag" w:element="data">
        <w:smartTagPr>
          <w:attr w:name="LANGUAGE" w:val="0"/>
          <w:attr w:name="STARTPOS" w:val="13"/>
          <w:attr w:name="CONTEXT" w:val="5-Isolation des tuyauteries et épaisseur économique de l’isolant.   &#10;"/>
        </w:smartTagPr>
        <w:r w:rsidRPr="007806AA">
          <w:rPr>
            <w:sz w:val="24"/>
            <w:szCs w:val="28"/>
          </w:rPr>
          <w:t>des</w:t>
        </w:r>
      </w:smartTag>
      <w:r w:rsidRPr="007806AA">
        <w:rPr>
          <w:sz w:val="24"/>
          <w:szCs w:val="28"/>
        </w:rPr>
        <w:t xml:space="preserve"> </w:t>
      </w:r>
      <w:smartTag w:uri="schemas-ifinger-com/smarttag" w:element="data">
        <w:smartTagPr>
          <w:attr w:name="LANGUAGE" w:val="0"/>
          <w:attr w:name="STARTPOS" w:val="17"/>
          <w:attr w:name="CONTEXT" w:val="5-Isolation des tuyauteries et épaisseur économique de l’isolant.   &#10;"/>
        </w:smartTagPr>
        <w:r w:rsidRPr="007806AA">
          <w:rPr>
            <w:sz w:val="24"/>
            <w:szCs w:val="28"/>
          </w:rPr>
          <w:t>tuyauteries</w:t>
        </w:r>
      </w:smartTag>
      <w:r w:rsidRPr="007806AA">
        <w:rPr>
          <w:sz w:val="24"/>
          <w:szCs w:val="28"/>
        </w:rPr>
        <w:t xml:space="preserve"> </w:t>
      </w:r>
      <w:smartTag w:uri="schemas-ifinger-com/smarttag" w:element="data">
        <w:smartTagPr>
          <w:attr w:name="LANGUAGE" w:val="0"/>
          <w:attr w:name="STARTPOS" w:val="29"/>
          <w:attr w:name="CONTEXT" w:val="5-Isolation des tuyauteries et épaisseur économique de l’isolant.   &#10;"/>
        </w:smartTagPr>
        <w:r w:rsidRPr="007806AA">
          <w:rPr>
            <w:sz w:val="24"/>
            <w:szCs w:val="28"/>
          </w:rPr>
          <w:t>et</w:t>
        </w:r>
      </w:smartTag>
      <w:r w:rsidRPr="007806AA">
        <w:rPr>
          <w:sz w:val="24"/>
          <w:szCs w:val="28"/>
        </w:rPr>
        <w:t xml:space="preserve"> </w:t>
      </w:r>
      <w:smartTag w:uri="schemas-ifinger-com/smarttag" w:element="data">
        <w:smartTagPr>
          <w:attr w:name="LANGUAGE" w:val="0"/>
          <w:attr w:name="STARTPOS" w:val="32"/>
          <w:attr w:name="CONTEXT" w:val="5-Isolation des tuyauteries et épaisseur économique de l’isolant.   &#10;"/>
        </w:smartTagPr>
        <w:r w:rsidRPr="007806AA">
          <w:rPr>
            <w:sz w:val="24"/>
            <w:szCs w:val="28"/>
          </w:rPr>
          <w:t>épaisseur</w:t>
        </w:r>
      </w:smartTag>
      <w:r w:rsidRPr="007806AA">
        <w:rPr>
          <w:sz w:val="24"/>
          <w:szCs w:val="28"/>
        </w:rPr>
        <w:t xml:space="preserve"> </w:t>
      </w:r>
      <w:smartTag w:uri="schemas-ifinger-com/smarttag" w:element="data">
        <w:smartTagPr>
          <w:attr w:name="LANGUAGE" w:val="0"/>
          <w:attr w:name="STARTPOS" w:val="42"/>
          <w:attr w:name="CONTEXT" w:val="5-Isolation des tuyauteries et épaisseur économique de l’isolant.   &#10;"/>
        </w:smartTagPr>
        <w:r w:rsidRPr="007806AA">
          <w:rPr>
            <w:sz w:val="24"/>
            <w:szCs w:val="28"/>
          </w:rPr>
          <w:t>économique</w:t>
        </w:r>
      </w:smartTag>
      <w:r w:rsidRPr="007806AA">
        <w:rPr>
          <w:sz w:val="24"/>
          <w:szCs w:val="28"/>
        </w:rPr>
        <w:t xml:space="preserve"> </w:t>
      </w:r>
      <w:smartTag w:uri="schemas-ifinger-com/smarttag" w:element="data">
        <w:smartTagPr>
          <w:attr w:name="LANGUAGE" w:val="0"/>
          <w:attr w:name="STARTPOS" w:val="53"/>
          <w:attr w:name="CONTEXT" w:val="5-Isolation des tuyauteries et épaisseur économique de l’isolant.   &#10;"/>
        </w:smartTagPr>
        <w:r w:rsidRPr="007806AA">
          <w:rPr>
            <w:sz w:val="24"/>
            <w:szCs w:val="28"/>
          </w:rPr>
          <w:t>de</w:t>
        </w:r>
      </w:smartTag>
      <w:r w:rsidRPr="007806AA">
        <w:rPr>
          <w:sz w:val="24"/>
          <w:szCs w:val="28"/>
        </w:rPr>
        <w:t xml:space="preserve"> </w:t>
      </w:r>
      <w:smartTag w:uri="schemas-ifinger-com/smarttag" w:element="data">
        <w:smartTagPr>
          <w:attr w:name="LANGUAGE" w:val="0"/>
          <w:attr w:name="STARTPOS" w:val="56"/>
          <w:attr w:name="CONTEXT" w:val="5-Isolation des tuyauteries et épaisseur économique de l’isolant.   &#10;"/>
        </w:smartTagPr>
        <w:r w:rsidRPr="007806AA">
          <w:rPr>
            <w:sz w:val="24"/>
            <w:szCs w:val="28"/>
          </w:rPr>
          <w:t>l’isolant.</w:t>
        </w:r>
      </w:smartTag>
      <w:r w:rsidRPr="007806AA">
        <w:rPr>
          <w:sz w:val="24"/>
          <w:szCs w:val="28"/>
        </w:rPr>
        <w:t xml:space="preserve">   </w:t>
      </w:r>
    </w:p>
    <w:p w:rsidR="00AA02ED" w:rsidRPr="007806AA" w:rsidRDefault="00AA02ED" w:rsidP="00AA02ED">
      <w:pPr>
        <w:pStyle w:val="CommentText"/>
        <w:tabs>
          <w:tab w:val="left" w:pos="360"/>
        </w:tabs>
        <w:ind w:left="360" w:hanging="360"/>
        <w:jc w:val="both"/>
        <w:rPr>
          <w:sz w:val="24"/>
          <w:szCs w:val="28"/>
        </w:rPr>
      </w:pPr>
      <w:r w:rsidRPr="007806AA">
        <w:rPr>
          <w:sz w:val="24"/>
          <w:szCs w:val="28"/>
        </w:rPr>
        <w:t xml:space="preserve">6- Calcul des tuyauteries. </w:t>
      </w:r>
    </w:p>
    <w:p w:rsidR="00AA02ED" w:rsidRPr="007806AA" w:rsidRDefault="00AA02ED" w:rsidP="00AA02ED">
      <w:pPr>
        <w:pStyle w:val="CommentText"/>
        <w:numPr>
          <w:ilvl w:val="12"/>
          <w:numId w:val="0"/>
        </w:numPr>
        <w:ind w:left="360" w:hanging="360"/>
        <w:jc w:val="both"/>
        <w:rPr>
          <w:sz w:val="24"/>
          <w:szCs w:val="28"/>
        </w:rPr>
      </w:pPr>
      <w:r w:rsidRPr="007806AA">
        <w:rPr>
          <w:sz w:val="24"/>
          <w:szCs w:val="28"/>
        </w:rPr>
        <w:t xml:space="preserve">                                 6.1 Tronçons partiels et leurs pertes de charge.</w:t>
      </w:r>
    </w:p>
    <w:p w:rsidR="00AA02ED" w:rsidRPr="007806AA" w:rsidRDefault="00AA02ED" w:rsidP="00AA02ED">
      <w:pPr>
        <w:pStyle w:val="CommentText"/>
        <w:ind w:left="1980" w:right="2353"/>
        <w:rPr>
          <w:sz w:val="24"/>
          <w:szCs w:val="28"/>
          <w:lang w:bidi="ar-LB"/>
        </w:rPr>
      </w:pPr>
      <w:r w:rsidRPr="007806AA">
        <w:rPr>
          <w:sz w:val="24"/>
          <w:szCs w:val="28"/>
          <w:lang w:bidi="ar-LB"/>
        </w:rPr>
        <w:t>6.2</w:t>
      </w:r>
      <w:r w:rsidRPr="007806AA">
        <w:rPr>
          <w:sz w:val="24"/>
          <w:szCs w:val="28"/>
        </w:rPr>
        <w:t xml:space="preserve"> Calcul définitif et vérification de pression et débit.        </w:t>
      </w:r>
    </w:p>
    <w:p w:rsidR="00AA02ED" w:rsidRPr="007806AA" w:rsidRDefault="00AA02ED" w:rsidP="00AA02ED">
      <w:pPr>
        <w:tabs>
          <w:tab w:val="left" w:pos="360"/>
        </w:tabs>
        <w:ind w:left="360" w:hanging="360"/>
        <w:jc w:val="both"/>
        <w:rPr>
          <w:rFonts w:cs="Times New Roman"/>
          <w:sz w:val="24"/>
          <w:szCs w:val="28"/>
          <w:lang w:val="fr-FR"/>
        </w:rPr>
      </w:pPr>
      <w:r w:rsidRPr="007806AA">
        <w:rPr>
          <w:rFonts w:cs="Times New Roman"/>
          <w:sz w:val="24"/>
          <w:szCs w:val="28"/>
          <w:lang w:val="fr-FR"/>
        </w:rPr>
        <w:t>7-   Chauffage à eau chaude par gravité.</w:t>
      </w:r>
    </w:p>
    <w:p w:rsidR="00AA02ED" w:rsidRPr="007806AA" w:rsidRDefault="00AA02ED" w:rsidP="00AA02ED">
      <w:pPr>
        <w:numPr>
          <w:ilvl w:val="12"/>
          <w:numId w:val="0"/>
        </w:numPr>
        <w:ind w:left="360" w:hanging="360"/>
        <w:jc w:val="both"/>
        <w:rPr>
          <w:rFonts w:cs="Times New Roman"/>
          <w:sz w:val="24"/>
          <w:szCs w:val="28"/>
          <w:lang w:val="fr-FR"/>
        </w:rPr>
      </w:pPr>
      <w:r w:rsidRPr="007806AA">
        <w:rPr>
          <w:rFonts w:cs="Times New Roman"/>
          <w:sz w:val="24"/>
          <w:szCs w:val="28"/>
          <w:lang w:val="fr-FR"/>
        </w:rPr>
        <w:t xml:space="preserve">                                 7.1 Charge motrice. </w:t>
      </w:r>
    </w:p>
    <w:p w:rsidR="00AA02ED" w:rsidRPr="007806AA" w:rsidRDefault="00AA02ED" w:rsidP="00AA02ED">
      <w:pPr>
        <w:numPr>
          <w:ilvl w:val="12"/>
          <w:numId w:val="0"/>
        </w:numPr>
        <w:ind w:left="360" w:hanging="360"/>
        <w:jc w:val="both"/>
        <w:rPr>
          <w:rFonts w:cs="Times New Roman"/>
          <w:sz w:val="24"/>
          <w:szCs w:val="28"/>
          <w:lang w:val="fr-FR"/>
        </w:rPr>
      </w:pPr>
      <w:r w:rsidRPr="007806AA">
        <w:rPr>
          <w:rFonts w:cs="Times New Roman"/>
          <w:sz w:val="24"/>
          <w:szCs w:val="28"/>
          <w:lang w:val="fr-FR"/>
        </w:rPr>
        <w:t xml:space="preserve">                                 7.2 Diamètre du tuyau.</w:t>
      </w:r>
    </w:p>
    <w:p w:rsidR="00AA02ED" w:rsidRPr="007806AA" w:rsidRDefault="00AA02ED" w:rsidP="00AA02ED">
      <w:pPr>
        <w:overflowPunct w:val="0"/>
        <w:autoSpaceDE w:val="0"/>
        <w:autoSpaceDN w:val="0"/>
        <w:bidi/>
        <w:adjustRightInd w:val="0"/>
        <w:ind w:left="360" w:right="2353" w:hanging="360"/>
        <w:jc w:val="right"/>
        <w:textAlignment w:val="baseline"/>
        <w:rPr>
          <w:rFonts w:cs="Times New Roman"/>
          <w:sz w:val="24"/>
          <w:szCs w:val="28"/>
          <w:lang w:val="fr-FR"/>
        </w:rPr>
      </w:pPr>
      <w:r w:rsidRPr="007806AA">
        <w:rPr>
          <w:rFonts w:cs="Times New Roman"/>
          <w:sz w:val="24"/>
          <w:szCs w:val="28"/>
          <w:lang w:val="fr-FR"/>
        </w:rPr>
        <w:t>Exemple de calcul.</w:t>
      </w: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lastRenderedPageBreak/>
        <w:t xml:space="preserve">8-   Chauffage par pompe.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8.1 Méthode de calcul.</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8.2 Dimensionnement des tuyaux, pompes de circulation, vase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d’expansion et accessoires divers.</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9-   Chauffage à vapeur basse et haute pression.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9.1 Principes et calcul du réseau.</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9.2 Exemple de calcul.</w:t>
      </w:r>
    </w:p>
    <w:p w:rsidR="00AA02ED" w:rsidRPr="007806AA" w:rsidRDefault="00AA02ED" w:rsidP="00AA02ED">
      <w:pPr>
        <w:jc w:val="both"/>
        <w:rPr>
          <w:rFonts w:cs="Times New Roman"/>
          <w:sz w:val="24"/>
          <w:szCs w:val="28"/>
          <w:lang w:val="fr-FR"/>
        </w:rPr>
      </w:pPr>
    </w:p>
    <w:p w:rsidR="00AA02ED" w:rsidRPr="007806AA" w:rsidRDefault="00AA02ED" w:rsidP="00AA02ED">
      <w:pPr>
        <w:bidi/>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jc w:val="center"/>
        <w:rPr>
          <w:rFonts w:cs="Times New Roman"/>
          <w:b/>
          <w:bCs/>
          <w:sz w:val="28"/>
          <w:szCs w:val="26"/>
          <w:lang w:val="fr-FR"/>
        </w:rPr>
      </w:pPr>
      <w:r w:rsidRPr="007806AA">
        <w:rPr>
          <w:rFonts w:cs="Times New Roman"/>
          <w:b/>
          <w:bCs/>
          <w:sz w:val="28"/>
          <w:szCs w:val="26"/>
          <w:lang w:val="fr-FR"/>
        </w:rPr>
        <w:t>EXPLOITATION DES INSTALLATIONS DE CHAUFFAGE</w:t>
      </w:r>
    </w:p>
    <w:p w:rsidR="00AA02ED" w:rsidRPr="007806AA" w:rsidRDefault="00AA02ED" w:rsidP="00AA02ED">
      <w:pPr>
        <w:bidi/>
        <w:jc w:val="right"/>
        <w:rPr>
          <w:rFonts w:cs="Times New Roman"/>
          <w:b/>
          <w:bCs/>
          <w:sz w:val="28"/>
          <w:szCs w:val="26"/>
          <w:lang w:val="fr-FR"/>
        </w:rPr>
      </w:pPr>
    </w:p>
    <w:p w:rsidR="00AA02ED" w:rsidRPr="007806AA" w:rsidRDefault="00AA02ED" w:rsidP="00AA02ED">
      <w:pPr>
        <w:tabs>
          <w:tab w:val="left" w:pos="360"/>
        </w:tabs>
        <w:jc w:val="both"/>
        <w:rPr>
          <w:rFonts w:cs="Times New Roman"/>
          <w:sz w:val="24"/>
          <w:szCs w:val="28"/>
          <w:lang w:val="fr-FR"/>
        </w:rPr>
      </w:pPr>
      <w:r w:rsidRPr="007806AA">
        <w:rPr>
          <w:rFonts w:cs="Times New Roman"/>
          <w:sz w:val="24"/>
          <w:szCs w:val="28"/>
          <w:lang w:val="fr-FR"/>
        </w:rPr>
        <w:t>1.  L’allure journalière des besoins calorifiques.</w:t>
      </w:r>
    </w:p>
    <w:p w:rsidR="00AA02ED" w:rsidRPr="007806AA" w:rsidRDefault="001D68CC" w:rsidP="001D68CC">
      <w:pPr>
        <w:pStyle w:val="BodyText"/>
        <w:tabs>
          <w:tab w:val="left" w:pos="1830"/>
        </w:tabs>
        <w:ind w:right="1830" w:hanging="390"/>
        <w:jc w:val="left"/>
        <w:rPr>
          <w:lang w:val="fr-FR"/>
        </w:rPr>
      </w:pPr>
      <w:r w:rsidRPr="007806AA">
        <w:rPr>
          <w:lang w:val="fr-FR"/>
        </w:rPr>
        <w:t xml:space="preserve">       1.1 </w:t>
      </w:r>
      <w:r w:rsidR="00AA02ED" w:rsidRPr="007806AA">
        <w:rPr>
          <w:lang w:val="fr-FR"/>
        </w:rPr>
        <w:t>Besoins calorifiques en régime discontinu.</w:t>
      </w:r>
    </w:p>
    <w:p w:rsidR="00AA02ED" w:rsidRPr="007806AA" w:rsidRDefault="001D68CC" w:rsidP="001D68CC">
      <w:pPr>
        <w:tabs>
          <w:tab w:val="left" w:pos="1830"/>
        </w:tabs>
        <w:ind w:right="1830" w:hanging="390"/>
        <w:rPr>
          <w:rFonts w:cs="Times New Roman"/>
          <w:sz w:val="24"/>
          <w:szCs w:val="28"/>
          <w:lang w:val="fr-FR"/>
        </w:rPr>
      </w:pPr>
      <w:r w:rsidRPr="007806AA">
        <w:rPr>
          <w:rFonts w:cs="Times New Roman"/>
          <w:sz w:val="24"/>
          <w:szCs w:val="28"/>
          <w:lang w:val="fr-FR"/>
        </w:rPr>
        <w:t xml:space="preserve">       1.2 </w:t>
      </w:r>
      <w:r w:rsidR="00AA02ED" w:rsidRPr="007806AA">
        <w:rPr>
          <w:rFonts w:cs="Times New Roman"/>
          <w:sz w:val="24"/>
          <w:szCs w:val="28"/>
          <w:lang w:val="fr-FR"/>
        </w:rPr>
        <w:t>Courbe de durée de charge.</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2.  Besoins calorifiques annuels.</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 xml:space="preserve">3.  Besoins annuels de combustible </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4.  Consommation de calories et facturation.</w:t>
      </w:r>
    </w:p>
    <w:p w:rsidR="00AA02ED" w:rsidRPr="007806AA" w:rsidRDefault="00AA02ED" w:rsidP="00AA02ED">
      <w:pPr>
        <w:tabs>
          <w:tab w:val="left" w:pos="450"/>
        </w:tabs>
        <w:bidi/>
        <w:ind w:right="450" w:hanging="390"/>
        <w:jc w:val="right"/>
        <w:rPr>
          <w:rFonts w:cs="Times New Roman"/>
          <w:sz w:val="24"/>
          <w:szCs w:val="28"/>
          <w:lang w:val="fr-FR"/>
        </w:rPr>
      </w:pPr>
      <w:r w:rsidRPr="007806AA">
        <w:rPr>
          <w:rFonts w:cs="Times New Roman"/>
          <w:sz w:val="24"/>
          <w:szCs w:val="28"/>
          <w:lang w:val="fr-FR"/>
        </w:rPr>
        <w:t xml:space="preserve">5.  Courbe caractéristique d’exploitation d’un chauffage à l’eau chaude. </w:t>
      </w:r>
    </w:p>
    <w:p w:rsidR="00AA02ED" w:rsidRPr="007806AA" w:rsidRDefault="00AA02ED" w:rsidP="00AA02ED">
      <w:pPr>
        <w:jc w:val="both"/>
        <w:rPr>
          <w:rFonts w:cs="Times New Roman"/>
          <w:sz w:val="24"/>
          <w:szCs w:val="28"/>
          <w:lang w:val="fr-FR"/>
        </w:rPr>
      </w:pPr>
      <w:r w:rsidRPr="007806AA">
        <w:rPr>
          <w:rFonts w:cs="Times New Roman"/>
          <w:sz w:val="24"/>
          <w:szCs w:val="28"/>
          <w:lang w:val="fr-FR"/>
        </w:rPr>
        <w:t xml:space="preserve">                        5.1 Consommation de combustible et sa surveillance.</w:t>
      </w:r>
    </w:p>
    <w:p w:rsidR="00AA02ED" w:rsidRPr="007806AA" w:rsidRDefault="00AA02ED" w:rsidP="00AA02ED">
      <w:pPr>
        <w:overflowPunct w:val="0"/>
        <w:autoSpaceDE w:val="0"/>
        <w:autoSpaceDN w:val="0"/>
        <w:bidi/>
        <w:adjustRightInd w:val="0"/>
        <w:ind w:left="742" w:right="1965"/>
        <w:jc w:val="right"/>
        <w:textAlignment w:val="baseline"/>
        <w:rPr>
          <w:rFonts w:cs="Times New Roman"/>
          <w:sz w:val="24"/>
          <w:szCs w:val="28"/>
          <w:lang w:val="fr-FR"/>
        </w:rPr>
      </w:pPr>
      <w:r w:rsidRPr="007806AA">
        <w:rPr>
          <w:rFonts w:cs="Times New Roman"/>
          <w:sz w:val="24"/>
          <w:szCs w:val="28"/>
          <w:lang w:val="fr-FR"/>
        </w:rPr>
        <w:t>Détermination du rendement et de la puissance des chaudières en service.</w:t>
      </w:r>
    </w:p>
    <w:p w:rsidR="00AA02ED" w:rsidRPr="007806AA" w:rsidRDefault="00AA02ED" w:rsidP="00AA02ED">
      <w:pPr>
        <w:bidi/>
        <w:ind w:right="1605"/>
        <w:jc w:val="right"/>
        <w:rPr>
          <w:rFonts w:cs="Times New Roman"/>
          <w:sz w:val="24"/>
          <w:szCs w:val="28"/>
          <w:rtl/>
          <w:lang w:val="fr-FR" w:bidi="ar-LB"/>
        </w:rPr>
      </w:pPr>
      <w:r w:rsidRPr="007806AA">
        <w:rPr>
          <w:rFonts w:cs="Times New Roman"/>
          <w:sz w:val="24"/>
          <w:szCs w:val="28"/>
          <w:lang w:val="fr-FR"/>
        </w:rPr>
        <w:t xml:space="preserve">       </w:t>
      </w:r>
    </w:p>
    <w:p w:rsidR="001D68CC" w:rsidRPr="007806AA" w:rsidRDefault="001D68CC" w:rsidP="001D68CC">
      <w:pPr>
        <w:bidi/>
        <w:jc w:val="center"/>
        <w:rPr>
          <w:rFonts w:cs="Times New Roman"/>
          <w:b/>
          <w:bCs/>
          <w:sz w:val="28"/>
          <w:szCs w:val="26"/>
          <w:u w:val="single"/>
          <w:lang w:val="fr-FR"/>
        </w:rPr>
      </w:pPr>
      <w:r w:rsidRPr="007806AA">
        <w:rPr>
          <w:rFonts w:cs="Times New Roman"/>
          <w:b/>
          <w:bCs/>
          <w:sz w:val="28"/>
          <w:szCs w:val="26"/>
          <w:u w:val="single"/>
          <w:lang w:val="fr-FR"/>
        </w:rPr>
        <w:t>CHAPITRE 6</w:t>
      </w:r>
    </w:p>
    <w:p w:rsidR="001D68CC" w:rsidRPr="007806AA" w:rsidRDefault="002A7196" w:rsidP="001D68CC">
      <w:pPr>
        <w:bidi/>
        <w:jc w:val="center"/>
        <w:rPr>
          <w:rFonts w:cs="Times New Roman"/>
          <w:b/>
          <w:bCs/>
          <w:sz w:val="28"/>
          <w:szCs w:val="26"/>
          <w:lang w:val="fr-FR"/>
        </w:rPr>
      </w:pPr>
      <w:r w:rsidRPr="007806AA">
        <w:rPr>
          <w:rFonts w:cs="Times New Roman"/>
          <w:b/>
          <w:bCs/>
          <w:sz w:val="28"/>
          <w:szCs w:val="26"/>
          <w:lang w:val="fr-FR"/>
        </w:rPr>
        <w:t>LOGICIELS DE CALCUL POUR CHAUFFAGE</w:t>
      </w:r>
    </w:p>
    <w:p w:rsidR="001D68CC" w:rsidRPr="007806AA" w:rsidRDefault="001D68CC" w:rsidP="001D68CC">
      <w:pPr>
        <w:bidi/>
        <w:jc w:val="right"/>
        <w:rPr>
          <w:rFonts w:cs="Times New Roman"/>
          <w:b/>
          <w:bCs/>
          <w:sz w:val="28"/>
          <w:szCs w:val="26"/>
          <w:lang w:val="fr-FR"/>
        </w:rPr>
      </w:pPr>
    </w:p>
    <w:p w:rsidR="001D68CC" w:rsidRPr="007806AA" w:rsidRDefault="001D68CC" w:rsidP="00B37835">
      <w:pPr>
        <w:pStyle w:val="ListParagraph"/>
        <w:numPr>
          <w:ilvl w:val="0"/>
          <w:numId w:val="83"/>
        </w:numPr>
        <w:tabs>
          <w:tab w:val="left" w:pos="360"/>
        </w:tabs>
        <w:jc w:val="both"/>
        <w:rPr>
          <w:rFonts w:cs="Times New Roman"/>
          <w:sz w:val="24"/>
          <w:szCs w:val="28"/>
        </w:rPr>
      </w:pPr>
      <w:r w:rsidRPr="007806AA">
        <w:rPr>
          <w:rFonts w:cs="Times New Roman"/>
          <w:sz w:val="24"/>
          <w:szCs w:val="28"/>
        </w:rPr>
        <w:t>Types de logiciels :</w:t>
      </w:r>
    </w:p>
    <w:p w:rsidR="001D68CC" w:rsidRPr="007806AA" w:rsidRDefault="001D68CC"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Logiciel de calcul de charge.</w:t>
      </w:r>
    </w:p>
    <w:p w:rsidR="001D68CC" w:rsidRPr="007806AA" w:rsidRDefault="001D68CC"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Logiciel de sélection des équipements.</w:t>
      </w:r>
    </w:p>
    <w:p w:rsidR="001D68CC" w:rsidRPr="007806AA" w:rsidRDefault="001D68CC"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Logiciel combiné de calcul de charge et de sélection.</w:t>
      </w:r>
    </w:p>
    <w:p w:rsidR="00F06255" w:rsidRPr="007806AA" w:rsidRDefault="00F06255" w:rsidP="00B37835">
      <w:pPr>
        <w:pStyle w:val="ListParagraph"/>
        <w:numPr>
          <w:ilvl w:val="0"/>
          <w:numId w:val="83"/>
        </w:numPr>
        <w:tabs>
          <w:tab w:val="left" w:pos="360"/>
        </w:tabs>
        <w:jc w:val="both"/>
        <w:rPr>
          <w:rFonts w:cs="Times New Roman"/>
          <w:sz w:val="24"/>
          <w:szCs w:val="28"/>
        </w:rPr>
      </w:pPr>
      <w:r w:rsidRPr="007806AA">
        <w:rPr>
          <w:rFonts w:cs="Times New Roman"/>
          <w:sz w:val="24"/>
          <w:szCs w:val="28"/>
        </w:rPr>
        <w:t>Introduction d’un logiciel de calcul de charge</w:t>
      </w:r>
    </w:p>
    <w:p w:rsidR="00F06255" w:rsidRPr="007806AA" w:rsidRDefault="00F06255"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Préparation des paramètres d’entrée</w:t>
      </w:r>
    </w:p>
    <w:p w:rsidR="00F06255" w:rsidRPr="007806AA" w:rsidRDefault="00F06255"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Introduction les paramètres</w:t>
      </w:r>
    </w:p>
    <w:p w:rsidR="00F06255" w:rsidRPr="007806AA" w:rsidRDefault="00F06255"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Obtenir les résultats</w:t>
      </w:r>
    </w:p>
    <w:p w:rsidR="00F06255" w:rsidRPr="007806AA" w:rsidRDefault="00F06255" w:rsidP="00B37835">
      <w:pPr>
        <w:pStyle w:val="ListParagraph"/>
        <w:numPr>
          <w:ilvl w:val="1"/>
          <w:numId w:val="83"/>
        </w:numPr>
        <w:tabs>
          <w:tab w:val="left" w:pos="360"/>
        </w:tabs>
        <w:jc w:val="both"/>
        <w:rPr>
          <w:rFonts w:cs="Times New Roman"/>
          <w:sz w:val="24"/>
          <w:szCs w:val="28"/>
        </w:rPr>
      </w:pPr>
      <w:r w:rsidRPr="007806AA">
        <w:rPr>
          <w:rFonts w:cs="Times New Roman"/>
          <w:sz w:val="24"/>
          <w:szCs w:val="28"/>
        </w:rPr>
        <w:t>Discuter les résultats suivant les cas.</w:t>
      </w:r>
    </w:p>
    <w:p w:rsidR="00F06255" w:rsidRPr="007806AA" w:rsidRDefault="00F06255" w:rsidP="00B37835">
      <w:pPr>
        <w:pStyle w:val="ListParagraph"/>
        <w:numPr>
          <w:ilvl w:val="0"/>
          <w:numId w:val="83"/>
        </w:numPr>
        <w:tabs>
          <w:tab w:val="left" w:pos="360"/>
        </w:tabs>
        <w:jc w:val="both"/>
        <w:rPr>
          <w:rFonts w:cs="Times New Roman"/>
          <w:sz w:val="24"/>
          <w:szCs w:val="28"/>
        </w:rPr>
      </w:pPr>
      <w:r w:rsidRPr="007806AA">
        <w:rPr>
          <w:rFonts w:cs="Times New Roman"/>
          <w:sz w:val="24"/>
          <w:szCs w:val="28"/>
        </w:rPr>
        <w:t>Limite d’utilisation des logiciels</w:t>
      </w:r>
    </w:p>
    <w:p w:rsidR="00582729" w:rsidRPr="007806AA" w:rsidRDefault="00582729" w:rsidP="00582729">
      <w:pPr>
        <w:pStyle w:val="ListParagraph"/>
        <w:tabs>
          <w:tab w:val="left" w:pos="360"/>
        </w:tabs>
        <w:jc w:val="both"/>
        <w:rPr>
          <w:rFonts w:cs="Times New Roman"/>
          <w:sz w:val="24"/>
          <w:szCs w:val="28"/>
        </w:rPr>
      </w:pPr>
    </w:p>
    <w:p w:rsidR="00582729" w:rsidRPr="007806AA" w:rsidRDefault="003C1D54" w:rsidP="003C1D54">
      <w:pPr>
        <w:jc w:val="center"/>
        <w:rPr>
          <w:rFonts w:cs="Times New Roman"/>
          <w:b/>
          <w:bCs/>
          <w:sz w:val="28"/>
          <w:szCs w:val="26"/>
          <w:u w:val="single"/>
          <w:lang w:val="fr-FR"/>
        </w:rPr>
      </w:pPr>
      <w:r w:rsidRPr="007806AA">
        <w:rPr>
          <w:rFonts w:cs="Times New Roman"/>
          <w:b/>
          <w:bCs/>
          <w:sz w:val="28"/>
          <w:szCs w:val="26"/>
          <w:u w:val="single"/>
          <w:lang w:val="fr-FR"/>
        </w:rPr>
        <w:t>CHAPITRE 7</w:t>
      </w:r>
    </w:p>
    <w:p w:rsidR="00582729" w:rsidRPr="007806AA" w:rsidRDefault="00582729" w:rsidP="00582729">
      <w:pPr>
        <w:bidi/>
        <w:jc w:val="center"/>
        <w:rPr>
          <w:rFonts w:cs="Times New Roman"/>
          <w:b/>
          <w:bCs/>
          <w:sz w:val="28"/>
          <w:szCs w:val="26"/>
          <w:lang w:val="fr-FR"/>
        </w:rPr>
      </w:pPr>
      <w:r w:rsidRPr="007806AA">
        <w:rPr>
          <w:rFonts w:cs="Times New Roman"/>
          <w:b/>
          <w:bCs/>
          <w:sz w:val="28"/>
          <w:szCs w:val="26"/>
          <w:lang w:val="fr-FR"/>
        </w:rPr>
        <w:t>PLOMBERIE APPLIQUEE AU CHAUFFAGE</w:t>
      </w:r>
    </w:p>
    <w:p w:rsidR="00582729" w:rsidRPr="007806AA" w:rsidRDefault="00582729" w:rsidP="00582729">
      <w:pPr>
        <w:bidi/>
        <w:jc w:val="center"/>
        <w:rPr>
          <w:rFonts w:cs="Times New Roman"/>
          <w:b/>
          <w:bCs/>
          <w:sz w:val="28"/>
          <w:szCs w:val="26"/>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  Raccordement des corps de chauffe.</w:t>
      </w:r>
    </w:p>
    <w:p w:rsidR="00582729" w:rsidRPr="007806AA" w:rsidRDefault="00582729" w:rsidP="00B37835">
      <w:pPr>
        <w:pStyle w:val="ListParagraph"/>
        <w:numPr>
          <w:ilvl w:val="0"/>
          <w:numId w:val="87"/>
        </w:numPr>
        <w:rPr>
          <w:rFonts w:asciiTheme="majorBidi" w:hAnsiTheme="majorBidi" w:cstheme="majorBidi"/>
        </w:rPr>
      </w:pPr>
      <w:r w:rsidRPr="007806AA">
        <w:rPr>
          <w:rFonts w:asciiTheme="majorBidi" w:hAnsiTheme="majorBidi" w:cstheme="majorBidi"/>
        </w:rPr>
        <w:t>Tuyauteries :</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Acier noir</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PPR</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lastRenderedPageBreak/>
        <w:t>Cuivre</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PEX</w:t>
      </w:r>
    </w:p>
    <w:p w:rsidR="00582729" w:rsidRPr="007806AA" w:rsidRDefault="00582729" w:rsidP="00B37835">
      <w:pPr>
        <w:pStyle w:val="ListParagraph"/>
        <w:numPr>
          <w:ilvl w:val="0"/>
          <w:numId w:val="87"/>
        </w:numPr>
        <w:rPr>
          <w:rFonts w:asciiTheme="majorBidi" w:hAnsiTheme="majorBidi" w:cstheme="majorBidi"/>
        </w:rPr>
      </w:pPr>
      <w:r w:rsidRPr="007806AA">
        <w:rPr>
          <w:rFonts w:asciiTheme="majorBidi" w:hAnsiTheme="majorBidi" w:cstheme="majorBidi"/>
        </w:rPr>
        <w:t>Accessoires :</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Vanne thermostatique</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Les vannes de régulation de débit en angle droit.</w:t>
      </w:r>
    </w:p>
    <w:p w:rsidR="00582729" w:rsidRPr="007806AA" w:rsidRDefault="00582729" w:rsidP="00B37835">
      <w:pPr>
        <w:pStyle w:val="ListParagraph"/>
        <w:numPr>
          <w:ilvl w:val="0"/>
          <w:numId w:val="87"/>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582729">
      <w:pPr>
        <w:rPr>
          <w:rFonts w:asciiTheme="majorBidi" w:hAnsiTheme="majorBidi" w:cstheme="majorBidi"/>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  Raccordement des pompes circulatrice.</w:t>
      </w:r>
    </w:p>
    <w:p w:rsidR="00582729" w:rsidRPr="007806AA" w:rsidRDefault="00582729" w:rsidP="00B37835">
      <w:pPr>
        <w:pStyle w:val="ListParagraph"/>
        <w:numPr>
          <w:ilvl w:val="0"/>
          <w:numId w:val="89"/>
        </w:numPr>
        <w:rPr>
          <w:rFonts w:asciiTheme="majorBidi" w:hAnsiTheme="majorBidi" w:cstheme="majorBidi"/>
        </w:rPr>
      </w:pPr>
      <w:r w:rsidRPr="007806AA">
        <w:rPr>
          <w:rFonts w:asciiTheme="majorBidi" w:hAnsiTheme="majorBidi" w:cstheme="majorBidi"/>
        </w:rPr>
        <w:t xml:space="preserve">Pompe singulière </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Flexible</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Manomètre</w:t>
      </w:r>
    </w:p>
    <w:p w:rsidR="00582729" w:rsidRPr="007806AA" w:rsidRDefault="00582729" w:rsidP="00B37835">
      <w:pPr>
        <w:pStyle w:val="ListParagraph"/>
        <w:numPr>
          <w:ilvl w:val="0"/>
          <w:numId w:val="89"/>
        </w:numPr>
        <w:rPr>
          <w:rFonts w:asciiTheme="majorBidi" w:hAnsiTheme="majorBidi" w:cstheme="majorBidi"/>
        </w:rPr>
      </w:pPr>
      <w:r w:rsidRPr="007806AA">
        <w:rPr>
          <w:rFonts w:asciiTheme="majorBidi" w:hAnsiTheme="majorBidi" w:cstheme="majorBidi"/>
        </w:rPr>
        <w:t xml:space="preserve">Pompes en parallèles </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Schéma</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Manomètre</w:t>
      </w:r>
    </w:p>
    <w:p w:rsidR="00582729" w:rsidRPr="007806AA" w:rsidRDefault="00582729" w:rsidP="00582729">
      <w:pPr>
        <w:rPr>
          <w:rFonts w:asciiTheme="majorBidi" w:hAnsiTheme="majorBidi" w:cstheme="majorBidi"/>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III Raccordement des centrales énergétiques.</w:t>
      </w:r>
    </w:p>
    <w:p w:rsidR="00582729" w:rsidRPr="007806AA" w:rsidRDefault="00582729" w:rsidP="00B37835">
      <w:pPr>
        <w:pStyle w:val="ListParagraph"/>
        <w:numPr>
          <w:ilvl w:val="0"/>
          <w:numId w:val="90"/>
        </w:numPr>
        <w:rPr>
          <w:rFonts w:asciiTheme="majorBidi" w:hAnsiTheme="majorBidi" w:cstheme="majorBidi"/>
        </w:rPr>
      </w:pPr>
      <w:r w:rsidRPr="007806AA">
        <w:rPr>
          <w:rFonts w:asciiTheme="majorBidi" w:hAnsiTheme="majorBidi" w:cstheme="majorBidi"/>
        </w:rPr>
        <w:t>Raccordement des chaudières :</w:t>
      </w:r>
    </w:p>
    <w:p w:rsidR="00582729" w:rsidRPr="007806AA" w:rsidRDefault="00582729" w:rsidP="00B37835">
      <w:pPr>
        <w:pStyle w:val="ListParagraph"/>
        <w:numPr>
          <w:ilvl w:val="0"/>
          <w:numId w:val="92"/>
        </w:numPr>
        <w:rPr>
          <w:rFonts w:asciiTheme="majorBidi" w:hAnsiTheme="majorBidi" w:cstheme="majorBidi"/>
        </w:rPr>
      </w:pPr>
      <w:r w:rsidRPr="007806AA">
        <w:rPr>
          <w:rFonts w:asciiTheme="majorBidi" w:hAnsiTheme="majorBidi" w:cstheme="majorBidi"/>
        </w:rPr>
        <w:t>Flexible</w:t>
      </w:r>
    </w:p>
    <w:p w:rsidR="00582729" w:rsidRPr="007806AA" w:rsidRDefault="00582729" w:rsidP="00B37835">
      <w:pPr>
        <w:pStyle w:val="ListParagraph"/>
        <w:numPr>
          <w:ilvl w:val="0"/>
          <w:numId w:val="92"/>
        </w:numPr>
        <w:rPr>
          <w:rFonts w:asciiTheme="majorBidi" w:hAnsiTheme="majorBidi" w:cstheme="majorBidi"/>
        </w:rPr>
      </w:pPr>
      <w:r w:rsidRPr="007806AA">
        <w:rPr>
          <w:rFonts w:asciiTheme="majorBidi" w:hAnsiTheme="majorBidi" w:cstheme="majorBidi"/>
        </w:rPr>
        <w:t>Manomètre</w:t>
      </w:r>
    </w:p>
    <w:p w:rsidR="00582729" w:rsidRPr="007806AA" w:rsidRDefault="00582729" w:rsidP="00B37835">
      <w:pPr>
        <w:pStyle w:val="ListParagraph"/>
        <w:numPr>
          <w:ilvl w:val="0"/>
          <w:numId w:val="92"/>
        </w:numPr>
        <w:rPr>
          <w:rFonts w:asciiTheme="majorBidi" w:hAnsiTheme="majorBidi" w:cstheme="majorBidi"/>
        </w:rPr>
      </w:pPr>
      <w:r w:rsidRPr="007806AA">
        <w:rPr>
          <w:rFonts w:asciiTheme="majorBidi" w:hAnsiTheme="majorBidi" w:cstheme="majorBidi"/>
        </w:rPr>
        <w:t>Thermomètre</w:t>
      </w:r>
    </w:p>
    <w:p w:rsidR="00582729" w:rsidRPr="007806AA" w:rsidRDefault="00582729" w:rsidP="00B37835">
      <w:pPr>
        <w:pStyle w:val="ListParagraph"/>
        <w:numPr>
          <w:ilvl w:val="0"/>
          <w:numId w:val="92"/>
        </w:numPr>
        <w:rPr>
          <w:rFonts w:asciiTheme="majorBidi" w:hAnsiTheme="majorBidi" w:cstheme="majorBidi"/>
        </w:rPr>
      </w:pPr>
      <w:r w:rsidRPr="007806AA">
        <w:rPr>
          <w:rFonts w:asciiTheme="majorBidi" w:hAnsiTheme="majorBidi" w:cstheme="majorBidi"/>
        </w:rPr>
        <w:t>Capteur de présence de débit</w:t>
      </w:r>
    </w:p>
    <w:p w:rsidR="00582729" w:rsidRPr="007806AA" w:rsidRDefault="00582729" w:rsidP="00B37835">
      <w:pPr>
        <w:pStyle w:val="ListParagraph"/>
        <w:numPr>
          <w:ilvl w:val="0"/>
          <w:numId w:val="92"/>
        </w:numPr>
        <w:rPr>
          <w:rFonts w:asciiTheme="majorBidi" w:hAnsiTheme="majorBidi" w:cstheme="majorBidi"/>
        </w:rPr>
      </w:pPr>
      <w:r w:rsidRPr="007806AA">
        <w:rPr>
          <w:rFonts w:asciiTheme="majorBidi" w:hAnsiTheme="majorBidi" w:cstheme="majorBidi"/>
        </w:rPr>
        <w:t>Vannes</w:t>
      </w:r>
    </w:p>
    <w:tbl>
      <w:tblPr>
        <w:tblW w:w="8574" w:type="dxa"/>
        <w:tblInd w:w="1391" w:type="dxa"/>
        <w:tblLayout w:type="fixed"/>
        <w:tblCellMar>
          <w:left w:w="70" w:type="dxa"/>
          <w:right w:w="70" w:type="dxa"/>
        </w:tblCellMar>
        <w:tblLook w:val="0000"/>
      </w:tblPr>
      <w:tblGrid>
        <w:gridCol w:w="6590"/>
        <w:gridCol w:w="1984"/>
      </w:tblGrid>
      <w:tr w:rsidR="00AA02ED" w:rsidRPr="007806AA" w:rsidTr="009F38B9">
        <w:trPr>
          <w:cantSplit/>
        </w:trPr>
        <w:tc>
          <w:tcPr>
            <w:tcW w:w="6590" w:type="dxa"/>
            <w:tcBorders>
              <w:top w:val="single" w:sz="18" w:space="0" w:color="auto"/>
              <w:left w:val="single" w:sz="18" w:space="0" w:color="auto"/>
              <w:bottom w:val="single" w:sz="18" w:space="0" w:color="auto"/>
              <w:right w:val="single" w:sz="18" w:space="0" w:color="auto"/>
            </w:tcBorders>
          </w:tcPr>
          <w:p w:rsidR="00AA02ED" w:rsidRPr="007806AA" w:rsidRDefault="00AA02ED" w:rsidP="009164AF">
            <w:pPr>
              <w:spacing w:line="240" w:lineRule="atLeast"/>
              <w:ind w:right="426" w:hanging="426"/>
              <w:jc w:val="center"/>
              <w:rPr>
                <w:rFonts w:cs="Times New Roman"/>
                <w:b/>
                <w:bCs/>
                <w:sz w:val="28"/>
                <w:szCs w:val="26"/>
                <w:lang w:val="fr-FR"/>
              </w:rPr>
            </w:pPr>
            <w:r w:rsidRPr="007806AA">
              <w:rPr>
                <w:rFonts w:cs="Times New Roman"/>
                <w:b/>
                <w:bCs/>
                <w:sz w:val="28"/>
                <w:szCs w:val="26"/>
                <w:lang w:val="fr-FR"/>
              </w:rPr>
              <w:t>REFRIGERATION</w:t>
            </w:r>
          </w:p>
          <w:p w:rsidR="00AA02ED" w:rsidRPr="007806AA" w:rsidRDefault="00AA02ED" w:rsidP="009164AF">
            <w:pPr>
              <w:spacing w:line="240" w:lineRule="atLeast"/>
              <w:ind w:right="426" w:hanging="426"/>
              <w:jc w:val="center"/>
              <w:rPr>
                <w:rFonts w:cs="Times New Roman"/>
                <w:b/>
                <w:bCs/>
                <w:sz w:val="28"/>
                <w:szCs w:val="26"/>
                <w:lang w:val="fr-FR"/>
              </w:rPr>
            </w:pPr>
          </w:p>
          <w:p w:rsidR="00AA02ED" w:rsidRPr="007806AA" w:rsidRDefault="00AA02ED" w:rsidP="005953A4">
            <w:pPr>
              <w:spacing w:line="240" w:lineRule="atLeast"/>
              <w:ind w:right="426"/>
              <w:jc w:val="right"/>
              <w:rPr>
                <w:rFonts w:cs="Times New Roman"/>
                <w:b/>
                <w:bCs/>
                <w:sz w:val="28"/>
                <w:szCs w:val="26"/>
                <w:rtl/>
                <w:lang w:val="fr-FR" w:bidi="ar-LB"/>
              </w:rPr>
            </w:pPr>
            <w:r w:rsidRPr="007806AA">
              <w:rPr>
                <w:rFonts w:cs="Times New Roman"/>
                <w:sz w:val="32"/>
                <w:szCs w:val="32"/>
                <w:lang w:val="fr-FR"/>
              </w:rPr>
              <w:t>120</w:t>
            </w:r>
            <w:r w:rsidRPr="007806AA">
              <w:rPr>
                <w:rFonts w:cs="Times New Roman"/>
                <w:b/>
                <w:bCs/>
                <w:sz w:val="28"/>
                <w:szCs w:val="26"/>
                <w:lang w:val="fr-FR"/>
              </w:rPr>
              <w:t xml:space="preserve"> </w:t>
            </w:r>
            <w:r w:rsidRPr="007806AA">
              <w:rPr>
                <w:rFonts w:cs="Times New Roman"/>
                <w:sz w:val="32"/>
                <w:szCs w:val="32"/>
                <w:lang w:val="fr-FR"/>
              </w:rPr>
              <w:t>périodes</w:t>
            </w:r>
          </w:p>
        </w:tc>
        <w:tc>
          <w:tcPr>
            <w:tcW w:w="1984" w:type="dxa"/>
          </w:tcPr>
          <w:p w:rsidR="00AA02ED" w:rsidRPr="007806AA" w:rsidRDefault="00AA02ED" w:rsidP="009164AF">
            <w:pPr>
              <w:spacing w:line="240" w:lineRule="atLeast"/>
              <w:ind w:right="426" w:hanging="426"/>
              <w:jc w:val="center"/>
              <w:rPr>
                <w:rFonts w:cs="Times New Roman"/>
                <w:b/>
                <w:bCs/>
                <w:sz w:val="28"/>
                <w:szCs w:val="26"/>
                <w:lang w:val="fr-FR"/>
              </w:rPr>
            </w:pPr>
          </w:p>
        </w:tc>
      </w:tr>
    </w:tbl>
    <w:p w:rsidR="00AA02ED" w:rsidRPr="007806AA" w:rsidRDefault="00AA02ED" w:rsidP="00AA02ED">
      <w:pPr>
        <w:bidi/>
        <w:spacing w:line="240" w:lineRule="atLeast"/>
        <w:jc w:val="both"/>
        <w:rPr>
          <w:rFonts w:cs="Times New Roman"/>
          <w:sz w:val="22"/>
          <w:szCs w:val="26"/>
          <w:lang w:val="fr-FR"/>
        </w:rPr>
      </w:pPr>
    </w:p>
    <w:p w:rsidR="00AA02ED" w:rsidRPr="007806AA" w:rsidRDefault="00AA02ED" w:rsidP="00AA02ED">
      <w:pPr>
        <w:spacing w:line="240" w:lineRule="atLeast"/>
        <w:jc w:val="both"/>
        <w:rPr>
          <w:rFonts w:cs="Times New Roman"/>
          <w:b/>
          <w:bCs/>
          <w:sz w:val="24"/>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PRINCIPES FONDAMENTAUX DE REFRIGERATION</w:t>
      </w:r>
    </w:p>
    <w:p w:rsidR="00AA02ED" w:rsidRPr="007806AA" w:rsidRDefault="00AA02ED" w:rsidP="00AA02ED">
      <w:pPr>
        <w:spacing w:line="240" w:lineRule="atLeast"/>
        <w:rPr>
          <w:rFonts w:cs="Times New Roman"/>
          <w:b/>
          <w:bCs/>
          <w:sz w:val="22"/>
          <w:szCs w:val="26"/>
          <w:lang w:val="fr-FR"/>
        </w:rPr>
      </w:pPr>
    </w:p>
    <w:p w:rsidR="00AA02ED" w:rsidRPr="007806AA" w:rsidRDefault="00AA02ED" w:rsidP="0051641A">
      <w:pPr>
        <w:numPr>
          <w:ilvl w:val="1"/>
          <w:numId w:val="58"/>
        </w:numPr>
        <w:spacing w:line="240" w:lineRule="atLeast"/>
        <w:rPr>
          <w:rFonts w:cs="Times New Roman"/>
          <w:sz w:val="24"/>
          <w:szCs w:val="26"/>
          <w:lang w:val="fr-FR"/>
        </w:rPr>
      </w:pPr>
      <w:r w:rsidRPr="007806AA">
        <w:rPr>
          <w:rFonts w:cs="Times New Roman"/>
          <w:sz w:val="24"/>
          <w:szCs w:val="26"/>
          <w:lang w:val="fr-FR"/>
        </w:rPr>
        <w:t xml:space="preserve">     Développement de la réfrigération</w:t>
      </w:r>
    </w:p>
    <w:p w:rsidR="00AA02ED" w:rsidRPr="007806AA" w:rsidRDefault="00AA02ED" w:rsidP="0051641A">
      <w:pPr>
        <w:numPr>
          <w:ilvl w:val="1"/>
          <w:numId w:val="58"/>
        </w:numPr>
        <w:spacing w:line="240" w:lineRule="atLeast"/>
        <w:rPr>
          <w:rFonts w:cs="Times New Roman"/>
          <w:sz w:val="24"/>
          <w:szCs w:val="26"/>
          <w:lang w:val="fr-FR"/>
        </w:rPr>
      </w:pPr>
      <w:r w:rsidRPr="007806AA">
        <w:rPr>
          <w:rFonts w:cs="Times New Roman"/>
          <w:sz w:val="24"/>
          <w:szCs w:val="26"/>
          <w:lang w:val="fr-FR"/>
        </w:rPr>
        <w:t xml:space="preserve">      </w:t>
      </w:r>
      <w:r w:rsidRPr="007806AA">
        <w:rPr>
          <w:rFonts w:cs="Times New Roman"/>
          <w:sz w:val="24"/>
          <w:szCs w:val="24"/>
          <w:lang w:val="fr-FR"/>
        </w:rPr>
        <w:t>Réfrigérants.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 d’un réfrigérant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Choix de réfrigérant.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Principaux réfrigérants utilisés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Description et caractéristique.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Cycle simple de réfrigération.</w:t>
      </w:r>
    </w:p>
    <w:p w:rsidR="00AA02ED" w:rsidRPr="007806AA" w:rsidRDefault="00AA02ED" w:rsidP="00AA02ED">
      <w:pPr>
        <w:ind w:left="1380"/>
        <w:jc w:val="both"/>
        <w:rPr>
          <w:rFonts w:cs="Times New Roman"/>
          <w:sz w:val="24"/>
          <w:szCs w:val="24"/>
          <w:lang w:val="fr-FR"/>
        </w:rPr>
      </w:pPr>
    </w:p>
    <w:p w:rsidR="00AA02ED" w:rsidRPr="007806AA" w:rsidRDefault="00AA02ED" w:rsidP="0051641A">
      <w:pPr>
        <w:numPr>
          <w:ilvl w:val="1"/>
          <w:numId w:val="58"/>
        </w:numPr>
        <w:ind w:right="720"/>
        <w:jc w:val="both"/>
        <w:rPr>
          <w:rFonts w:cs="Times New Roman"/>
          <w:sz w:val="24"/>
          <w:szCs w:val="24"/>
          <w:lang w:val="fr-FR"/>
        </w:rPr>
      </w:pPr>
      <w:r w:rsidRPr="007806AA">
        <w:rPr>
          <w:rFonts w:cs="Times New Roman"/>
          <w:sz w:val="24"/>
          <w:szCs w:val="24"/>
          <w:lang w:val="fr-FR"/>
        </w:rPr>
        <w:t xml:space="preserve">     Condensation des vapeurs.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lastRenderedPageBreak/>
        <w:t>- Le condenseur.</w:t>
      </w:r>
    </w:p>
    <w:p w:rsidR="00AA02ED" w:rsidRPr="007806AA" w:rsidRDefault="00AA02ED" w:rsidP="00AA02ED">
      <w:pPr>
        <w:ind w:left="1380"/>
        <w:jc w:val="both"/>
        <w:rPr>
          <w:rFonts w:cs="Times New Roman"/>
          <w:sz w:val="24"/>
          <w:szCs w:val="24"/>
          <w:lang w:val="fr-FR"/>
        </w:rPr>
      </w:pPr>
    </w:p>
    <w:p w:rsidR="00AA02ED" w:rsidRPr="007806AA" w:rsidRDefault="00AA02ED" w:rsidP="0051641A">
      <w:pPr>
        <w:numPr>
          <w:ilvl w:val="1"/>
          <w:numId w:val="58"/>
        </w:numPr>
        <w:ind w:right="720"/>
        <w:jc w:val="both"/>
        <w:rPr>
          <w:rFonts w:cs="Times New Roman"/>
          <w:sz w:val="24"/>
          <w:szCs w:val="24"/>
          <w:lang w:val="fr-FR"/>
        </w:rPr>
      </w:pPr>
      <w:r w:rsidRPr="007806AA">
        <w:rPr>
          <w:rFonts w:cs="Times New Roman"/>
          <w:sz w:val="24"/>
          <w:szCs w:val="24"/>
          <w:lang w:val="fr-FR"/>
        </w:rPr>
        <w:t xml:space="preserve">     Expansion et vaporisation.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Le détendeur.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L’évaporation.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xml:space="preserve">          .</w:t>
      </w:r>
    </w:p>
    <w:p w:rsidR="00AA02ED" w:rsidRPr="007806AA" w:rsidRDefault="00AA02ED" w:rsidP="0051641A">
      <w:pPr>
        <w:numPr>
          <w:ilvl w:val="1"/>
          <w:numId w:val="58"/>
        </w:numPr>
        <w:spacing w:line="240" w:lineRule="atLeast"/>
        <w:rPr>
          <w:rFonts w:cs="Times New Roman"/>
          <w:sz w:val="24"/>
          <w:szCs w:val="26"/>
          <w:lang w:val="fr-FR"/>
        </w:rPr>
      </w:pPr>
      <w:r w:rsidRPr="007806AA">
        <w:rPr>
          <w:rFonts w:cs="Times New Roman"/>
          <w:sz w:val="24"/>
          <w:szCs w:val="26"/>
          <w:lang w:val="fr-FR"/>
        </w:rPr>
        <w:t xml:space="preserve">     Production du froid</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Machine à compression de vapeur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Opération.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Cycle théorique.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Les transformations.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expansion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vaporisation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compression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condensation.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 coefficient d'effet frigorifique.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Le schéma descriptif d'un cycle frigorifique.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1.6      Le cycle réel.</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Marche en surchauffe.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Marche-en sous refroidissement.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 Rendement théorique.</w:t>
      </w:r>
    </w:p>
    <w:p w:rsidR="00AA02ED" w:rsidRPr="007806AA" w:rsidRDefault="00AA02ED" w:rsidP="00AA02ED">
      <w:pPr>
        <w:spacing w:line="240" w:lineRule="atLeast"/>
        <w:rPr>
          <w:rFonts w:cs="Times New Roman"/>
          <w:sz w:val="24"/>
          <w:szCs w:val="26"/>
          <w:lang w:val="fr-FR"/>
        </w:rPr>
      </w:pPr>
    </w:p>
    <w:p w:rsidR="00AA02ED" w:rsidRPr="007806AA" w:rsidRDefault="00AA02ED" w:rsidP="0051641A">
      <w:pPr>
        <w:numPr>
          <w:ilvl w:val="1"/>
          <w:numId w:val="58"/>
        </w:numPr>
        <w:spacing w:line="240" w:lineRule="atLeast"/>
        <w:rPr>
          <w:rFonts w:cs="Times New Roman"/>
          <w:sz w:val="24"/>
          <w:szCs w:val="26"/>
          <w:lang w:val="fr-FR"/>
        </w:rPr>
      </w:pPr>
      <w:r w:rsidRPr="007806AA">
        <w:rPr>
          <w:rFonts w:cs="Times New Roman"/>
          <w:sz w:val="24"/>
          <w:szCs w:val="26"/>
          <w:lang w:val="fr-FR"/>
        </w:rPr>
        <w:t>Machine frigorifique à absorption.</w:t>
      </w:r>
    </w:p>
    <w:p w:rsidR="00206F2A" w:rsidRPr="007806AA" w:rsidRDefault="00206F2A" w:rsidP="002316EF">
      <w:pPr>
        <w:spacing w:line="240" w:lineRule="atLeast"/>
        <w:ind w:left="360"/>
        <w:rPr>
          <w:rFonts w:cs="Times New Roman"/>
          <w:sz w:val="24"/>
          <w:szCs w:val="26"/>
          <w:lang w:val="fr-FR"/>
        </w:rPr>
      </w:pPr>
    </w:p>
    <w:p w:rsidR="002316EF" w:rsidRPr="007806AA" w:rsidRDefault="002316EF" w:rsidP="002316EF">
      <w:pPr>
        <w:spacing w:line="240" w:lineRule="atLeast"/>
        <w:ind w:left="360"/>
        <w:rPr>
          <w:rFonts w:cs="Times New Roman"/>
          <w:sz w:val="24"/>
          <w:szCs w:val="26"/>
          <w:lang w:val="fr-FR"/>
        </w:rPr>
      </w:pPr>
    </w:p>
    <w:p w:rsidR="002316EF" w:rsidRDefault="002316EF" w:rsidP="002316EF">
      <w:pPr>
        <w:spacing w:line="240" w:lineRule="atLeast"/>
        <w:ind w:left="360"/>
        <w:rPr>
          <w:rFonts w:cs="Times New Roman"/>
          <w:sz w:val="24"/>
          <w:szCs w:val="26"/>
          <w:lang w:val="fr-FR"/>
        </w:rPr>
      </w:pPr>
    </w:p>
    <w:p w:rsidR="00411197" w:rsidRPr="007806AA" w:rsidRDefault="00411197" w:rsidP="002316EF">
      <w:pPr>
        <w:spacing w:line="240" w:lineRule="atLeast"/>
        <w:ind w:left="360"/>
        <w:rPr>
          <w:rFonts w:cs="Times New Roman"/>
          <w:sz w:val="24"/>
          <w:szCs w:val="26"/>
          <w:lang w:val="fr-FR"/>
        </w:rPr>
      </w:pPr>
    </w:p>
    <w:p w:rsidR="00AA02ED" w:rsidRPr="007806AA" w:rsidRDefault="00AA02ED" w:rsidP="00AA02ED">
      <w:pPr>
        <w:spacing w:line="240" w:lineRule="atLeast"/>
        <w:rPr>
          <w:rFonts w:cs="Times New Roman"/>
          <w:sz w:val="24"/>
          <w:szCs w:val="26"/>
          <w:lang w:val="fr-FR"/>
        </w:rPr>
      </w:pPr>
    </w:p>
    <w:p w:rsidR="00AA02ED" w:rsidRPr="007806AA" w:rsidRDefault="00AA02ED" w:rsidP="00AA02ED">
      <w:pPr>
        <w:spacing w:line="240" w:lineRule="atLeast"/>
        <w:jc w:val="center"/>
        <w:rPr>
          <w:rFonts w:cs="Times New Roman"/>
          <w:b/>
          <w:bCs/>
          <w:sz w:val="28"/>
          <w:szCs w:val="28"/>
          <w:u w:val="single"/>
          <w:lang w:val="fr-FR"/>
        </w:rPr>
      </w:pPr>
      <w:r w:rsidRPr="007806AA">
        <w:rPr>
          <w:rFonts w:cs="Times New Roman"/>
          <w:b/>
          <w:bCs/>
          <w:sz w:val="28"/>
          <w:szCs w:val="28"/>
          <w:u w:val="single"/>
          <w:lang w:val="fr-FR"/>
        </w:rPr>
        <w:t>CHAPITRE 2</w:t>
      </w:r>
    </w:p>
    <w:p w:rsidR="00AA02ED" w:rsidRPr="007806AA" w:rsidRDefault="00AA02ED" w:rsidP="00AA02ED">
      <w:pPr>
        <w:spacing w:line="240" w:lineRule="atLeast"/>
        <w:rPr>
          <w:rFonts w:cs="Times New Roman"/>
          <w:sz w:val="22"/>
          <w:szCs w:val="26"/>
          <w:lang w:val="fr-FR"/>
        </w:rPr>
      </w:pPr>
    </w:p>
    <w:p w:rsidR="00AA02ED" w:rsidRPr="007806AA" w:rsidRDefault="00AA02ED" w:rsidP="00AA02ED">
      <w:pPr>
        <w:jc w:val="center"/>
        <w:rPr>
          <w:rFonts w:cs="Times New Roman"/>
          <w:b/>
          <w:bCs/>
          <w:sz w:val="24"/>
          <w:szCs w:val="24"/>
          <w:lang w:val="fr-FR"/>
        </w:rPr>
      </w:pPr>
      <w:r w:rsidRPr="007806AA">
        <w:rPr>
          <w:rFonts w:cs="Times New Roman"/>
          <w:b/>
          <w:bCs/>
          <w:sz w:val="24"/>
          <w:szCs w:val="24"/>
          <w:lang w:val="fr-FR"/>
        </w:rPr>
        <w:t>Cycle frigorifique </w:t>
      </w:r>
    </w:p>
    <w:p w:rsidR="00AA02ED" w:rsidRPr="007806AA" w:rsidRDefault="00AA02ED" w:rsidP="00AA02ED">
      <w:pPr>
        <w:jc w:val="center"/>
        <w:rPr>
          <w:rFonts w:cs="Times New Roman"/>
          <w:b/>
          <w:bCs/>
          <w:sz w:val="24"/>
          <w:szCs w:val="24"/>
          <w:lang w:val="fr-FR"/>
        </w:rPr>
      </w:pPr>
      <w:r w:rsidRPr="007806AA">
        <w:rPr>
          <w:rFonts w:cs="Times New Roman"/>
          <w:b/>
          <w:bCs/>
          <w:sz w:val="24"/>
          <w:szCs w:val="24"/>
          <w:lang w:val="fr-FR"/>
        </w:rPr>
        <w:t>Les composantes principales d’un système de réfrigération.</w:t>
      </w:r>
    </w:p>
    <w:p w:rsidR="00AA02ED" w:rsidRPr="007806AA" w:rsidRDefault="00AA02ED" w:rsidP="00AA02ED">
      <w:pPr>
        <w:jc w:val="center"/>
        <w:rPr>
          <w:rFonts w:cs="Times New Roman"/>
          <w:b/>
          <w:bCs/>
          <w:sz w:val="24"/>
          <w:szCs w:val="24"/>
          <w:lang w:val="fr-FR"/>
        </w:rPr>
      </w:pPr>
    </w:p>
    <w:p w:rsidR="00AA02ED" w:rsidRPr="007806AA" w:rsidRDefault="00AA02ED" w:rsidP="00AA02ED">
      <w:pPr>
        <w:ind w:right="720"/>
        <w:jc w:val="both"/>
        <w:rPr>
          <w:rFonts w:cs="Times New Roman"/>
          <w:sz w:val="24"/>
          <w:szCs w:val="24"/>
          <w:lang w:val="fr-FR"/>
        </w:rPr>
      </w:pPr>
      <w:r w:rsidRPr="007806AA">
        <w:rPr>
          <w:rFonts w:cs="Times New Roman"/>
          <w:sz w:val="24"/>
          <w:szCs w:val="24"/>
          <w:lang w:val="fr-FR"/>
        </w:rPr>
        <w:t>2.1      Fonction et types de compresseurs.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 et but.</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Classification des compresseurs.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Facteurs de choix.</w:t>
      </w:r>
    </w:p>
    <w:p w:rsidR="00AA02ED" w:rsidRPr="007806AA" w:rsidRDefault="00AA02ED" w:rsidP="0051641A">
      <w:pPr>
        <w:numPr>
          <w:ilvl w:val="1"/>
          <w:numId w:val="59"/>
        </w:numPr>
        <w:ind w:right="720"/>
        <w:jc w:val="both"/>
        <w:rPr>
          <w:rFonts w:cs="Times New Roman"/>
          <w:sz w:val="24"/>
          <w:szCs w:val="24"/>
          <w:lang w:val="fr-FR"/>
        </w:rPr>
      </w:pPr>
      <w:r w:rsidRPr="007806AA">
        <w:rPr>
          <w:rFonts w:cs="Times New Roman"/>
          <w:sz w:val="24"/>
          <w:szCs w:val="24"/>
          <w:lang w:val="fr-FR"/>
        </w:rPr>
        <w:t xml:space="preserve">    Fonction et types des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Evaporation immergé.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Dry type évaporateur (non noyés).</w:t>
      </w:r>
    </w:p>
    <w:p w:rsidR="00AA02ED" w:rsidRPr="007806AA" w:rsidRDefault="00AA02ED" w:rsidP="0051641A">
      <w:pPr>
        <w:numPr>
          <w:ilvl w:val="1"/>
          <w:numId w:val="59"/>
        </w:numPr>
        <w:ind w:right="720"/>
        <w:jc w:val="both"/>
        <w:rPr>
          <w:rFonts w:cs="Times New Roman"/>
          <w:sz w:val="24"/>
          <w:szCs w:val="24"/>
          <w:lang w:val="fr-FR"/>
        </w:rPr>
      </w:pPr>
      <w:r w:rsidRPr="007806AA">
        <w:rPr>
          <w:rFonts w:cs="Times New Roman"/>
          <w:sz w:val="24"/>
          <w:szCs w:val="24"/>
          <w:lang w:val="fr-FR"/>
        </w:rPr>
        <w:t xml:space="preserve">    La capacité des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Capacité.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La différence de température.</w:t>
      </w:r>
    </w:p>
    <w:p w:rsidR="00AA02ED" w:rsidRPr="007806AA" w:rsidRDefault="00AA02ED" w:rsidP="0051641A">
      <w:pPr>
        <w:numPr>
          <w:ilvl w:val="1"/>
          <w:numId w:val="59"/>
        </w:numPr>
        <w:ind w:right="720"/>
        <w:jc w:val="both"/>
        <w:rPr>
          <w:rFonts w:cs="Times New Roman"/>
          <w:sz w:val="24"/>
          <w:szCs w:val="24"/>
          <w:lang w:val="fr-FR"/>
        </w:rPr>
      </w:pPr>
      <w:r w:rsidRPr="007806AA">
        <w:rPr>
          <w:rFonts w:cs="Times New Roman"/>
          <w:sz w:val="24"/>
          <w:szCs w:val="24"/>
          <w:lang w:val="fr-FR"/>
        </w:rPr>
        <w:t xml:space="preserve">     Fonction et types de condenseurs.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Condenseurs à 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Condenseurs à 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lastRenderedPageBreak/>
        <w:t>- Condenseurs évaporateurs.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Constitution.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Caractéristiques.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Utilisation.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Entretien.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La charge du condenseur.</w:t>
      </w:r>
    </w:p>
    <w:p w:rsidR="00AA02ED" w:rsidRPr="007806AA" w:rsidRDefault="00AA02ED" w:rsidP="0051641A">
      <w:pPr>
        <w:numPr>
          <w:ilvl w:val="1"/>
          <w:numId w:val="59"/>
        </w:numPr>
        <w:ind w:right="720"/>
        <w:jc w:val="both"/>
        <w:rPr>
          <w:rFonts w:cs="Times New Roman"/>
          <w:sz w:val="24"/>
          <w:szCs w:val="24"/>
          <w:lang w:val="fr-FR"/>
        </w:rPr>
      </w:pPr>
      <w:r w:rsidRPr="007806AA">
        <w:rPr>
          <w:rFonts w:cs="Times New Roman"/>
          <w:sz w:val="24"/>
          <w:szCs w:val="24"/>
          <w:lang w:val="fr-FR"/>
        </w:rPr>
        <w:t xml:space="preserve">     Définition et types des détendeurs.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d’expansion à opération manuelle.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Tube capillaire.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presso statiques.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Vannes thermostatiques.</w:t>
      </w:r>
    </w:p>
    <w:p w:rsidR="00AA02ED" w:rsidRPr="007806AA" w:rsidRDefault="00AA02ED" w:rsidP="00AA02ED">
      <w:pPr>
        <w:ind w:left="1380"/>
        <w:jc w:val="both"/>
        <w:rPr>
          <w:rFonts w:cs="Times New Roman"/>
          <w:sz w:val="24"/>
          <w:szCs w:val="24"/>
          <w:rtl/>
          <w:lang w:val="fr-FR" w:bidi="ar-LB"/>
        </w:rPr>
      </w:pPr>
      <w:r w:rsidRPr="007806AA">
        <w:rPr>
          <w:rFonts w:cs="Times New Roman"/>
          <w:sz w:val="24"/>
          <w:szCs w:val="24"/>
          <w:lang w:val="fr-FR"/>
        </w:rPr>
        <w:t>- Vannes thermoélectriques.</w:t>
      </w:r>
    </w:p>
    <w:p w:rsidR="00AA02ED" w:rsidRPr="007806AA" w:rsidRDefault="00AA02ED" w:rsidP="00AA02ED">
      <w:pPr>
        <w:ind w:left="862" w:right="720"/>
        <w:jc w:val="both"/>
        <w:rPr>
          <w:rFonts w:cs="Times New Roman"/>
          <w:sz w:val="24"/>
          <w:szCs w:val="24"/>
          <w:lang w:val="fr-FR"/>
        </w:rPr>
      </w:pP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AA02ED" w:rsidP="00AA02ED">
      <w:pPr>
        <w:bidi/>
        <w:spacing w:line="240" w:lineRule="atLeast"/>
        <w:jc w:val="center"/>
        <w:rPr>
          <w:rFonts w:cs="Times New Roman"/>
          <w:b/>
          <w:bCs/>
          <w:sz w:val="22"/>
          <w:szCs w:val="26"/>
          <w:lang w:val="fr-FR"/>
        </w:rPr>
      </w:pPr>
      <w:r w:rsidRPr="007806AA">
        <w:rPr>
          <w:rFonts w:cs="Times New Roman"/>
          <w:b/>
          <w:bCs/>
          <w:sz w:val="28"/>
          <w:szCs w:val="26"/>
          <w:lang w:val="fr-FR"/>
        </w:rPr>
        <w:t>CHAMBRES FROIDES</w:t>
      </w:r>
    </w:p>
    <w:p w:rsidR="00AA02ED" w:rsidRPr="007806AA" w:rsidRDefault="00AA02ED" w:rsidP="00AA02ED">
      <w:pPr>
        <w:spacing w:line="240" w:lineRule="atLeast"/>
        <w:rPr>
          <w:rFonts w:cs="Times New Roman"/>
          <w:sz w:val="22"/>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3.1      Objet des chambres froides.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3.2      Description et construction.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plancher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murs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plafonds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portes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3.3     Calcul de la charge de réfrigération.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à travers les parois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infiltration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charge du produit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autres sources de chaleur.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3.4     Conditions de frigorification des denrées.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3.5     Capacité de la machine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du condenseur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de l'évaporateur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emplacement de l'évaporateur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Surface d'un évaporateur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capacité du compresseur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rapport volumétrique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coefficient de performance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dimensionnement du moteur électrique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dimensionnement des tuyaux du réfrigérant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3.6      Exemples pratiques.</w:t>
      </w: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REFRIGERATEURS OUVERTS.</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lastRenderedPageBreak/>
        <w:t>4.1     Réfrigérateurs ouverts.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introduction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réfrigérateurs ouverts pour aliments frais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réfrigérateurs ouverts pour aliments congelés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4.2     Circulation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4.3     Caractéristiques des réfrigérateurs ouverts.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caractéristiques de construction.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caractéristiques d'opération.</w:t>
      </w:r>
    </w:p>
    <w:p w:rsidR="00AA02ED" w:rsidRPr="007806AA" w:rsidRDefault="00AA02ED" w:rsidP="00AA02ED">
      <w:pPr>
        <w:spacing w:line="240" w:lineRule="atLeast"/>
        <w:rPr>
          <w:rFonts w:cs="Times New Roman"/>
          <w:sz w:val="24"/>
          <w:szCs w:val="26"/>
          <w:lang w:val="fr-FR"/>
        </w:rPr>
      </w:pPr>
    </w:p>
    <w:p w:rsidR="00AA02ED" w:rsidRPr="007806AA" w:rsidRDefault="00AA02ED" w:rsidP="00AA02ED">
      <w:pPr>
        <w:spacing w:line="240" w:lineRule="atLeast"/>
        <w:rPr>
          <w:rFonts w:cs="Times New Roman"/>
          <w:b/>
          <w:bCs/>
          <w:sz w:val="22"/>
          <w:szCs w:val="26"/>
          <w:lang w:val="fr-FR"/>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REFRIGERATEURS DOMESTIQUES (ménagers)</w:t>
      </w:r>
    </w:p>
    <w:p w:rsidR="00AA02ED" w:rsidRPr="007806AA" w:rsidRDefault="00AA02ED" w:rsidP="00AA02ED">
      <w:pPr>
        <w:bidi/>
        <w:spacing w:line="240" w:lineRule="atLeast"/>
        <w:jc w:val="center"/>
        <w:rPr>
          <w:rFonts w:cs="Times New Roman"/>
          <w:b/>
          <w:bCs/>
          <w:sz w:val="28"/>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5.1 Description d'un réfrigérateur.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xml:space="preserve">- le mécanisme </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opération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contrôle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le cabinet:</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barrière de vapeur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construction de la porte.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5.2 Le congélateur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congélateur incorporé avec le réfrigérateur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congélateur séparé.</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5.3 Circuit électrique</w:t>
      </w:r>
    </w:p>
    <w:p w:rsidR="00477811" w:rsidRPr="007806AA" w:rsidRDefault="00477811" w:rsidP="00AA02ED">
      <w:pPr>
        <w:spacing w:line="240" w:lineRule="atLeast"/>
        <w:rPr>
          <w:rFonts w:cs="Times New Roman"/>
          <w:b/>
          <w:bCs/>
          <w:sz w:val="22"/>
          <w:szCs w:val="26"/>
          <w:rtl/>
          <w:lang w:val="fr-FR" w:bidi="ar-LB"/>
        </w:rPr>
      </w:pPr>
    </w:p>
    <w:p w:rsidR="00AA02ED" w:rsidRPr="007806AA" w:rsidRDefault="00AA02ED" w:rsidP="00AA02ED">
      <w:pPr>
        <w:bidi/>
        <w:spacing w:line="240" w:lineRule="atLeast"/>
        <w:jc w:val="center"/>
        <w:rPr>
          <w:rFonts w:cs="Times New Roman"/>
          <w:b/>
          <w:bCs/>
          <w:sz w:val="28"/>
          <w:szCs w:val="26"/>
          <w:u w:val="single"/>
          <w:lang w:val="fr-FR"/>
        </w:rPr>
      </w:pPr>
      <w:r w:rsidRPr="007806AA">
        <w:rPr>
          <w:rFonts w:cs="Times New Roman"/>
          <w:b/>
          <w:bCs/>
          <w:sz w:val="28"/>
          <w:szCs w:val="26"/>
          <w:u w:val="single"/>
          <w:lang w:val="fr-FR"/>
        </w:rPr>
        <w:t>CHAPITRE 6</w:t>
      </w:r>
    </w:p>
    <w:p w:rsidR="00AA02ED" w:rsidRPr="007806AA" w:rsidRDefault="00AA02ED" w:rsidP="00AA02ED">
      <w:pPr>
        <w:bidi/>
        <w:spacing w:line="240" w:lineRule="atLeast"/>
        <w:jc w:val="center"/>
        <w:rPr>
          <w:rFonts w:cs="Times New Roman"/>
          <w:b/>
          <w:bCs/>
          <w:sz w:val="28"/>
          <w:szCs w:val="26"/>
          <w:lang w:val="fr-FR"/>
        </w:rPr>
      </w:pPr>
      <w:r w:rsidRPr="007806AA">
        <w:rPr>
          <w:rFonts w:cs="Times New Roman"/>
          <w:b/>
          <w:bCs/>
          <w:sz w:val="28"/>
          <w:szCs w:val="26"/>
          <w:lang w:val="fr-FR"/>
        </w:rPr>
        <w:t>REFRIGERATION INDUSTRIELLE ET CRYOGENIE</w:t>
      </w:r>
    </w:p>
    <w:p w:rsidR="00AA02ED" w:rsidRPr="007806AA" w:rsidRDefault="00AA02ED" w:rsidP="00AA02ED">
      <w:pPr>
        <w:bidi/>
        <w:spacing w:line="240" w:lineRule="atLeast"/>
        <w:jc w:val="center"/>
        <w:rPr>
          <w:rFonts w:cs="Times New Roman"/>
          <w:b/>
          <w:bCs/>
          <w:sz w:val="22"/>
          <w:szCs w:val="26"/>
          <w:lang w:val="fr-FR"/>
        </w:rPr>
      </w:pP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6.1 Systèmes de réfrigérants à expansion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Système évaporatif</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Système à pulvérisation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6.2 Cycle ouvert à l'ammonium</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6.3 Réfrigération thermoélectrique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6.4 Réfrigérateur de véhicule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dimensions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isolation</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mécanisme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circulation de l'air.</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6.5 Refroidisseur d'eau.</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types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ab/>
        <w:t>- mécanismes.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6.6 Production de glaçons.</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6.7 Terrains de patinage.</w:t>
      </w:r>
    </w:p>
    <w:p w:rsidR="00AA02ED" w:rsidRPr="007806AA" w:rsidRDefault="00AA02ED" w:rsidP="00AA02ED">
      <w:pPr>
        <w:spacing w:line="240" w:lineRule="atLeast"/>
        <w:rPr>
          <w:rFonts w:cs="Times New Roman"/>
          <w:sz w:val="24"/>
          <w:szCs w:val="26"/>
          <w:lang w:val="fr-FR"/>
        </w:rPr>
      </w:pPr>
      <w:r w:rsidRPr="007806AA">
        <w:rPr>
          <w:rFonts w:cs="Times New Roman"/>
          <w:sz w:val="24"/>
          <w:szCs w:val="26"/>
          <w:lang w:val="fr-FR"/>
        </w:rPr>
        <w:t>6.8 Lyophilisation (freeze drying).</w:t>
      </w:r>
    </w:p>
    <w:p w:rsidR="00AA02ED" w:rsidRPr="007806AA" w:rsidRDefault="00AA02ED" w:rsidP="00AA02ED">
      <w:pPr>
        <w:rPr>
          <w:lang w:val="fr-FR"/>
        </w:rPr>
      </w:pPr>
    </w:p>
    <w:p w:rsidR="002A7196" w:rsidRPr="007806AA" w:rsidRDefault="002A7196" w:rsidP="002A7196">
      <w:pPr>
        <w:bidi/>
        <w:jc w:val="center"/>
        <w:rPr>
          <w:rFonts w:cs="Times New Roman"/>
          <w:b/>
          <w:bCs/>
          <w:sz w:val="28"/>
          <w:szCs w:val="26"/>
          <w:u w:val="single"/>
          <w:lang w:val="fr-FR"/>
        </w:rPr>
      </w:pPr>
      <w:r w:rsidRPr="007806AA">
        <w:rPr>
          <w:rFonts w:cs="Times New Roman"/>
          <w:b/>
          <w:bCs/>
          <w:sz w:val="28"/>
          <w:szCs w:val="26"/>
          <w:u w:val="single"/>
          <w:lang w:val="fr-FR"/>
        </w:rPr>
        <w:t>CHAPITRE 7</w:t>
      </w:r>
    </w:p>
    <w:p w:rsidR="002A7196" w:rsidRPr="007806AA" w:rsidRDefault="002A7196" w:rsidP="002A7196">
      <w:pPr>
        <w:bidi/>
        <w:jc w:val="center"/>
        <w:rPr>
          <w:rFonts w:cs="Times New Roman"/>
          <w:b/>
          <w:bCs/>
          <w:sz w:val="28"/>
          <w:szCs w:val="26"/>
          <w:lang w:val="fr-FR"/>
        </w:rPr>
      </w:pPr>
      <w:r w:rsidRPr="007806AA">
        <w:rPr>
          <w:rFonts w:cs="Times New Roman"/>
          <w:b/>
          <w:bCs/>
          <w:sz w:val="28"/>
          <w:szCs w:val="26"/>
          <w:lang w:val="fr-FR"/>
        </w:rPr>
        <w:lastRenderedPageBreak/>
        <w:t>LOGICIELS DE CALCUL POUR REFRIGERATION</w:t>
      </w:r>
    </w:p>
    <w:p w:rsidR="002A7196" w:rsidRPr="007806AA" w:rsidRDefault="002A7196" w:rsidP="002A7196">
      <w:pPr>
        <w:bidi/>
        <w:jc w:val="right"/>
        <w:rPr>
          <w:rFonts w:cs="Times New Roman"/>
          <w:b/>
          <w:bCs/>
          <w:sz w:val="28"/>
          <w:szCs w:val="26"/>
          <w:lang w:val="fr-FR"/>
        </w:rPr>
      </w:pPr>
    </w:p>
    <w:p w:rsidR="002A7196" w:rsidRPr="007806AA" w:rsidRDefault="002A7196" w:rsidP="00B37835">
      <w:pPr>
        <w:pStyle w:val="ListParagraph"/>
        <w:numPr>
          <w:ilvl w:val="0"/>
          <w:numId w:val="85"/>
        </w:numPr>
        <w:tabs>
          <w:tab w:val="left" w:pos="360"/>
        </w:tabs>
        <w:jc w:val="both"/>
        <w:rPr>
          <w:rFonts w:cs="Times New Roman"/>
          <w:sz w:val="24"/>
          <w:szCs w:val="28"/>
        </w:rPr>
      </w:pPr>
      <w:r w:rsidRPr="007806AA">
        <w:rPr>
          <w:rFonts w:cs="Times New Roman"/>
          <w:sz w:val="24"/>
          <w:szCs w:val="28"/>
        </w:rPr>
        <w:t>Types de logiciels :</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Logiciel de calcul de charge, simulateur du cycle.</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Logiciel de sélection des équipements.</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Logiciel combiné de calcul de charge et de sélection.</w:t>
      </w:r>
    </w:p>
    <w:p w:rsidR="002A7196" w:rsidRPr="007806AA" w:rsidRDefault="002A7196" w:rsidP="00B37835">
      <w:pPr>
        <w:pStyle w:val="ListParagraph"/>
        <w:numPr>
          <w:ilvl w:val="0"/>
          <w:numId w:val="85"/>
        </w:numPr>
        <w:tabs>
          <w:tab w:val="left" w:pos="360"/>
        </w:tabs>
        <w:jc w:val="both"/>
        <w:rPr>
          <w:rFonts w:cs="Times New Roman"/>
          <w:sz w:val="24"/>
          <w:szCs w:val="28"/>
        </w:rPr>
      </w:pPr>
      <w:r w:rsidRPr="007806AA">
        <w:rPr>
          <w:rFonts w:cs="Times New Roman"/>
          <w:sz w:val="24"/>
          <w:szCs w:val="28"/>
        </w:rPr>
        <w:t>Introduction d’un logiciel de calcul de charge</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Préparation des paramètres d’entrée</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Introduction les paramètres</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Obtenir les résultats</w:t>
      </w:r>
    </w:p>
    <w:p w:rsidR="002A7196" w:rsidRPr="007806AA" w:rsidRDefault="002A7196" w:rsidP="00B37835">
      <w:pPr>
        <w:pStyle w:val="ListParagraph"/>
        <w:numPr>
          <w:ilvl w:val="1"/>
          <w:numId w:val="85"/>
        </w:numPr>
        <w:tabs>
          <w:tab w:val="left" w:pos="360"/>
        </w:tabs>
        <w:jc w:val="both"/>
        <w:rPr>
          <w:rFonts w:cs="Times New Roman"/>
          <w:sz w:val="24"/>
          <w:szCs w:val="28"/>
        </w:rPr>
      </w:pPr>
      <w:r w:rsidRPr="007806AA">
        <w:rPr>
          <w:rFonts w:cs="Times New Roman"/>
          <w:sz w:val="24"/>
          <w:szCs w:val="28"/>
        </w:rPr>
        <w:t>Discuter les résultats suivant les cas.</w:t>
      </w:r>
    </w:p>
    <w:p w:rsidR="002A7196" w:rsidRPr="007806AA" w:rsidRDefault="002A7196" w:rsidP="00B37835">
      <w:pPr>
        <w:pStyle w:val="ListParagraph"/>
        <w:numPr>
          <w:ilvl w:val="0"/>
          <w:numId w:val="85"/>
        </w:numPr>
        <w:tabs>
          <w:tab w:val="left" w:pos="360"/>
        </w:tabs>
        <w:jc w:val="both"/>
        <w:rPr>
          <w:rFonts w:cs="Times New Roman"/>
          <w:sz w:val="24"/>
          <w:szCs w:val="28"/>
        </w:rPr>
      </w:pPr>
      <w:r w:rsidRPr="007806AA">
        <w:rPr>
          <w:rFonts w:cs="Times New Roman"/>
          <w:sz w:val="24"/>
          <w:szCs w:val="28"/>
        </w:rPr>
        <w:t>Limite d’utilisation des logiciels</w:t>
      </w:r>
    </w:p>
    <w:p w:rsidR="002A7196" w:rsidRPr="007806AA" w:rsidRDefault="002A7196" w:rsidP="00AA02ED">
      <w:pPr>
        <w:rPr>
          <w:rtl/>
          <w:lang w:val="fr-FR"/>
        </w:rPr>
      </w:pPr>
    </w:p>
    <w:p w:rsidR="00AA02ED" w:rsidRPr="007806AA" w:rsidRDefault="00AA02ED" w:rsidP="00AA02ED">
      <w:pPr>
        <w:rPr>
          <w:rtl/>
          <w:lang w:val="fr-FR"/>
        </w:rPr>
      </w:pPr>
    </w:p>
    <w:p w:rsidR="00AA02ED" w:rsidRPr="007806AA" w:rsidRDefault="00AA02ED" w:rsidP="00AA02ED">
      <w:pPr>
        <w:rPr>
          <w:rtl/>
          <w:lang w:val="fr-FR"/>
        </w:rPr>
      </w:pPr>
    </w:p>
    <w:p w:rsidR="003C1D54" w:rsidRPr="007806AA" w:rsidRDefault="003C1D54"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p w:rsidR="002316EF" w:rsidRDefault="002316EF" w:rsidP="00AA02ED">
      <w:pPr>
        <w:pStyle w:val="Title"/>
        <w:rPr>
          <w:rFonts w:ascii="Times New Roman" w:hAnsi="Times New Roman"/>
          <w:lang w:val="fr-FR"/>
        </w:rPr>
      </w:pPr>
    </w:p>
    <w:p w:rsidR="00411197" w:rsidRPr="007806AA" w:rsidRDefault="00411197" w:rsidP="00AA02ED">
      <w:pPr>
        <w:pStyle w:val="Title"/>
        <w:rPr>
          <w:rFonts w:ascii="Times New Roman" w:hAnsi="Times New Roman"/>
          <w:lang w:val="fr-FR"/>
        </w:rPr>
      </w:pPr>
    </w:p>
    <w:p w:rsidR="002316EF" w:rsidRPr="007806AA" w:rsidRDefault="002316EF" w:rsidP="00AA02ED">
      <w:pPr>
        <w:pStyle w:val="Title"/>
        <w:rPr>
          <w:rFonts w:ascii="Times New Roman" w:hAnsi="Times New Roman"/>
          <w:lang w:val="fr-FR"/>
        </w:rPr>
      </w:pPr>
    </w:p>
    <w:tbl>
      <w:tblPr>
        <w:tblW w:w="0" w:type="auto"/>
        <w:tblInd w:w="1080" w:type="dxa"/>
        <w:tblLayout w:type="fixed"/>
        <w:tblCellMar>
          <w:left w:w="70" w:type="dxa"/>
          <w:right w:w="70" w:type="dxa"/>
        </w:tblCellMar>
        <w:tblLook w:val="0000"/>
      </w:tblPr>
      <w:tblGrid>
        <w:gridCol w:w="6480"/>
        <w:gridCol w:w="715"/>
      </w:tblGrid>
      <w:tr w:rsidR="00AA02ED" w:rsidRPr="007806AA" w:rsidTr="00411197">
        <w:trPr>
          <w:cantSplit/>
          <w:trHeight w:val="886"/>
        </w:trPr>
        <w:tc>
          <w:tcPr>
            <w:tcW w:w="6480" w:type="dxa"/>
            <w:tcBorders>
              <w:top w:val="single" w:sz="18" w:space="0" w:color="auto"/>
              <w:left w:val="single" w:sz="18" w:space="0" w:color="auto"/>
              <w:bottom w:val="single" w:sz="18" w:space="0" w:color="auto"/>
              <w:right w:val="single" w:sz="18" w:space="0" w:color="auto"/>
            </w:tcBorders>
          </w:tcPr>
          <w:p w:rsidR="00AA02ED" w:rsidRPr="007806AA" w:rsidRDefault="00AA02ED" w:rsidP="00477811">
            <w:pPr>
              <w:bidi/>
              <w:ind w:right="426" w:hanging="426"/>
              <w:jc w:val="center"/>
              <w:rPr>
                <w:rFonts w:cs="Times New Roman"/>
                <w:b/>
                <w:bCs/>
                <w:sz w:val="28"/>
                <w:szCs w:val="26"/>
                <w:lang w:val="fr-FR"/>
              </w:rPr>
            </w:pPr>
            <w:r w:rsidRPr="007806AA">
              <w:rPr>
                <w:rFonts w:cs="Times New Roman"/>
                <w:b/>
                <w:bCs/>
                <w:sz w:val="28"/>
                <w:szCs w:val="26"/>
                <w:lang w:val="fr-FR"/>
              </w:rPr>
              <w:t>CONDITIONNEMENT D'AIR</w:t>
            </w:r>
          </w:p>
          <w:p w:rsidR="00AA02ED" w:rsidRPr="007806AA" w:rsidRDefault="00AA02ED" w:rsidP="000C70DE">
            <w:pPr>
              <w:bidi/>
              <w:rPr>
                <w:rFonts w:cs="Times New Roman"/>
                <w:b/>
                <w:bCs/>
                <w:sz w:val="28"/>
                <w:szCs w:val="26"/>
                <w:rtl/>
                <w:lang w:val="fr-FR" w:bidi="ar-LB"/>
              </w:rPr>
            </w:pPr>
            <w:r w:rsidRPr="007806AA">
              <w:rPr>
                <w:rFonts w:cs="Times New Roman"/>
                <w:b/>
                <w:bCs/>
                <w:sz w:val="28"/>
                <w:szCs w:val="28"/>
                <w:lang w:val="fr-FR" w:bidi="ar-LB"/>
              </w:rPr>
              <w:t>120 périodes</w:t>
            </w:r>
          </w:p>
        </w:tc>
        <w:tc>
          <w:tcPr>
            <w:tcW w:w="715" w:type="dxa"/>
          </w:tcPr>
          <w:p w:rsidR="00AA02ED" w:rsidRPr="007806AA" w:rsidRDefault="00AA02ED" w:rsidP="00477811">
            <w:pPr>
              <w:bidi/>
              <w:ind w:right="426" w:hanging="426"/>
              <w:jc w:val="center"/>
              <w:rPr>
                <w:rFonts w:cs="Times New Roman"/>
                <w:b/>
                <w:bCs/>
                <w:sz w:val="28"/>
                <w:szCs w:val="26"/>
                <w:lang w:val="fr-FR" w:bidi="ar-LB"/>
              </w:rPr>
            </w:pPr>
          </w:p>
        </w:tc>
      </w:tr>
    </w:tbl>
    <w:p w:rsidR="00AA02ED" w:rsidRPr="007806AA" w:rsidRDefault="00AA02ED" w:rsidP="00AA02ED">
      <w:pPr>
        <w:bidi/>
        <w:spacing w:line="240" w:lineRule="exact"/>
        <w:rPr>
          <w:rFonts w:cs="Times New Roman"/>
          <w:b/>
          <w:bCs/>
          <w:sz w:val="16"/>
          <w:szCs w:val="16"/>
          <w:lang w:val="fr-FR"/>
        </w:rPr>
      </w:pPr>
    </w:p>
    <w:p w:rsidR="00AA02ED" w:rsidRPr="007806AA" w:rsidRDefault="00AA02ED" w:rsidP="00AA02ED">
      <w:pPr>
        <w:bidi/>
        <w:spacing w:line="240" w:lineRule="exact"/>
        <w:jc w:val="right"/>
        <w:rPr>
          <w:rFonts w:cs="Times New Roman"/>
          <w:sz w:val="28"/>
          <w:szCs w:val="26"/>
          <w:lang w:val="fr-FR"/>
        </w:rPr>
      </w:pPr>
      <w:r w:rsidRPr="007806AA">
        <w:rPr>
          <w:rFonts w:cs="Times New Roman"/>
          <w:sz w:val="28"/>
          <w:szCs w:val="26"/>
          <w:lang w:val="fr-FR"/>
        </w:rPr>
        <w:t xml:space="preserve"> </w:t>
      </w:r>
    </w:p>
    <w:p w:rsidR="00AA02ED" w:rsidRPr="007806AA" w:rsidRDefault="00AA02ED" w:rsidP="00AA02ED">
      <w:pPr>
        <w:bidi/>
        <w:spacing w:line="240" w:lineRule="exact"/>
        <w:rPr>
          <w:rFonts w:cs="Times New Roman"/>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1</w:t>
      </w:r>
    </w:p>
    <w:p w:rsidR="00AA02ED" w:rsidRPr="007806AA" w:rsidRDefault="00B4631F" w:rsidP="00AA02ED">
      <w:pPr>
        <w:jc w:val="center"/>
        <w:rPr>
          <w:rFonts w:cs="Times New Roman"/>
          <w:b/>
          <w:bCs/>
          <w:sz w:val="24"/>
          <w:szCs w:val="24"/>
          <w:lang w:val="fr-FR"/>
        </w:rPr>
      </w:pPr>
      <w:r w:rsidRPr="007806AA">
        <w:rPr>
          <w:rFonts w:cs="Times New Roman"/>
          <w:b/>
          <w:bCs/>
          <w:sz w:val="24"/>
          <w:szCs w:val="24"/>
          <w:lang w:val="fr-FR"/>
        </w:rPr>
        <w:t>DIAGRAMME DE L’AIR HUMIDE</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w:t>
      </w:r>
    </w:p>
    <w:p w:rsidR="00AA02ED" w:rsidRPr="007806AA" w:rsidRDefault="00AA02ED" w:rsidP="00AA02ED">
      <w:pPr>
        <w:ind w:left="142" w:right="405"/>
        <w:jc w:val="both"/>
        <w:rPr>
          <w:rFonts w:cs="Times New Roman"/>
          <w:sz w:val="24"/>
          <w:szCs w:val="24"/>
          <w:lang w:val="fr-FR"/>
        </w:rPr>
      </w:pPr>
    </w:p>
    <w:p w:rsidR="00AA02ED" w:rsidRPr="007806AA" w:rsidRDefault="00AA02ED" w:rsidP="00AA02ED">
      <w:pPr>
        <w:ind w:left="142" w:right="405"/>
        <w:jc w:val="both"/>
        <w:rPr>
          <w:rFonts w:cs="Times New Roman"/>
          <w:sz w:val="24"/>
          <w:szCs w:val="24"/>
          <w:lang w:val="fr-FR"/>
        </w:rPr>
      </w:pPr>
      <w:r w:rsidRPr="007806AA">
        <w:rPr>
          <w:rFonts w:cs="Times New Roman"/>
          <w:sz w:val="24"/>
          <w:szCs w:val="26"/>
          <w:lang w:val="fr-FR"/>
        </w:rPr>
        <w:t xml:space="preserve"> 1.1  Composition de l'air sec et humide.</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1.2  Propriétés de l’air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Pression partielle de vapeur d’eau.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Masse volumique de l’air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spécifique.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lastRenderedPageBreak/>
        <w:t>- Degré hygrométrique.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Enthalpie.</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1.3  Construction du diagramme.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Courbe de saturation.</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Courbes d’égal degré hygrométrique.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Lignes d’égales enthalpies spécifiques.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Lignes d’égal volume spécifique.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humide.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de rosée.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sèche.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relative.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Volume spécifique.</w:t>
      </w:r>
    </w:p>
    <w:p w:rsidR="00AA02ED" w:rsidRPr="007806AA" w:rsidRDefault="00AA02ED" w:rsidP="00AA02ED">
      <w:pPr>
        <w:rPr>
          <w:lang w:val="fr-FR"/>
        </w:rPr>
      </w:pPr>
      <w:r w:rsidRPr="007806AA">
        <w:rPr>
          <w:lang w:val="fr-FR"/>
        </w:rPr>
        <w:t xml:space="preserve">     </w:t>
      </w:r>
      <w:r w:rsidRPr="007806AA">
        <w:rPr>
          <w:rFonts w:cs="Times New Roman"/>
          <w:sz w:val="24"/>
          <w:szCs w:val="24"/>
          <w:lang w:val="fr-FR"/>
        </w:rPr>
        <w:t>1.4  Utilisation du diagramme de l’air humide</w:t>
      </w:r>
      <w:r w:rsidRPr="007806AA">
        <w:rPr>
          <w:lang w:val="fr-FR"/>
        </w:rPr>
        <w:t>.</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1.5  Mélange de deux quantités d’air de caractéristiques différentes.</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1.6 Exemples d’application.</w:t>
      </w:r>
    </w:p>
    <w:p w:rsidR="00AA02ED" w:rsidRPr="007806AA" w:rsidRDefault="00AA02ED" w:rsidP="00AA02ED">
      <w:pPr>
        <w:jc w:val="both"/>
        <w:rPr>
          <w:rFonts w:cs="Times New Roman"/>
          <w:sz w:val="24"/>
          <w:szCs w:val="24"/>
          <w:rtl/>
          <w:lang w:val="fr-FR"/>
        </w:rPr>
      </w:pPr>
    </w:p>
    <w:p w:rsidR="00AA02ED" w:rsidRPr="007806AA" w:rsidRDefault="00AA02ED" w:rsidP="00AA02ED">
      <w:pPr>
        <w:jc w:val="both"/>
        <w:rPr>
          <w:rFonts w:cs="Times New Roman"/>
          <w:sz w:val="24"/>
          <w:szCs w:val="24"/>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2</w:t>
      </w:r>
    </w:p>
    <w:p w:rsidR="00AA02ED" w:rsidRPr="007806AA" w:rsidRDefault="00B4631F" w:rsidP="00AA02ED">
      <w:pPr>
        <w:jc w:val="center"/>
        <w:rPr>
          <w:rFonts w:cs="Times New Roman"/>
          <w:lang w:val="fr-FR"/>
        </w:rPr>
      </w:pPr>
      <w:r w:rsidRPr="007806AA">
        <w:rPr>
          <w:rFonts w:cs="Times New Roman"/>
          <w:b/>
          <w:bCs/>
          <w:sz w:val="24"/>
          <w:szCs w:val="24"/>
          <w:lang w:val="fr-FR"/>
        </w:rPr>
        <w:t>TRANSFORMATIONS UTILISEES EN CONDITIONNEMENT D’AIR</w:t>
      </w:r>
    </w:p>
    <w:p w:rsidR="00AA02ED" w:rsidRPr="007806AA" w:rsidRDefault="00AA02ED" w:rsidP="00AA02ED">
      <w:pPr>
        <w:jc w:val="both"/>
        <w:rPr>
          <w:rFonts w:cs="Times New Roman"/>
          <w:lang w:val="fr-FR"/>
        </w:rPr>
      </w:pP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2.1     Principe général de fonctionnement d’une climatisation.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2.2     Chaleur sensible et chaleur latente. </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Définition de la chaleur sensible et de la chaleur latente.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Droite de soufflage.</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2.3     Traitement de l’air humide. </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Chauffage simple.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Refroidissement simple.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Humidification par vapeur.</w:t>
      </w:r>
    </w:p>
    <w:p w:rsidR="00AA02ED" w:rsidRPr="007806AA" w:rsidRDefault="00AA02ED" w:rsidP="00AA02ED">
      <w:pPr>
        <w:ind w:left="142" w:right="405"/>
        <w:jc w:val="both"/>
        <w:rPr>
          <w:rFonts w:cs="Times New Roman"/>
          <w:sz w:val="24"/>
          <w:szCs w:val="24"/>
          <w:lang w:val="fr-FR"/>
        </w:rPr>
      </w:pPr>
      <w:r w:rsidRPr="007806AA">
        <w:rPr>
          <w:rFonts w:cs="Times New Roman"/>
          <w:sz w:val="24"/>
          <w:szCs w:val="24"/>
          <w:lang w:val="fr-FR"/>
        </w:rPr>
        <w:t xml:space="preserve">                     - Humidification par eau.</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Refroidissement et déshumidification.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2.4      Climatisation d’hiver et d’été.</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d’hiver.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d’été.</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2.5     Les différents types de fonctionnement.</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 xml:space="preserve"> 2.6      Fonctionnement en tout air neuf.</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Fonctionnement en hiver.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Fonctionnement en été.</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2.7      Exemples d’application avec mélanges.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d’hiver à mélange fixe.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Climatisation d’été à mélange.</w:t>
      </w:r>
    </w:p>
    <w:p w:rsidR="00AA02ED" w:rsidRPr="007806AA" w:rsidRDefault="00AA02ED" w:rsidP="00AA02ED">
      <w:pPr>
        <w:ind w:left="1380"/>
        <w:jc w:val="both"/>
        <w:rPr>
          <w:rFonts w:cs="Times New Roman"/>
          <w:sz w:val="24"/>
          <w:szCs w:val="24"/>
          <w:lang w:val="fr-FR"/>
        </w:rPr>
      </w:pPr>
    </w:p>
    <w:p w:rsidR="00AA02ED" w:rsidRPr="007806AA" w:rsidRDefault="00AA02ED" w:rsidP="00AA02ED">
      <w:pPr>
        <w:ind w:left="1380"/>
        <w:jc w:val="both"/>
        <w:rPr>
          <w:rFonts w:cs="Times New Roman"/>
          <w:sz w:val="24"/>
          <w:szCs w:val="24"/>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3</w:t>
      </w:r>
    </w:p>
    <w:p w:rsidR="00AA02ED" w:rsidRPr="007806AA" w:rsidRDefault="00B4631F" w:rsidP="00AA02ED">
      <w:pPr>
        <w:jc w:val="center"/>
        <w:rPr>
          <w:rFonts w:cs="Times New Roman"/>
          <w:lang w:val="fr-FR"/>
        </w:rPr>
      </w:pPr>
      <w:r w:rsidRPr="007806AA">
        <w:rPr>
          <w:rFonts w:cs="Times New Roman"/>
          <w:b/>
          <w:bCs/>
          <w:sz w:val="24"/>
          <w:szCs w:val="24"/>
          <w:lang w:val="fr-FR"/>
        </w:rPr>
        <w:t>PRINCIPES FONDAMENTAUX DE PHYSIOLOGIE THERMIQUE</w:t>
      </w:r>
      <w:r w:rsidR="00AA02ED" w:rsidRPr="007806AA">
        <w:rPr>
          <w:rFonts w:cs="Times New Roman"/>
          <w:b/>
          <w:bCs/>
          <w:sz w:val="24"/>
          <w:szCs w:val="24"/>
          <w:lang w:val="fr-FR"/>
        </w:rPr>
        <w:t>.</w:t>
      </w:r>
    </w:p>
    <w:p w:rsidR="00AA02ED" w:rsidRPr="007806AA" w:rsidRDefault="00AA02ED" w:rsidP="00AA02ED">
      <w:pPr>
        <w:jc w:val="both"/>
        <w:rPr>
          <w:rFonts w:cs="Times New Roman"/>
          <w:lang w:val="fr-FR"/>
        </w:rPr>
      </w:pP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t>3.1      Physiologie thermique.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Métabolisme.</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Déperdition calorifique du corps humain.</w:t>
      </w:r>
    </w:p>
    <w:p w:rsidR="00AA02ED" w:rsidRPr="007806AA" w:rsidRDefault="00AA02ED" w:rsidP="00AA02ED">
      <w:pPr>
        <w:ind w:right="405"/>
        <w:jc w:val="both"/>
        <w:rPr>
          <w:rFonts w:cs="Times New Roman"/>
          <w:sz w:val="24"/>
          <w:szCs w:val="24"/>
          <w:lang w:val="fr-FR"/>
        </w:rPr>
      </w:pPr>
      <w:r w:rsidRPr="007806AA">
        <w:rPr>
          <w:rFonts w:cs="Times New Roman"/>
          <w:sz w:val="24"/>
          <w:szCs w:val="24"/>
          <w:lang w:val="fr-FR"/>
        </w:rPr>
        <w:lastRenderedPageBreak/>
        <w:t>3.2      Climat d’un local.</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de l’air.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Température moyenne des parois.</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Humidité relative de l’air d’un local.</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Vitesse de l’air dans le local.</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3.3      Confort thermique. </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w:t>
      </w:r>
      <w:r w:rsidRPr="007806AA">
        <w:rPr>
          <w:rFonts w:cs="Times New Roman"/>
          <w:sz w:val="24"/>
          <w:szCs w:val="26"/>
          <w:lang w:val="fr-FR"/>
        </w:rPr>
        <w:t xml:space="preserve"> Confort thermique</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 Qualité de l'air</w:t>
      </w:r>
    </w:p>
    <w:p w:rsidR="00AA02ED" w:rsidRPr="007806AA" w:rsidRDefault="00AA02ED" w:rsidP="00AA02ED">
      <w:pPr>
        <w:ind w:left="1380"/>
        <w:jc w:val="both"/>
        <w:rPr>
          <w:rFonts w:cs="Times New Roman"/>
          <w:sz w:val="24"/>
          <w:szCs w:val="24"/>
          <w:lang w:val="fr-FR"/>
        </w:rPr>
      </w:pPr>
      <w:r w:rsidRPr="007806AA">
        <w:rPr>
          <w:rFonts w:cs="Times New Roman"/>
          <w:sz w:val="24"/>
          <w:szCs w:val="24"/>
          <w:lang w:val="fr-FR"/>
        </w:rPr>
        <w:t>- Les paramètres du thermique.</w:t>
      </w:r>
    </w:p>
    <w:p w:rsidR="00AA02ED" w:rsidRPr="007806AA" w:rsidRDefault="00AA02ED" w:rsidP="00AA02ED">
      <w:pPr>
        <w:ind w:left="1540" w:hanging="160"/>
        <w:jc w:val="both"/>
        <w:rPr>
          <w:rFonts w:cs="Times New Roman"/>
          <w:sz w:val="24"/>
          <w:szCs w:val="24"/>
          <w:lang w:val="fr-FR"/>
        </w:rPr>
      </w:pPr>
      <w:r w:rsidRPr="007806AA">
        <w:rPr>
          <w:rFonts w:cs="Times New Roman"/>
          <w:sz w:val="24"/>
          <w:szCs w:val="24"/>
          <w:lang w:val="fr-FR"/>
        </w:rPr>
        <w:t>- Les normes de confort thermique : ASHRAE 55-92 et ISO 7730.</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4</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CONDITIONNEMENT D'AIR</w:t>
      </w:r>
    </w:p>
    <w:p w:rsidR="00AA02ED" w:rsidRPr="007806AA" w:rsidRDefault="00AA02ED" w:rsidP="00AA02ED">
      <w:pPr>
        <w:bidi/>
        <w:rPr>
          <w:rFonts w:cs="Times New Roman"/>
          <w:b/>
          <w:bCs/>
          <w:sz w:val="24"/>
          <w:szCs w:val="26"/>
          <w:lang w:val="fr-FR"/>
        </w:rPr>
      </w:pPr>
    </w:p>
    <w:p w:rsidR="00AA02ED" w:rsidRPr="007806AA" w:rsidRDefault="00AA02ED" w:rsidP="00AA02ED">
      <w:pPr>
        <w:bidi/>
        <w:jc w:val="right"/>
        <w:rPr>
          <w:rFonts w:cs="Times New Roman"/>
          <w:b/>
          <w:bCs/>
          <w:sz w:val="24"/>
          <w:szCs w:val="26"/>
          <w:lang w:val="fr-FR"/>
        </w:rPr>
      </w:pPr>
      <w:r w:rsidRPr="007806AA">
        <w:rPr>
          <w:rFonts w:cs="Times New Roman"/>
          <w:b/>
          <w:bCs/>
          <w:sz w:val="24"/>
          <w:szCs w:val="26"/>
          <w:lang w:val="fr-FR"/>
        </w:rPr>
        <w:t xml:space="preserve"> </w:t>
      </w:r>
    </w:p>
    <w:p w:rsidR="00AA02ED" w:rsidRPr="007806AA" w:rsidRDefault="00AA02ED" w:rsidP="00AA02ED">
      <w:pPr>
        <w:jc w:val="both"/>
        <w:rPr>
          <w:rFonts w:cs="Times New Roman"/>
          <w:sz w:val="24"/>
          <w:szCs w:val="24"/>
          <w:lang w:val="fr-FR"/>
        </w:rPr>
      </w:pPr>
      <w:r w:rsidRPr="007806AA">
        <w:rPr>
          <w:rFonts w:cs="Times New Roman"/>
          <w:sz w:val="24"/>
          <w:szCs w:val="26"/>
          <w:lang w:val="fr-FR"/>
        </w:rPr>
        <w:t>4</w:t>
      </w:r>
      <w:r w:rsidRPr="007806AA">
        <w:rPr>
          <w:rFonts w:cs="Times New Roman"/>
          <w:sz w:val="24"/>
          <w:szCs w:val="24"/>
          <w:lang w:val="fr-FR"/>
        </w:rPr>
        <w:t xml:space="preserve">.1      Définition.     </w:t>
      </w:r>
    </w:p>
    <w:p w:rsidR="00AA02ED" w:rsidRPr="007806AA" w:rsidRDefault="00AA02ED" w:rsidP="00AA02ED">
      <w:pPr>
        <w:jc w:val="both"/>
        <w:rPr>
          <w:rFonts w:cs="Times New Roman"/>
          <w:sz w:val="24"/>
          <w:szCs w:val="24"/>
          <w:lang w:val="fr-FR"/>
        </w:rPr>
      </w:pPr>
      <w:r w:rsidRPr="007806AA">
        <w:rPr>
          <w:rFonts w:cs="Times New Roman"/>
          <w:sz w:val="24"/>
          <w:szCs w:val="24"/>
          <w:lang w:val="fr-FR"/>
        </w:rPr>
        <w:t>4.2      Utilisations principales.</w:t>
      </w:r>
    </w:p>
    <w:p w:rsidR="00AA02ED" w:rsidRPr="007806AA" w:rsidRDefault="00AA02ED" w:rsidP="00AA02ED">
      <w:pPr>
        <w:jc w:val="both"/>
        <w:rPr>
          <w:rFonts w:cs="Times New Roman"/>
          <w:sz w:val="24"/>
          <w:szCs w:val="24"/>
          <w:lang w:val="fr-FR"/>
        </w:rPr>
      </w:pPr>
      <w:r w:rsidRPr="007806AA">
        <w:rPr>
          <w:rFonts w:cs="Times New Roman"/>
          <w:sz w:val="24"/>
          <w:szCs w:val="24"/>
          <w:lang w:val="fr-FR"/>
        </w:rPr>
        <w:t xml:space="preserve">                       - Conditionnement des immeubles</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Conditionnement industriel</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Conditionnement des véhicules</w:t>
      </w:r>
    </w:p>
    <w:p w:rsidR="00AA02ED" w:rsidRPr="007806AA" w:rsidRDefault="00AA02ED" w:rsidP="00AA02ED">
      <w:pPr>
        <w:jc w:val="both"/>
        <w:rPr>
          <w:rFonts w:cs="Times New Roman"/>
          <w:sz w:val="24"/>
          <w:szCs w:val="24"/>
          <w:lang w:val="fr-FR"/>
        </w:rPr>
      </w:pPr>
    </w:p>
    <w:p w:rsidR="00AA02ED" w:rsidRPr="007806AA" w:rsidRDefault="00AA02ED" w:rsidP="00AA02ED">
      <w:pPr>
        <w:jc w:val="both"/>
        <w:rPr>
          <w:rFonts w:cs="Times New Roman"/>
          <w:sz w:val="24"/>
          <w:szCs w:val="24"/>
          <w:lang w:val="fr-FR"/>
        </w:rPr>
      </w:pPr>
      <w:r w:rsidRPr="007806AA">
        <w:rPr>
          <w:rFonts w:cs="Times New Roman"/>
          <w:sz w:val="24"/>
          <w:szCs w:val="24"/>
          <w:lang w:val="fr-FR"/>
        </w:rPr>
        <w:t>4.3      Systèmes de climatisation.</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Classification par rapport au fluide</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Classification par rapport à la disposition des équipements </w:t>
      </w:r>
    </w:p>
    <w:p w:rsidR="00AA02ED" w:rsidRPr="007806AA" w:rsidRDefault="00AA02ED" w:rsidP="00AA02ED">
      <w:pPr>
        <w:jc w:val="both"/>
        <w:rPr>
          <w:rFonts w:cs="Times New Roman"/>
          <w:sz w:val="24"/>
          <w:szCs w:val="24"/>
          <w:lang w:val="fr-FR"/>
        </w:rPr>
      </w:pPr>
      <w:r w:rsidRPr="007806AA">
        <w:rPr>
          <w:rFonts w:cs="Times New Roman"/>
          <w:sz w:val="24"/>
          <w:szCs w:val="24"/>
          <w:lang w:val="fr-FR"/>
        </w:rPr>
        <w:tab/>
        <w:t xml:space="preserve">          - Applications</w:t>
      </w:r>
    </w:p>
    <w:p w:rsidR="00AA02ED" w:rsidRPr="007806AA" w:rsidRDefault="00AA02ED" w:rsidP="00AA02ED">
      <w:pPr>
        <w:jc w:val="both"/>
        <w:rPr>
          <w:rFonts w:cs="Times New Roman"/>
          <w:sz w:val="24"/>
          <w:szCs w:val="24"/>
          <w:lang w:val="fr-FR"/>
        </w:rPr>
      </w:pPr>
    </w:p>
    <w:p w:rsidR="00AA02ED" w:rsidRPr="007806AA" w:rsidRDefault="00AA02ED" w:rsidP="00AA02ED">
      <w:pPr>
        <w:jc w:val="both"/>
        <w:rPr>
          <w:rFonts w:cs="Times New Roman"/>
          <w:sz w:val="24"/>
          <w:szCs w:val="24"/>
          <w:lang w:val="fr-FR"/>
        </w:rPr>
      </w:pPr>
    </w:p>
    <w:p w:rsidR="00AA02ED" w:rsidRPr="007806AA" w:rsidRDefault="00AA02ED" w:rsidP="00AA02ED">
      <w:pPr>
        <w:jc w:val="center"/>
        <w:rPr>
          <w:rFonts w:cs="Times New Roman"/>
          <w:b/>
          <w:bCs/>
          <w:sz w:val="28"/>
          <w:szCs w:val="26"/>
          <w:u w:val="single"/>
          <w:lang w:val="fr-FR"/>
        </w:rPr>
      </w:pPr>
      <w:r w:rsidRPr="007806AA">
        <w:rPr>
          <w:rFonts w:cs="Times New Roman"/>
          <w:b/>
          <w:bCs/>
          <w:sz w:val="28"/>
          <w:szCs w:val="26"/>
          <w:u w:val="single"/>
          <w:lang w:val="fr-FR"/>
        </w:rPr>
        <w:t>CHAPITRE 5</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SYSTEMES COMPACTS</w:t>
      </w:r>
    </w:p>
    <w:p w:rsidR="00AA02ED" w:rsidRPr="007806AA" w:rsidRDefault="00AA02ED" w:rsidP="00AA02ED">
      <w:pPr>
        <w:bidi/>
        <w:spacing w:line="240" w:lineRule="exact"/>
        <w:jc w:val="right"/>
        <w:rPr>
          <w:rFonts w:cs="Times New Roman"/>
          <w:sz w:val="28"/>
          <w:szCs w:val="26"/>
          <w:lang w:val="fr-FR"/>
        </w:rPr>
      </w:pPr>
    </w:p>
    <w:p w:rsidR="00AA02ED" w:rsidRPr="007806AA" w:rsidRDefault="00AA02ED" w:rsidP="003342FE">
      <w:pPr>
        <w:tabs>
          <w:tab w:val="left" w:pos="1102"/>
          <w:tab w:val="right" w:pos="9922"/>
        </w:tabs>
        <w:bidi/>
        <w:rPr>
          <w:rFonts w:cs="Times New Roman"/>
          <w:b/>
          <w:bCs/>
          <w:sz w:val="24"/>
          <w:szCs w:val="26"/>
          <w:lang w:val="fr-FR"/>
        </w:rPr>
      </w:pPr>
      <w:r w:rsidRPr="007806AA">
        <w:rPr>
          <w:rFonts w:cs="Times New Roman"/>
          <w:b/>
          <w:bCs/>
          <w:sz w:val="24"/>
          <w:szCs w:val="26"/>
          <w:lang w:val="fr-FR"/>
        </w:rPr>
        <w:tab/>
      </w:r>
    </w:p>
    <w:p w:rsidR="00AA02ED" w:rsidRPr="007806AA" w:rsidRDefault="00AA02ED" w:rsidP="00AA02ED">
      <w:pPr>
        <w:jc w:val="both"/>
        <w:rPr>
          <w:rFonts w:cs="Times New Roman"/>
          <w:sz w:val="24"/>
          <w:szCs w:val="26"/>
          <w:lang w:val="fr-FR"/>
        </w:rPr>
      </w:pPr>
      <w:r w:rsidRPr="007806AA">
        <w:rPr>
          <w:rFonts w:cs="Times New Roman"/>
          <w:sz w:val="24"/>
          <w:szCs w:val="26"/>
          <w:lang w:val="fr-FR"/>
        </w:rPr>
        <w:t>5.1      Arrangement.</w:t>
      </w:r>
    </w:p>
    <w:p w:rsidR="00AA02ED" w:rsidRPr="007806AA" w:rsidRDefault="00AA02ED" w:rsidP="00AA02ED">
      <w:pPr>
        <w:jc w:val="both"/>
        <w:rPr>
          <w:rFonts w:cs="Times New Roman"/>
          <w:sz w:val="24"/>
          <w:szCs w:val="26"/>
          <w:lang w:val="fr-FR"/>
        </w:rPr>
      </w:pPr>
      <w:r w:rsidRPr="007806AA">
        <w:rPr>
          <w:rFonts w:cs="Times New Roman"/>
          <w:sz w:val="24"/>
          <w:szCs w:val="26"/>
          <w:lang w:val="fr-FR"/>
        </w:rPr>
        <w:t>5.2      Applications.</w:t>
      </w:r>
    </w:p>
    <w:p w:rsidR="00AA02ED" w:rsidRPr="007806AA" w:rsidRDefault="00AA02ED" w:rsidP="00AA02ED">
      <w:pPr>
        <w:jc w:val="both"/>
        <w:rPr>
          <w:rFonts w:cs="Times New Roman"/>
          <w:sz w:val="24"/>
          <w:szCs w:val="26"/>
          <w:lang w:val="fr-FR"/>
        </w:rPr>
      </w:pPr>
      <w:r w:rsidRPr="007806AA">
        <w:rPr>
          <w:rFonts w:cs="Times New Roman"/>
          <w:sz w:val="24"/>
          <w:szCs w:val="26"/>
          <w:lang w:val="fr-FR"/>
        </w:rPr>
        <w:t>5.3      Installation et entretien.</w:t>
      </w:r>
    </w:p>
    <w:p w:rsidR="00AA02ED" w:rsidRPr="007806AA" w:rsidRDefault="00AA02ED" w:rsidP="00AA02ED">
      <w:pPr>
        <w:jc w:val="both"/>
        <w:rPr>
          <w:rFonts w:cs="Times New Roman"/>
          <w:sz w:val="24"/>
          <w:szCs w:val="26"/>
          <w:lang w:val="fr-FR"/>
        </w:rPr>
      </w:pPr>
      <w:r w:rsidRPr="007806AA">
        <w:rPr>
          <w:rFonts w:cs="Times New Roman"/>
          <w:sz w:val="24"/>
          <w:szCs w:val="26"/>
          <w:lang w:val="fr-FR"/>
        </w:rPr>
        <w:t>5.4      Contrôle.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température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température de l'eau, condensation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débit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5.5      Chauffage par inversion du cycle.</w:t>
      </w:r>
    </w:p>
    <w:p w:rsidR="00AA02ED" w:rsidRPr="007806AA" w:rsidRDefault="00AA02ED" w:rsidP="00AA02ED">
      <w:pPr>
        <w:bidi/>
        <w:spacing w:line="240" w:lineRule="exact"/>
        <w:jc w:val="right"/>
        <w:rPr>
          <w:rFonts w:cs="Times New Roman"/>
          <w:sz w:val="28"/>
          <w:szCs w:val="26"/>
          <w:lang w:val="fr-FR"/>
        </w:rPr>
      </w:pPr>
    </w:p>
    <w:p w:rsidR="00B4631F" w:rsidRPr="007806AA" w:rsidRDefault="00B4631F" w:rsidP="003342FE">
      <w:pPr>
        <w:spacing w:line="240" w:lineRule="exact"/>
        <w:jc w:val="center"/>
        <w:rPr>
          <w:rFonts w:cs="Times New Roman"/>
          <w:b/>
          <w:bCs/>
          <w:sz w:val="28"/>
          <w:szCs w:val="26"/>
          <w:u w:val="single"/>
          <w:lang w:val="fr-FR"/>
        </w:rPr>
      </w:pPr>
    </w:p>
    <w:p w:rsidR="00B4631F" w:rsidRPr="007806AA" w:rsidRDefault="00B4631F" w:rsidP="003342FE">
      <w:pPr>
        <w:spacing w:line="240" w:lineRule="exact"/>
        <w:jc w:val="center"/>
        <w:rPr>
          <w:rFonts w:cs="Times New Roman"/>
          <w:b/>
          <w:bCs/>
          <w:sz w:val="28"/>
          <w:szCs w:val="26"/>
          <w:u w:val="single"/>
          <w:lang w:val="fr-FR"/>
        </w:rPr>
      </w:pPr>
    </w:p>
    <w:p w:rsidR="003342FE" w:rsidRPr="007806AA" w:rsidRDefault="00AA02ED" w:rsidP="003342FE">
      <w:pPr>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6</w:t>
      </w: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SYSTEMES DISSOCIES</w:t>
      </w:r>
    </w:p>
    <w:p w:rsidR="00AA02ED" w:rsidRPr="007806AA" w:rsidRDefault="00AA02ED" w:rsidP="00AA02ED">
      <w:pPr>
        <w:bidi/>
        <w:rPr>
          <w:rFonts w:cs="Times New Roman"/>
          <w:b/>
          <w:bCs/>
          <w:sz w:val="24"/>
          <w:szCs w:val="26"/>
          <w:lang w:val="fr-FR"/>
        </w:rPr>
      </w:pPr>
    </w:p>
    <w:p w:rsidR="00AA02ED" w:rsidRPr="007806AA" w:rsidRDefault="00AA02ED" w:rsidP="00AA02ED">
      <w:pPr>
        <w:bidi/>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6.1      Arrangement - Eléments constitutifs.</w:t>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6.2       Système split.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Contrôles</w:t>
      </w:r>
      <w:r w:rsidRPr="007806AA">
        <w:rPr>
          <w:rFonts w:cs="Times New Roman"/>
          <w:sz w:val="24"/>
          <w:szCs w:val="26"/>
          <w:lang w:val="fr-FR"/>
        </w:rPr>
        <w:tab/>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6.3      Système multi-split.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Contrôles</w:t>
      </w:r>
    </w:p>
    <w:p w:rsidR="00AA02ED" w:rsidRPr="007806AA" w:rsidRDefault="00AA02ED" w:rsidP="00AA02ED">
      <w:pPr>
        <w:jc w:val="both"/>
        <w:rPr>
          <w:rFonts w:cs="Times New Roman"/>
          <w:sz w:val="24"/>
          <w:szCs w:val="26"/>
          <w:rtl/>
          <w:lang w:val="fr-FR" w:bidi="ar-LB"/>
        </w:rPr>
      </w:pPr>
      <w:r w:rsidRPr="007806AA">
        <w:rPr>
          <w:rFonts w:cs="Times New Roman"/>
          <w:sz w:val="24"/>
          <w:szCs w:val="26"/>
          <w:lang w:val="fr-FR"/>
        </w:rPr>
        <w:tab/>
        <w:t xml:space="preserv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6.4      Entretien et maintenance.</w:t>
      </w:r>
    </w:p>
    <w:p w:rsidR="00AA02ED" w:rsidRPr="007806AA" w:rsidRDefault="00AA02ED" w:rsidP="00AA02ED">
      <w:pPr>
        <w:jc w:val="both"/>
        <w:rPr>
          <w:rFonts w:cs="Times New Roman"/>
          <w:sz w:val="24"/>
          <w:szCs w:val="26"/>
          <w:lang w:val="fr-FR"/>
        </w:rPr>
      </w:pPr>
    </w:p>
    <w:p w:rsidR="00AA02ED" w:rsidRPr="007806AA" w:rsidRDefault="00AA02ED" w:rsidP="00AA02ED">
      <w:pPr>
        <w:bidi/>
        <w:spacing w:line="240" w:lineRule="exact"/>
        <w:rPr>
          <w:rFonts w:cs="Times New Roman"/>
          <w:sz w:val="28"/>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7</w:t>
      </w:r>
    </w:p>
    <w:p w:rsidR="00AA02ED" w:rsidRPr="007806AA" w:rsidRDefault="00AA02ED" w:rsidP="00AA02ED">
      <w:pPr>
        <w:bidi/>
        <w:spacing w:line="240" w:lineRule="exact"/>
        <w:jc w:val="center"/>
        <w:rPr>
          <w:rFonts w:cs="Times New Roman"/>
          <w:b/>
          <w:bCs/>
          <w:sz w:val="28"/>
          <w:szCs w:val="26"/>
          <w:rtl/>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 CENTRAL</w:t>
      </w: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spacing w:line="240" w:lineRule="exact"/>
        <w:jc w:val="right"/>
        <w:rPr>
          <w:rFonts w:cs="Times New Roman"/>
          <w:b/>
          <w:bCs/>
          <w:sz w:val="28"/>
          <w:szCs w:val="26"/>
          <w:lang w:val="fr-FR"/>
        </w:rPr>
      </w:pPr>
    </w:p>
    <w:p w:rsidR="00AA02ED" w:rsidRPr="007806AA" w:rsidRDefault="00AA02ED" w:rsidP="00AA02ED">
      <w:pPr>
        <w:bidi/>
        <w:jc w:val="right"/>
        <w:rPr>
          <w:rFonts w:cs="Times New Roman"/>
          <w:b/>
          <w:bCs/>
          <w:sz w:val="24"/>
          <w:szCs w:val="26"/>
          <w:lang w:val="fr-FR"/>
        </w:rPr>
      </w:pP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7.1      Description.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7.2      Propriétés des systèmes centraux.</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7.3      Composition.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Entrée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Section de refroidissement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Section de déshumidification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Ventilateur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Filtres</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7.4      Procédures d'installation.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7.5      Contrôles et entretien.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7.6      Conception.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Centrale multizones à un seul conduit.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Centrale multizones à deux conduits.</w:t>
      </w:r>
    </w:p>
    <w:p w:rsidR="00AA02ED" w:rsidRPr="007806AA" w:rsidRDefault="00AA02ED" w:rsidP="00AA02ED">
      <w:pPr>
        <w:jc w:val="both"/>
        <w:rPr>
          <w:rFonts w:cs="Times New Roman"/>
          <w:sz w:val="24"/>
          <w:szCs w:val="26"/>
          <w:lang w:val="fr-FR"/>
        </w:rPr>
      </w:pPr>
    </w:p>
    <w:p w:rsidR="00AA02ED" w:rsidRPr="007806AA" w:rsidRDefault="00AA02ED" w:rsidP="00AA02ED">
      <w:pPr>
        <w:jc w:val="both"/>
        <w:rPr>
          <w:rFonts w:cs="Times New Roman"/>
          <w:sz w:val="24"/>
          <w:szCs w:val="26"/>
          <w:lang w:val="fr-FR"/>
        </w:rPr>
      </w:pPr>
    </w:p>
    <w:p w:rsidR="00DB0BF3" w:rsidRDefault="00DB0BF3" w:rsidP="00DB0BF3">
      <w:pPr>
        <w:spacing w:line="240" w:lineRule="exact"/>
        <w:jc w:val="center"/>
        <w:rPr>
          <w:rFonts w:cs="Times New Roman"/>
          <w:b/>
          <w:bCs/>
          <w:sz w:val="28"/>
          <w:szCs w:val="26"/>
          <w:u w:val="single"/>
          <w:lang w:val="fr-FR"/>
        </w:rPr>
      </w:pPr>
    </w:p>
    <w:p w:rsidR="00DB0BF3" w:rsidRDefault="00DB0BF3" w:rsidP="00DB0BF3">
      <w:pPr>
        <w:spacing w:line="240" w:lineRule="exact"/>
        <w:jc w:val="center"/>
        <w:rPr>
          <w:rFonts w:cs="Times New Roman"/>
          <w:b/>
          <w:bCs/>
          <w:sz w:val="28"/>
          <w:szCs w:val="26"/>
          <w:u w:val="single"/>
          <w:lang w:val="fr-FR"/>
        </w:rPr>
      </w:pPr>
    </w:p>
    <w:p w:rsidR="00DB0BF3" w:rsidRDefault="00DB0BF3" w:rsidP="00DB0BF3">
      <w:pPr>
        <w:spacing w:line="240" w:lineRule="exact"/>
        <w:jc w:val="center"/>
        <w:rPr>
          <w:rFonts w:cs="Times New Roman"/>
          <w:b/>
          <w:bCs/>
          <w:sz w:val="28"/>
          <w:szCs w:val="26"/>
          <w:u w:val="single"/>
          <w:lang w:val="fr-FR"/>
        </w:rPr>
      </w:pPr>
    </w:p>
    <w:p w:rsidR="00AA02ED" w:rsidRDefault="00AA02ED" w:rsidP="00DB0BF3">
      <w:pPr>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8</w:t>
      </w:r>
    </w:p>
    <w:p w:rsidR="00DB0BF3" w:rsidRDefault="00DB0BF3" w:rsidP="00DB0BF3">
      <w:pPr>
        <w:bidi/>
        <w:spacing w:line="240" w:lineRule="exact"/>
        <w:jc w:val="center"/>
        <w:rPr>
          <w:rFonts w:cs="Times New Roman"/>
          <w:b/>
          <w:bCs/>
          <w:sz w:val="28"/>
          <w:szCs w:val="26"/>
          <w:u w:val="single"/>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SYSTEMES A EAU GLACEE</w:t>
      </w:r>
    </w:p>
    <w:p w:rsidR="00AA02ED" w:rsidRPr="007806AA" w:rsidRDefault="00AA02ED" w:rsidP="00AA02ED">
      <w:pPr>
        <w:bidi/>
        <w:spacing w:line="240" w:lineRule="exact"/>
        <w:jc w:val="right"/>
        <w:rPr>
          <w:rFonts w:cs="Times New Roman"/>
          <w:sz w:val="28"/>
          <w:szCs w:val="26"/>
          <w:lang w:val="fr-FR"/>
        </w:rPr>
      </w:pPr>
    </w:p>
    <w:p w:rsidR="00AA02ED" w:rsidRPr="007806AA" w:rsidRDefault="00AA02ED" w:rsidP="00AA02ED">
      <w:pPr>
        <w:bidi/>
        <w:rPr>
          <w:rFonts w:cs="Times New Roman"/>
          <w:b/>
          <w:bCs/>
          <w:sz w:val="24"/>
          <w:szCs w:val="26"/>
          <w:lang w:val="fr-FR"/>
        </w:rPr>
      </w:pP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8.1      Description.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8.2      Chillers.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Calandre multitubulaire noyé (Flooded shell-and- tube type).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Système à double tubes (Double tube cooler).</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lastRenderedPageBreak/>
        <w:t>8.3      Ventilo-convecteurs (fan coil unit).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Types.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 et entretien.</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8.4      Centrales de traitement d'air (Air-Handlers).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Description.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Types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Installation et entretien.     </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8.5      Contrôles.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température.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la pompe.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d'une installation centrale.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sécurité du compresseur.</w:t>
      </w:r>
    </w:p>
    <w:p w:rsidR="00AA02ED" w:rsidRPr="007806AA" w:rsidRDefault="00AA02ED" w:rsidP="00AA02ED">
      <w:pPr>
        <w:rPr>
          <w:rFonts w:cs="Times New Roman"/>
          <w:sz w:val="24"/>
          <w:szCs w:val="26"/>
          <w:lang w:val="fr-FR"/>
        </w:rPr>
      </w:pPr>
    </w:p>
    <w:p w:rsidR="00AA02ED" w:rsidRPr="007806AA" w:rsidRDefault="00AA02ED" w:rsidP="00AA02ED">
      <w:pPr>
        <w:bidi/>
        <w:jc w:val="right"/>
        <w:rPr>
          <w:rFonts w:cs="Times New Roman"/>
          <w:sz w:val="24"/>
          <w:szCs w:val="26"/>
          <w:lang w:val="fr-FR"/>
        </w:rPr>
      </w:pPr>
    </w:p>
    <w:p w:rsidR="00AA02ED" w:rsidRPr="007806AA" w:rsidRDefault="00AA02ED" w:rsidP="00AA02ED">
      <w:pPr>
        <w:bidi/>
        <w:spacing w:line="240" w:lineRule="exact"/>
        <w:jc w:val="center"/>
        <w:rPr>
          <w:rFonts w:cs="Times New Roman"/>
          <w:b/>
          <w:bCs/>
          <w:sz w:val="28"/>
          <w:szCs w:val="26"/>
          <w:u w:val="single"/>
          <w:lang w:val="fr-FR"/>
        </w:rPr>
      </w:pPr>
      <w:r w:rsidRPr="007806AA">
        <w:rPr>
          <w:rFonts w:cs="Times New Roman"/>
          <w:b/>
          <w:bCs/>
          <w:sz w:val="28"/>
          <w:szCs w:val="26"/>
          <w:u w:val="single"/>
          <w:lang w:val="fr-FR"/>
        </w:rPr>
        <w:t>CHAPITRE 9</w:t>
      </w:r>
    </w:p>
    <w:p w:rsidR="00AA02ED" w:rsidRPr="007806AA" w:rsidRDefault="00AA02ED" w:rsidP="00AA02ED">
      <w:pPr>
        <w:bidi/>
        <w:spacing w:line="240" w:lineRule="exact"/>
        <w:jc w:val="center"/>
        <w:rPr>
          <w:rFonts w:cs="Times New Roman"/>
          <w:b/>
          <w:bCs/>
          <w:sz w:val="28"/>
          <w:szCs w:val="26"/>
          <w:lang w:val="fr-FR"/>
        </w:rPr>
      </w:pPr>
    </w:p>
    <w:p w:rsidR="00AA02ED" w:rsidRPr="007806AA" w:rsidRDefault="00AA02ED" w:rsidP="00AA02ED">
      <w:pPr>
        <w:bidi/>
        <w:spacing w:line="240" w:lineRule="exact"/>
        <w:jc w:val="center"/>
        <w:rPr>
          <w:rFonts w:cs="Times New Roman"/>
          <w:b/>
          <w:bCs/>
          <w:sz w:val="28"/>
          <w:szCs w:val="26"/>
          <w:lang w:val="fr-FR"/>
        </w:rPr>
      </w:pPr>
      <w:r w:rsidRPr="007806AA">
        <w:rPr>
          <w:rFonts w:cs="Times New Roman"/>
          <w:b/>
          <w:bCs/>
          <w:sz w:val="28"/>
          <w:szCs w:val="26"/>
          <w:lang w:val="fr-FR"/>
        </w:rPr>
        <w:t>CLIMATISATION DES VEHICULES</w:t>
      </w:r>
    </w:p>
    <w:p w:rsidR="00AA02ED" w:rsidRPr="007806AA" w:rsidRDefault="00AA02ED" w:rsidP="00AA02ED">
      <w:pPr>
        <w:bidi/>
        <w:rPr>
          <w:rFonts w:cs="Times New Roman"/>
          <w:b/>
          <w:bCs/>
          <w:sz w:val="24"/>
          <w:szCs w:val="26"/>
          <w:lang w:val="fr-FR"/>
        </w:rPr>
      </w:pPr>
    </w:p>
    <w:p w:rsidR="00AA02ED" w:rsidRPr="007806AA" w:rsidRDefault="00AA02ED" w:rsidP="002316EF">
      <w:pPr>
        <w:bidi/>
        <w:jc w:val="right"/>
        <w:rPr>
          <w:rFonts w:cs="Times New Roman"/>
          <w:sz w:val="24"/>
          <w:szCs w:val="26"/>
          <w:lang w:val="fr-FR"/>
        </w:rPr>
      </w:pPr>
      <w:r w:rsidRPr="007806AA">
        <w:rPr>
          <w:rFonts w:cs="Times New Roman"/>
          <w:b/>
          <w:bCs/>
          <w:sz w:val="24"/>
          <w:szCs w:val="26"/>
          <w:lang w:val="fr-FR"/>
        </w:rPr>
        <w:t xml:space="preserve"> </w:t>
      </w:r>
      <w:r w:rsidRPr="007806AA">
        <w:rPr>
          <w:rFonts w:cs="Times New Roman"/>
          <w:sz w:val="24"/>
          <w:szCs w:val="26"/>
          <w:lang w:val="fr-FR"/>
        </w:rPr>
        <w:t>9.1      Sources de chaleur.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intérieures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extérieures</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9.2      Composants principaux.</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compresseurs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condenseurs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de débit du réfrigérateur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évaporateur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bouteille séparatrice (receiver-drier)</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9.3      Types de distribution d'air.</w:t>
      </w:r>
    </w:p>
    <w:p w:rsidR="00AA02ED" w:rsidRPr="00094CEA" w:rsidRDefault="00AA02ED" w:rsidP="00AA02ED">
      <w:pPr>
        <w:jc w:val="both"/>
        <w:rPr>
          <w:rFonts w:cs="Times New Roman"/>
          <w:sz w:val="24"/>
          <w:szCs w:val="26"/>
        </w:rPr>
      </w:pPr>
      <w:r w:rsidRPr="007806AA">
        <w:rPr>
          <w:rFonts w:cs="Times New Roman"/>
          <w:sz w:val="24"/>
          <w:szCs w:val="26"/>
          <w:lang w:val="fr-FR"/>
        </w:rPr>
        <w:tab/>
        <w:t xml:space="preserve">         </w:t>
      </w:r>
      <w:r w:rsidRPr="00094CEA">
        <w:rPr>
          <w:rFonts w:cs="Times New Roman"/>
          <w:sz w:val="24"/>
          <w:szCs w:val="26"/>
        </w:rPr>
        <w:t>- Dash type</w:t>
      </w:r>
    </w:p>
    <w:p w:rsidR="00AA02ED" w:rsidRPr="00094CEA" w:rsidRDefault="00AA02ED" w:rsidP="00AA02ED">
      <w:pPr>
        <w:jc w:val="both"/>
        <w:rPr>
          <w:rFonts w:cs="Times New Roman"/>
          <w:sz w:val="24"/>
          <w:szCs w:val="26"/>
        </w:rPr>
      </w:pPr>
      <w:r w:rsidRPr="00094CEA">
        <w:rPr>
          <w:rFonts w:cs="Times New Roman"/>
          <w:sz w:val="24"/>
          <w:szCs w:val="26"/>
        </w:rPr>
        <w:tab/>
        <w:t xml:space="preserve">         - Trunk type</w:t>
      </w:r>
    </w:p>
    <w:p w:rsidR="00AA02ED" w:rsidRPr="00094CEA" w:rsidRDefault="00AA02ED" w:rsidP="00AA02ED">
      <w:pPr>
        <w:jc w:val="both"/>
        <w:rPr>
          <w:rFonts w:cs="Times New Roman"/>
          <w:sz w:val="24"/>
          <w:szCs w:val="26"/>
        </w:rPr>
      </w:pPr>
      <w:r w:rsidRPr="00094CEA">
        <w:rPr>
          <w:rFonts w:cs="Times New Roman"/>
          <w:sz w:val="24"/>
          <w:szCs w:val="26"/>
        </w:rPr>
        <w:tab/>
        <w:t xml:space="preserve">         - Dual type</w:t>
      </w:r>
    </w:p>
    <w:p w:rsidR="00AA02ED" w:rsidRPr="007806AA" w:rsidRDefault="00AA02ED" w:rsidP="00AA02ED">
      <w:pPr>
        <w:bidi/>
        <w:jc w:val="right"/>
        <w:rPr>
          <w:rFonts w:cs="Times New Roman"/>
          <w:sz w:val="24"/>
          <w:szCs w:val="26"/>
          <w:lang w:val="fr-FR"/>
        </w:rPr>
      </w:pPr>
      <w:r w:rsidRPr="007806AA">
        <w:rPr>
          <w:rFonts w:cs="Times New Roman"/>
          <w:sz w:val="24"/>
          <w:szCs w:val="26"/>
          <w:lang w:val="fr-FR"/>
        </w:rPr>
        <w:t>9.4      Contrôles.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compresseur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ventilateur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contrôle du débit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Idle speed regulator (régulateur de la vitesse de rotation du moteur)</w:t>
      </w:r>
    </w:p>
    <w:p w:rsidR="00AA02ED" w:rsidRPr="007806AA" w:rsidRDefault="00AA02ED" w:rsidP="00AA02ED">
      <w:pPr>
        <w:bidi/>
        <w:rPr>
          <w:rFonts w:cs="Times New Roman"/>
          <w:sz w:val="24"/>
          <w:szCs w:val="26"/>
          <w:lang w:val="fr-FR"/>
        </w:rPr>
      </w:pPr>
    </w:p>
    <w:p w:rsidR="00AA02ED" w:rsidRPr="007806AA" w:rsidRDefault="00AA02ED" w:rsidP="00AA02ED">
      <w:pPr>
        <w:jc w:val="both"/>
        <w:rPr>
          <w:rFonts w:cs="Times New Roman"/>
          <w:b/>
          <w:bCs/>
          <w:sz w:val="28"/>
          <w:szCs w:val="26"/>
          <w:lang w:val="fr-FR"/>
        </w:rPr>
      </w:pPr>
    </w:p>
    <w:p w:rsidR="002316EF" w:rsidRPr="007806AA" w:rsidRDefault="002316EF" w:rsidP="002316EF">
      <w:pPr>
        <w:jc w:val="center"/>
        <w:rPr>
          <w:rFonts w:cs="Times New Roman"/>
          <w:b/>
          <w:bCs/>
          <w:sz w:val="28"/>
          <w:szCs w:val="26"/>
          <w:u w:val="single"/>
          <w:lang w:val="fr-FR"/>
        </w:rPr>
      </w:pPr>
    </w:p>
    <w:p w:rsidR="00DB0BF3" w:rsidRDefault="00DB0BF3" w:rsidP="002316EF">
      <w:pPr>
        <w:jc w:val="center"/>
        <w:rPr>
          <w:rFonts w:cs="Times New Roman"/>
          <w:b/>
          <w:bCs/>
          <w:sz w:val="28"/>
          <w:szCs w:val="26"/>
          <w:u w:val="single"/>
          <w:lang w:val="fr-FR"/>
        </w:rPr>
      </w:pPr>
    </w:p>
    <w:p w:rsidR="00AA02ED" w:rsidRPr="007806AA" w:rsidRDefault="00AA02ED" w:rsidP="002316EF">
      <w:pPr>
        <w:jc w:val="center"/>
        <w:rPr>
          <w:rFonts w:cs="Times New Roman"/>
          <w:b/>
          <w:bCs/>
          <w:sz w:val="28"/>
          <w:szCs w:val="26"/>
          <w:u w:val="single"/>
          <w:lang w:val="fr-FR"/>
        </w:rPr>
      </w:pPr>
      <w:r w:rsidRPr="007806AA">
        <w:rPr>
          <w:rFonts w:cs="Times New Roman"/>
          <w:b/>
          <w:bCs/>
          <w:sz w:val="28"/>
          <w:szCs w:val="26"/>
          <w:u w:val="single"/>
          <w:lang w:val="fr-FR"/>
        </w:rPr>
        <w:t>CHAPITRE 10</w:t>
      </w:r>
    </w:p>
    <w:p w:rsidR="00AA02ED" w:rsidRPr="007806AA" w:rsidRDefault="00B4631F" w:rsidP="00AA02ED">
      <w:pPr>
        <w:bidi/>
        <w:jc w:val="center"/>
        <w:rPr>
          <w:rFonts w:cs="Times New Roman"/>
          <w:b/>
          <w:bCs/>
          <w:sz w:val="28"/>
          <w:szCs w:val="26"/>
          <w:rtl/>
          <w:lang w:val="fr-FR" w:bidi="ar-LB"/>
        </w:rPr>
      </w:pPr>
      <w:r w:rsidRPr="007806AA">
        <w:rPr>
          <w:rFonts w:cs="Times New Roman"/>
          <w:b/>
          <w:bCs/>
          <w:sz w:val="28"/>
          <w:szCs w:val="26"/>
          <w:lang w:val="fr-FR"/>
        </w:rPr>
        <w:t>FILTRATION D’AIR</w:t>
      </w:r>
    </w:p>
    <w:p w:rsidR="00AA02ED" w:rsidRPr="007806AA" w:rsidRDefault="00AA02ED" w:rsidP="00AA02ED">
      <w:pPr>
        <w:jc w:val="both"/>
        <w:rPr>
          <w:rFonts w:cs="Times New Roman"/>
          <w:b/>
          <w:bCs/>
          <w:sz w:val="24"/>
          <w:szCs w:val="26"/>
          <w:lang w:val="fr-FR"/>
        </w:rPr>
      </w:pPr>
    </w:p>
    <w:p w:rsidR="00AA02ED" w:rsidRPr="007806AA" w:rsidRDefault="00AA02ED" w:rsidP="00AA02ED">
      <w:pPr>
        <w:jc w:val="both"/>
        <w:rPr>
          <w:rFonts w:cs="Times New Roman"/>
          <w:b/>
          <w:bCs/>
          <w:sz w:val="24"/>
          <w:szCs w:val="26"/>
          <w:lang w:val="fr-FR"/>
        </w:rPr>
      </w:pPr>
    </w:p>
    <w:p w:rsidR="00AA02ED" w:rsidRPr="007806AA" w:rsidRDefault="00AA02ED" w:rsidP="00AA02ED">
      <w:pPr>
        <w:jc w:val="both"/>
        <w:rPr>
          <w:rFonts w:cs="Times New Roman"/>
          <w:sz w:val="24"/>
          <w:szCs w:val="26"/>
          <w:lang w:val="fr-FR"/>
        </w:rPr>
      </w:pPr>
      <w:r w:rsidRPr="007806AA">
        <w:rPr>
          <w:rFonts w:cs="Times New Roman"/>
          <w:sz w:val="24"/>
          <w:szCs w:val="26"/>
          <w:lang w:val="fr-FR"/>
        </w:rPr>
        <w:t>10.1      Notions sur différents types de filtres à 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Essai sur filtre à 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lastRenderedPageBreak/>
        <w:tab/>
      </w:r>
      <w:r w:rsidRPr="007806AA">
        <w:rPr>
          <w:rFonts w:cs="Times New Roman"/>
          <w:sz w:val="24"/>
          <w:szCs w:val="26"/>
          <w:lang w:val="fr-FR"/>
        </w:rPr>
        <w:tab/>
        <w:t xml:space="preserve">             * Perte de charge du filtre.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Capacité d'emmagasinage.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Pouvoir de rétention.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 Efficacité.</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métallique.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à fibres.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absolu.</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à charbon actif.</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Filtre électrostatique</w:t>
      </w:r>
    </w:p>
    <w:p w:rsidR="00AA02ED" w:rsidRPr="007806AA" w:rsidRDefault="00AA02ED" w:rsidP="00AA02ED">
      <w:pPr>
        <w:jc w:val="both"/>
        <w:rPr>
          <w:rFonts w:cs="Times New Roman"/>
          <w:b/>
          <w:bCs/>
          <w:sz w:val="28"/>
          <w:szCs w:val="26"/>
          <w:lang w:val="fr-FR"/>
        </w:rPr>
      </w:pPr>
    </w:p>
    <w:p w:rsidR="003342FE" w:rsidRPr="007806AA" w:rsidRDefault="003342FE" w:rsidP="003342FE">
      <w:pPr>
        <w:bidi/>
        <w:jc w:val="center"/>
        <w:rPr>
          <w:rFonts w:cs="Times New Roman"/>
          <w:b/>
          <w:bCs/>
          <w:sz w:val="28"/>
          <w:szCs w:val="26"/>
          <w:u w:val="single"/>
          <w:lang w:val="fr-FR"/>
        </w:rPr>
      </w:pPr>
    </w:p>
    <w:p w:rsidR="00AA02ED" w:rsidRPr="007806AA" w:rsidRDefault="00AA02ED" w:rsidP="003342FE">
      <w:pPr>
        <w:bidi/>
        <w:jc w:val="center"/>
        <w:rPr>
          <w:rFonts w:cs="Times New Roman"/>
          <w:b/>
          <w:bCs/>
          <w:sz w:val="28"/>
          <w:szCs w:val="26"/>
          <w:u w:val="single"/>
          <w:lang w:val="fr-FR"/>
        </w:rPr>
      </w:pPr>
      <w:r w:rsidRPr="007806AA">
        <w:rPr>
          <w:rFonts w:cs="Times New Roman"/>
          <w:b/>
          <w:bCs/>
          <w:sz w:val="28"/>
          <w:szCs w:val="26"/>
          <w:u w:val="single"/>
          <w:lang w:val="fr-FR"/>
        </w:rPr>
        <w:t>CHAPITRE 11</w:t>
      </w:r>
    </w:p>
    <w:p w:rsidR="00AA02ED" w:rsidRPr="007806AA" w:rsidRDefault="00AA02ED" w:rsidP="003342FE">
      <w:pPr>
        <w:pStyle w:val="FootnoteText"/>
        <w:bidi/>
        <w:ind w:right="357" w:hanging="357"/>
        <w:jc w:val="center"/>
        <w:rPr>
          <w:rFonts w:ascii="Times New Roman" w:hAnsi="Times New Roman"/>
          <w:b/>
          <w:bCs/>
          <w:sz w:val="28"/>
          <w:szCs w:val="26"/>
        </w:rPr>
      </w:pPr>
      <w:r w:rsidRPr="007806AA">
        <w:rPr>
          <w:rFonts w:ascii="Times New Roman" w:hAnsi="Times New Roman"/>
          <w:b/>
          <w:bCs/>
          <w:sz w:val="28"/>
          <w:szCs w:val="26"/>
        </w:rPr>
        <w:t>VENTILATION</w:t>
      </w:r>
    </w:p>
    <w:p w:rsidR="00AA02ED" w:rsidRPr="007806AA" w:rsidRDefault="00AA02ED" w:rsidP="00AA02ED">
      <w:pPr>
        <w:pStyle w:val="FootnoteText"/>
        <w:bidi/>
        <w:ind w:right="357" w:hanging="357"/>
        <w:jc w:val="right"/>
        <w:rPr>
          <w:rFonts w:ascii="Times New Roman" w:hAnsi="Times New Roman"/>
          <w:b/>
          <w:bCs/>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11.1      Bases de la ventilation (nécessité).</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xml:space="preserve">- Taux de renouvellement d'air minima généraux pour les locaux habités par:  </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adultes, enfants, ouvriers.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Taux de renouvellement d'air recommandés pour les différents locaux à sage </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public (bureaux, écoles, restaurants, salles de réunion).</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11.2      Ventilation naturelle.</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Effets du vent (surpression et dépression).</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Effet de tirage.</w:t>
      </w:r>
    </w:p>
    <w:p w:rsidR="00AA02ED" w:rsidRPr="007806AA" w:rsidRDefault="00AA02ED" w:rsidP="00AA02ED">
      <w:pPr>
        <w:jc w:val="both"/>
        <w:rPr>
          <w:sz w:val="24"/>
          <w:szCs w:val="26"/>
          <w:lang w:val="fr-FR"/>
        </w:rPr>
      </w:pPr>
      <w:r w:rsidRPr="007806AA">
        <w:rPr>
          <w:rFonts w:cs="Times New Roman"/>
          <w:sz w:val="24"/>
          <w:szCs w:val="26"/>
          <w:lang w:val="fr-FR"/>
        </w:rPr>
        <w:tab/>
        <w:t xml:space="preserve">               - Perméabilité à l'air des structures</w:t>
      </w:r>
      <w:r w:rsidRPr="007806AA">
        <w:rPr>
          <w:sz w:val="24"/>
          <w:szCs w:val="26"/>
          <w:lang w:val="fr-FR"/>
        </w:rPr>
        <w:t>.</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11.3      Ventilation artificielle.</w:t>
      </w:r>
    </w:p>
    <w:p w:rsidR="00AA02ED" w:rsidRPr="007806AA" w:rsidRDefault="00AA02ED" w:rsidP="00AA02ED">
      <w:pPr>
        <w:jc w:val="both"/>
        <w:rPr>
          <w:rFonts w:cs="Times New Roman"/>
          <w:sz w:val="24"/>
          <w:szCs w:val="26"/>
          <w:lang w:val="fr-FR"/>
        </w:rPr>
      </w:pPr>
      <w:r w:rsidRPr="007806AA">
        <w:rPr>
          <w:sz w:val="24"/>
          <w:szCs w:val="26"/>
          <w:lang w:val="fr-FR"/>
        </w:rPr>
        <w:tab/>
        <w:t xml:space="preserve">                - </w:t>
      </w:r>
      <w:r w:rsidRPr="007806AA">
        <w:rPr>
          <w:rFonts w:cs="Times New Roman"/>
          <w:sz w:val="24"/>
          <w:szCs w:val="26"/>
          <w:lang w:val="fr-FR"/>
        </w:rPr>
        <w:t>Principe de l'extraction d'air.</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Principe d'apport d'air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Exemple de calcul d'extraction d'air et d'apport d'air frais.</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11.4      Les principales réglementations à prendre.</w:t>
      </w:r>
    </w:p>
    <w:p w:rsidR="00AA02ED" w:rsidRPr="007806AA" w:rsidRDefault="00AA02ED" w:rsidP="00AA02ED">
      <w:pPr>
        <w:jc w:val="both"/>
        <w:rPr>
          <w:rFonts w:cs="Times New Roman"/>
          <w:sz w:val="24"/>
          <w:szCs w:val="26"/>
          <w:lang w:val="fr-FR"/>
        </w:rPr>
      </w:pPr>
      <w:r w:rsidRPr="007806AA">
        <w:rPr>
          <w:sz w:val="24"/>
          <w:szCs w:val="26"/>
          <w:lang w:val="fr-FR"/>
        </w:rPr>
        <w:tab/>
        <w:t xml:space="preserve">               </w:t>
      </w:r>
      <w:r w:rsidRPr="007806AA">
        <w:rPr>
          <w:rFonts w:cs="Times New Roman"/>
          <w:sz w:val="24"/>
          <w:szCs w:val="26"/>
          <w:lang w:val="fr-FR"/>
        </w:rPr>
        <w:t>- Filtre pour 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t xml:space="preserve">               - Extraction niveau bas et niveau haut des garages, des sous-sols.</w:t>
      </w:r>
    </w:p>
    <w:p w:rsidR="00AA02ED" w:rsidRPr="007806AA" w:rsidRDefault="00AA02ED" w:rsidP="00AA02ED">
      <w:pPr>
        <w:jc w:val="both"/>
        <w:rPr>
          <w:rFonts w:cs="Times New Roman"/>
          <w:sz w:val="24"/>
          <w:szCs w:val="26"/>
          <w:lang w:val="fr-FR"/>
        </w:rPr>
      </w:pPr>
      <w:r w:rsidRPr="007806AA">
        <w:rPr>
          <w:rFonts w:cs="Times New Roman"/>
          <w:sz w:val="24"/>
          <w:szCs w:val="26"/>
          <w:lang w:val="fr-FR"/>
        </w:rPr>
        <w:t xml:space="preserve">                           - Niveau sonore admissible.</w:t>
      </w:r>
    </w:p>
    <w:p w:rsidR="00AA02ED" w:rsidRPr="007806AA" w:rsidRDefault="00AA02ED" w:rsidP="00AA02ED">
      <w:pPr>
        <w:jc w:val="both"/>
        <w:rPr>
          <w:sz w:val="24"/>
          <w:szCs w:val="26"/>
          <w:rtl/>
          <w:lang w:val="fr-FR"/>
        </w:rPr>
      </w:pPr>
    </w:p>
    <w:p w:rsidR="00AA02ED" w:rsidRPr="007806AA" w:rsidRDefault="00AA02ED" w:rsidP="00AA02ED">
      <w:pPr>
        <w:pStyle w:val="FootnoteText"/>
        <w:bidi/>
        <w:ind w:right="357" w:hanging="357"/>
        <w:jc w:val="center"/>
        <w:rPr>
          <w:rFonts w:ascii="Times New Roman" w:hAnsi="Times New Roman"/>
          <w:b/>
          <w:bCs/>
          <w:sz w:val="28"/>
          <w:szCs w:val="26"/>
          <w:u w:val="single"/>
        </w:rPr>
      </w:pPr>
      <w:r w:rsidRPr="007806AA">
        <w:rPr>
          <w:rFonts w:ascii="Times New Roman" w:hAnsi="Times New Roman"/>
          <w:b/>
          <w:bCs/>
          <w:sz w:val="28"/>
          <w:szCs w:val="26"/>
          <w:u w:val="single"/>
        </w:rPr>
        <w:t xml:space="preserve">CHAPITRE 12 </w:t>
      </w:r>
    </w:p>
    <w:p w:rsidR="00AA02ED" w:rsidRPr="007806AA" w:rsidRDefault="00AA02ED" w:rsidP="00AA02ED">
      <w:pPr>
        <w:pStyle w:val="FootnoteText"/>
        <w:bidi/>
        <w:ind w:right="357" w:hanging="357"/>
        <w:jc w:val="center"/>
        <w:rPr>
          <w:rFonts w:ascii="Times New Roman" w:hAnsi="Times New Roman"/>
          <w:b/>
          <w:bCs/>
          <w:sz w:val="28"/>
          <w:szCs w:val="26"/>
        </w:rPr>
      </w:pPr>
      <w:r w:rsidRPr="007806AA">
        <w:rPr>
          <w:rFonts w:ascii="Times New Roman" w:hAnsi="Times New Roman"/>
          <w:b/>
          <w:bCs/>
          <w:sz w:val="28"/>
          <w:szCs w:val="26"/>
        </w:rPr>
        <w:t>GAINES DE DISTRIBUTION</w:t>
      </w:r>
    </w:p>
    <w:p w:rsidR="00AA02ED" w:rsidRPr="007806AA" w:rsidRDefault="00AA02ED" w:rsidP="00AA02ED">
      <w:pPr>
        <w:pStyle w:val="FootnoteText"/>
        <w:bidi/>
        <w:ind w:right="357" w:hanging="357"/>
        <w:jc w:val="right"/>
        <w:rPr>
          <w:rFonts w:ascii="Times New Roman" w:hAnsi="Times New Roman"/>
          <w:b/>
          <w:bCs/>
          <w:sz w:val="28"/>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12.1      Principe de la diffusion de l'air dans les locaux.</w:t>
      </w:r>
    </w:p>
    <w:p w:rsidR="00AA02ED" w:rsidRPr="007806AA" w:rsidRDefault="00AA02ED" w:rsidP="00AA02ED">
      <w:pPr>
        <w:jc w:val="both"/>
        <w:rPr>
          <w:rFonts w:cs="Times New Roman"/>
          <w:sz w:val="24"/>
          <w:szCs w:val="26"/>
          <w:lang w:val="fr-FR"/>
        </w:rPr>
      </w:pPr>
      <w:r w:rsidRPr="007806AA">
        <w:rPr>
          <w:sz w:val="24"/>
          <w:szCs w:val="26"/>
          <w:lang w:val="fr-FR"/>
        </w:rPr>
        <w:tab/>
      </w:r>
      <w:r w:rsidRPr="007806AA">
        <w:rPr>
          <w:sz w:val="24"/>
          <w:szCs w:val="26"/>
          <w:lang w:val="fr-FR"/>
        </w:rPr>
        <w:tab/>
        <w:t xml:space="preserve">- </w:t>
      </w:r>
      <w:r w:rsidRPr="007806AA">
        <w:rPr>
          <w:rFonts w:cs="Times New Roman"/>
          <w:sz w:val="24"/>
          <w:szCs w:val="26"/>
          <w:lang w:val="fr-FR"/>
        </w:rPr>
        <w:t xml:space="preserve">Différentes nominations employées.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extrait.</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recyclé.</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Air de mélange.</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Règles générales.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Position des diffuseurs.</w:t>
      </w:r>
    </w:p>
    <w:p w:rsidR="00AA02ED" w:rsidRPr="007806AA" w:rsidRDefault="00AA02ED" w:rsidP="00AA02ED">
      <w:pPr>
        <w:jc w:val="both"/>
        <w:rPr>
          <w:rFonts w:cs="Times New Roman"/>
          <w:sz w:val="24"/>
          <w:szCs w:val="26"/>
          <w:lang w:val="fr-FR"/>
        </w:rPr>
      </w:pPr>
      <w:r w:rsidRPr="007806AA">
        <w:rPr>
          <w:rFonts w:cs="Times New Roman"/>
          <w:sz w:val="24"/>
          <w:szCs w:val="26"/>
          <w:lang w:val="fr-FR"/>
        </w:rPr>
        <w:lastRenderedPageBreak/>
        <w:tab/>
      </w:r>
      <w:r w:rsidRPr="007806AA">
        <w:rPr>
          <w:rFonts w:cs="Times New Roman"/>
          <w:sz w:val="24"/>
          <w:szCs w:val="26"/>
          <w:lang w:val="fr-FR"/>
        </w:rPr>
        <w:tab/>
      </w:r>
      <w:r w:rsidRPr="007806AA">
        <w:rPr>
          <w:rFonts w:cs="Times New Roman"/>
          <w:sz w:val="24"/>
          <w:szCs w:val="26"/>
          <w:lang w:val="fr-FR"/>
        </w:rPr>
        <w:tab/>
        <w:t>* Positions des grilles d'apport d'air frais.</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r>
      <w:r w:rsidRPr="007806AA">
        <w:rPr>
          <w:rFonts w:cs="Times New Roman"/>
          <w:sz w:val="24"/>
          <w:szCs w:val="26"/>
          <w:lang w:val="fr-FR"/>
        </w:rPr>
        <w:tab/>
        <w:t xml:space="preserve">* Vitesse recommandée de l'air dans les différentes positions de gaines et </w:t>
      </w:r>
    </w:p>
    <w:p w:rsidR="00AA02ED" w:rsidRPr="007806AA" w:rsidRDefault="00AA02ED" w:rsidP="00AA02ED">
      <w:p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xml:space="preserve">       </w:t>
      </w:r>
      <w:r w:rsidRPr="007806AA">
        <w:rPr>
          <w:rFonts w:cs="Times New Roman"/>
          <w:sz w:val="24"/>
          <w:szCs w:val="26"/>
          <w:lang w:val="fr-FR"/>
        </w:rPr>
        <w:tab/>
        <w:t xml:space="preserve">   selon l'utilisation.</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357" w:hanging="357"/>
        <w:jc w:val="right"/>
        <w:rPr>
          <w:rFonts w:ascii="Times New Roman" w:hAnsi="Times New Roman"/>
          <w:sz w:val="24"/>
          <w:szCs w:val="26"/>
        </w:rPr>
      </w:pPr>
      <w:r w:rsidRPr="007806AA">
        <w:rPr>
          <w:rFonts w:ascii="Times New Roman" w:hAnsi="Times New Roman"/>
          <w:sz w:val="24"/>
          <w:szCs w:val="26"/>
        </w:rPr>
        <w:t>12.2      Différents éléments des réseaux aérauliques de distribution.</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Ventilateurs.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Filtres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Conduits.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Diffuseurs, registres de réglage.</w:t>
      </w:r>
    </w:p>
    <w:p w:rsidR="00AA02ED" w:rsidRPr="007806AA" w:rsidRDefault="00AA02ED" w:rsidP="00AA02ED">
      <w:pPr>
        <w:jc w:val="both"/>
        <w:rPr>
          <w:sz w:val="24"/>
          <w:szCs w:val="26"/>
          <w:lang w:val="fr-FR"/>
        </w:rPr>
      </w:pPr>
      <w:r w:rsidRPr="007806AA">
        <w:rPr>
          <w:sz w:val="24"/>
          <w:szCs w:val="26"/>
          <w:lang w:val="fr-FR"/>
        </w:rPr>
        <w:tab/>
        <w:t xml:space="preserve">                      - Clapets coupe-feu. </w:t>
      </w:r>
    </w:p>
    <w:p w:rsidR="00AA02ED" w:rsidRPr="007806AA" w:rsidRDefault="00AA02ED" w:rsidP="00AA02ED">
      <w:pPr>
        <w:jc w:val="both"/>
        <w:rPr>
          <w:sz w:val="24"/>
          <w:szCs w:val="26"/>
          <w:lang w:val="fr-FR"/>
        </w:rPr>
      </w:pPr>
      <w:r w:rsidRPr="007806AA">
        <w:rPr>
          <w:sz w:val="24"/>
          <w:szCs w:val="26"/>
          <w:lang w:val="fr-FR"/>
        </w:rPr>
        <w:tab/>
        <w:t xml:space="preserve">                      - Protections des ventilateurs.</w:t>
      </w:r>
    </w:p>
    <w:p w:rsidR="00AA02ED" w:rsidRPr="007806AA" w:rsidRDefault="00AA02ED" w:rsidP="00AA02ED">
      <w:pPr>
        <w:jc w:val="both"/>
        <w:rPr>
          <w:sz w:val="24"/>
          <w:szCs w:val="26"/>
          <w:lang w:val="fr-FR"/>
        </w:rPr>
      </w:pPr>
      <w:r w:rsidRPr="007806AA">
        <w:rPr>
          <w:sz w:val="24"/>
          <w:szCs w:val="26"/>
          <w:lang w:val="fr-FR"/>
        </w:rPr>
        <w:tab/>
        <w:t xml:space="preserve">                      - Danger d'incendie, filtres empoussiérés inflammables.</w:t>
      </w:r>
    </w:p>
    <w:p w:rsidR="00AA02ED" w:rsidRPr="007806AA" w:rsidRDefault="00AA02ED" w:rsidP="00AA02ED">
      <w:pPr>
        <w:jc w:val="both"/>
        <w:rPr>
          <w:rFonts w:cs="Times New Roman"/>
          <w:sz w:val="24"/>
          <w:szCs w:val="26"/>
          <w:lang w:val="fr-FR"/>
        </w:rPr>
      </w:pPr>
      <w:r w:rsidRPr="007806AA">
        <w:rPr>
          <w:sz w:val="24"/>
          <w:szCs w:val="26"/>
          <w:lang w:val="fr-FR"/>
        </w:rPr>
        <w:tab/>
        <w:t xml:space="preserve">                      - Règle des 50 pascals</w:t>
      </w:r>
      <w:r w:rsidRPr="007806AA">
        <w:rPr>
          <w:rFonts w:cs="Times New Roman"/>
          <w:sz w:val="24"/>
          <w:szCs w:val="26"/>
          <w:lang w:val="fr-FR"/>
        </w:rPr>
        <w:t>.</w:t>
      </w:r>
    </w:p>
    <w:p w:rsidR="00AA02ED" w:rsidRPr="007806AA" w:rsidRDefault="00AA02ED" w:rsidP="00AA02ED">
      <w:pPr>
        <w:pStyle w:val="FootnoteText"/>
        <w:bidi/>
        <w:ind w:right="357" w:hanging="357"/>
        <w:jc w:val="right"/>
        <w:rPr>
          <w:rFonts w:ascii="Times New Roman" w:hAnsi="Times New Roman"/>
          <w:sz w:val="24"/>
          <w:szCs w:val="26"/>
        </w:rPr>
      </w:pP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 xml:space="preserve">12.3      Dimensionnement des gaines de ventilation en utilisant les tables standards dans les gaines  </w:t>
      </w: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 xml:space="preserve">             circulaires, rectangulaires, raccords, coudes, branchements.</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Méthodes de calcul.</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r>
      <w:r w:rsidRPr="007806AA">
        <w:rPr>
          <w:sz w:val="24"/>
          <w:szCs w:val="26"/>
          <w:lang w:val="fr-FR"/>
        </w:rPr>
        <w:tab/>
        <w:t xml:space="preserve">       * Méthode de vitesse.</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r>
      <w:r w:rsidRPr="007806AA">
        <w:rPr>
          <w:sz w:val="24"/>
          <w:szCs w:val="26"/>
          <w:lang w:val="fr-FR"/>
        </w:rPr>
        <w:tab/>
        <w:t xml:space="preserve">       * Méthode de frottement.</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Dimensionnement du ventilateur.</w:t>
      </w:r>
    </w:p>
    <w:p w:rsidR="00AA02ED" w:rsidRPr="007806AA" w:rsidRDefault="00AA02ED" w:rsidP="00AA02ED">
      <w:pPr>
        <w:pStyle w:val="FootnoteText"/>
        <w:bidi/>
        <w:ind w:right="426" w:hanging="426"/>
        <w:jc w:val="right"/>
        <w:rPr>
          <w:rFonts w:ascii="Times New Roman" w:hAnsi="Times New Roman"/>
          <w:sz w:val="24"/>
          <w:szCs w:val="26"/>
        </w:rPr>
      </w:pPr>
    </w:p>
    <w:p w:rsidR="00AA02ED" w:rsidRPr="007806AA" w:rsidRDefault="00AA02ED" w:rsidP="00AA02ED">
      <w:pPr>
        <w:pStyle w:val="FootnoteText"/>
        <w:bidi/>
        <w:ind w:right="426" w:hanging="426"/>
        <w:jc w:val="right"/>
        <w:rPr>
          <w:rFonts w:ascii="Times New Roman" w:hAnsi="Times New Roman"/>
          <w:sz w:val="24"/>
          <w:szCs w:val="26"/>
        </w:rPr>
      </w:pPr>
      <w:r w:rsidRPr="007806AA">
        <w:rPr>
          <w:rFonts w:ascii="Times New Roman" w:hAnsi="Times New Roman"/>
          <w:sz w:val="24"/>
          <w:szCs w:val="26"/>
        </w:rPr>
        <w:t>12.4      Les bouches d'air.</w:t>
      </w:r>
    </w:p>
    <w:p w:rsidR="00AA02ED" w:rsidRPr="007806AA" w:rsidRDefault="00AA02ED" w:rsidP="00AA02ED">
      <w:pPr>
        <w:jc w:val="both"/>
        <w:rPr>
          <w:sz w:val="24"/>
          <w:szCs w:val="26"/>
          <w:lang w:val="fr-FR"/>
        </w:rPr>
      </w:pPr>
      <w:r w:rsidRPr="007806AA">
        <w:rPr>
          <w:sz w:val="24"/>
          <w:szCs w:val="26"/>
          <w:lang w:val="fr-FR"/>
        </w:rPr>
        <w:tab/>
      </w:r>
      <w:r w:rsidRPr="007806AA">
        <w:rPr>
          <w:sz w:val="24"/>
          <w:szCs w:val="26"/>
          <w:lang w:val="fr-FR"/>
        </w:rPr>
        <w:tab/>
        <w:t xml:space="preserve">          - Dimensionnement.</w:t>
      </w:r>
    </w:p>
    <w:p w:rsidR="00AA02ED" w:rsidRPr="007806AA" w:rsidRDefault="00AA02ED" w:rsidP="00AA02ED">
      <w:pPr>
        <w:rPr>
          <w:sz w:val="24"/>
          <w:szCs w:val="26"/>
          <w:lang w:val="fr-FR"/>
        </w:rPr>
      </w:pPr>
      <w:r w:rsidRPr="007806AA">
        <w:rPr>
          <w:sz w:val="24"/>
          <w:szCs w:val="26"/>
          <w:lang w:val="fr-FR"/>
        </w:rPr>
        <w:tab/>
      </w:r>
      <w:r w:rsidRPr="007806AA">
        <w:rPr>
          <w:sz w:val="24"/>
          <w:szCs w:val="26"/>
          <w:lang w:val="fr-FR"/>
        </w:rPr>
        <w:tab/>
        <w:t xml:space="preserve">          - Emplacement.</w:t>
      </w:r>
    </w:p>
    <w:p w:rsidR="003342FE" w:rsidRPr="007806AA" w:rsidRDefault="003342FE" w:rsidP="00AA02ED">
      <w:pPr>
        <w:rPr>
          <w:sz w:val="24"/>
          <w:szCs w:val="26"/>
          <w:lang w:val="fr-FR"/>
        </w:rPr>
      </w:pPr>
    </w:p>
    <w:p w:rsidR="003342FE" w:rsidRPr="007806AA" w:rsidRDefault="003342FE" w:rsidP="00AA02ED">
      <w:pPr>
        <w:rPr>
          <w:sz w:val="24"/>
          <w:szCs w:val="26"/>
          <w:lang w:val="fr-FR"/>
        </w:rPr>
      </w:pPr>
    </w:p>
    <w:p w:rsidR="003342FE" w:rsidRPr="007806AA" w:rsidRDefault="003342FE" w:rsidP="00AA02ED">
      <w:pPr>
        <w:rPr>
          <w:sz w:val="24"/>
          <w:szCs w:val="26"/>
          <w:lang w:val="fr-FR"/>
        </w:rPr>
      </w:pPr>
    </w:p>
    <w:p w:rsidR="002A7196" w:rsidRPr="007806AA" w:rsidRDefault="002A7196" w:rsidP="002A7196">
      <w:pPr>
        <w:bidi/>
        <w:jc w:val="center"/>
        <w:rPr>
          <w:rFonts w:cs="Times New Roman"/>
          <w:b/>
          <w:bCs/>
          <w:sz w:val="28"/>
          <w:szCs w:val="26"/>
          <w:u w:val="single"/>
          <w:lang w:val="fr-FR"/>
        </w:rPr>
      </w:pPr>
      <w:r w:rsidRPr="007806AA">
        <w:rPr>
          <w:rFonts w:cs="Times New Roman"/>
          <w:b/>
          <w:bCs/>
          <w:sz w:val="28"/>
          <w:szCs w:val="26"/>
          <w:u w:val="single"/>
          <w:lang w:val="fr-FR"/>
        </w:rPr>
        <w:t>CHAPITRE 13</w:t>
      </w:r>
    </w:p>
    <w:p w:rsidR="002A7196" w:rsidRPr="007806AA" w:rsidRDefault="002A7196" w:rsidP="002A7196">
      <w:pPr>
        <w:bidi/>
        <w:jc w:val="center"/>
        <w:rPr>
          <w:rFonts w:cs="Times New Roman"/>
          <w:b/>
          <w:bCs/>
          <w:sz w:val="28"/>
          <w:szCs w:val="26"/>
          <w:lang w:val="fr-FR"/>
        </w:rPr>
      </w:pPr>
      <w:r w:rsidRPr="007806AA">
        <w:rPr>
          <w:rFonts w:cs="Times New Roman"/>
          <w:b/>
          <w:bCs/>
          <w:sz w:val="28"/>
          <w:szCs w:val="26"/>
          <w:lang w:val="fr-FR"/>
        </w:rPr>
        <w:t>LOGICIELS DE CALCUL POUR LA CLIMATISATION</w:t>
      </w:r>
    </w:p>
    <w:p w:rsidR="002A7196" w:rsidRPr="007806AA" w:rsidRDefault="002A7196" w:rsidP="002A7196">
      <w:pPr>
        <w:bidi/>
        <w:jc w:val="right"/>
        <w:rPr>
          <w:rFonts w:cs="Times New Roman"/>
          <w:b/>
          <w:bCs/>
          <w:sz w:val="28"/>
          <w:szCs w:val="26"/>
          <w:lang w:val="fr-FR"/>
        </w:rPr>
      </w:pPr>
    </w:p>
    <w:p w:rsidR="002A7196" w:rsidRPr="007806AA" w:rsidRDefault="002A7196" w:rsidP="00B37835">
      <w:pPr>
        <w:pStyle w:val="ListParagraph"/>
        <w:numPr>
          <w:ilvl w:val="0"/>
          <w:numId w:val="84"/>
        </w:numPr>
        <w:tabs>
          <w:tab w:val="left" w:pos="360"/>
        </w:tabs>
        <w:jc w:val="both"/>
        <w:rPr>
          <w:rFonts w:cs="Times New Roman"/>
          <w:sz w:val="24"/>
          <w:szCs w:val="28"/>
        </w:rPr>
      </w:pPr>
      <w:r w:rsidRPr="007806AA">
        <w:rPr>
          <w:rFonts w:cs="Times New Roman"/>
          <w:sz w:val="24"/>
          <w:szCs w:val="28"/>
        </w:rPr>
        <w:t>Types de logiciels :</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Logiciel de calcul de charge.</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Logiciel de sélection des équipements.</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Logiciel combiné de calcul de charge et de sélection.</w:t>
      </w:r>
    </w:p>
    <w:p w:rsidR="002A7196" w:rsidRPr="007806AA" w:rsidRDefault="002A7196" w:rsidP="00B37835">
      <w:pPr>
        <w:pStyle w:val="ListParagraph"/>
        <w:numPr>
          <w:ilvl w:val="0"/>
          <w:numId w:val="84"/>
        </w:numPr>
        <w:tabs>
          <w:tab w:val="left" w:pos="360"/>
        </w:tabs>
        <w:jc w:val="both"/>
        <w:rPr>
          <w:rFonts w:cs="Times New Roman"/>
          <w:sz w:val="24"/>
          <w:szCs w:val="28"/>
        </w:rPr>
      </w:pPr>
      <w:r w:rsidRPr="007806AA">
        <w:rPr>
          <w:rFonts w:cs="Times New Roman"/>
          <w:sz w:val="24"/>
          <w:szCs w:val="28"/>
        </w:rPr>
        <w:t>Introduction d’un logiciel de calcul de charge</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Préparation des paramètres d’entrée</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Introduction les paramètres</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Obtenir les résultats</w:t>
      </w:r>
    </w:p>
    <w:p w:rsidR="002A7196" w:rsidRPr="007806AA" w:rsidRDefault="002A7196" w:rsidP="00B37835">
      <w:pPr>
        <w:pStyle w:val="ListParagraph"/>
        <w:numPr>
          <w:ilvl w:val="1"/>
          <w:numId w:val="84"/>
        </w:numPr>
        <w:tabs>
          <w:tab w:val="left" w:pos="360"/>
        </w:tabs>
        <w:jc w:val="both"/>
        <w:rPr>
          <w:rFonts w:cs="Times New Roman"/>
          <w:sz w:val="24"/>
          <w:szCs w:val="28"/>
        </w:rPr>
      </w:pPr>
      <w:r w:rsidRPr="007806AA">
        <w:rPr>
          <w:rFonts w:cs="Times New Roman"/>
          <w:sz w:val="24"/>
          <w:szCs w:val="28"/>
        </w:rPr>
        <w:t>Discuter les résultats suivant les cas.</w:t>
      </w:r>
    </w:p>
    <w:p w:rsidR="002A7196" w:rsidRPr="007806AA" w:rsidRDefault="002A7196" w:rsidP="00B37835">
      <w:pPr>
        <w:pStyle w:val="ListParagraph"/>
        <w:numPr>
          <w:ilvl w:val="0"/>
          <w:numId w:val="84"/>
        </w:numPr>
        <w:tabs>
          <w:tab w:val="left" w:pos="360"/>
        </w:tabs>
        <w:jc w:val="both"/>
        <w:rPr>
          <w:rFonts w:cs="Times New Roman"/>
          <w:sz w:val="24"/>
          <w:szCs w:val="28"/>
        </w:rPr>
      </w:pPr>
      <w:r w:rsidRPr="007806AA">
        <w:rPr>
          <w:rFonts w:cs="Times New Roman"/>
          <w:sz w:val="24"/>
          <w:szCs w:val="28"/>
        </w:rPr>
        <w:t>Limite d’utilisation des logiciels</w:t>
      </w:r>
    </w:p>
    <w:p w:rsidR="00DB0BF3" w:rsidRDefault="00DB0BF3" w:rsidP="00DB0BF3">
      <w:pPr>
        <w:bidi/>
        <w:ind w:left="720"/>
        <w:jc w:val="center"/>
        <w:rPr>
          <w:rFonts w:cs="Times New Roman"/>
          <w:sz w:val="24"/>
          <w:szCs w:val="28"/>
          <w:lang w:val="fr-FR"/>
        </w:rPr>
      </w:pPr>
    </w:p>
    <w:p w:rsidR="00582729" w:rsidRPr="003461A5" w:rsidRDefault="003461A5" w:rsidP="00DB0BF3">
      <w:pPr>
        <w:bidi/>
        <w:jc w:val="center"/>
        <w:rPr>
          <w:rFonts w:cs="Times New Roman"/>
          <w:b/>
          <w:bCs/>
          <w:sz w:val="28"/>
          <w:szCs w:val="26"/>
          <w:u w:val="single"/>
          <w:lang w:val="fr-FR"/>
        </w:rPr>
      </w:pPr>
      <w:r w:rsidRPr="003461A5">
        <w:rPr>
          <w:rFonts w:cs="Times New Roman"/>
          <w:b/>
          <w:bCs/>
          <w:sz w:val="28"/>
          <w:szCs w:val="26"/>
          <w:u w:val="single"/>
          <w:lang w:val="fr-FR"/>
        </w:rPr>
        <w:t>CHAPITRE 14</w:t>
      </w:r>
    </w:p>
    <w:p w:rsidR="00582729" w:rsidRPr="007806AA" w:rsidRDefault="00582729" w:rsidP="00582729">
      <w:pPr>
        <w:bidi/>
        <w:jc w:val="center"/>
        <w:rPr>
          <w:rFonts w:cs="Times New Roman"/>
          <w:b/>
          <w:bCs/>
          <w:sz w:val="28"/>
          <w:szCs w:val="26"/>
          <w:lang w:val="fr-FR"/>
        </w:rPr>
      </w:pPr>
      <w:r w:rsidRPr="007806AA">
        <w:rPr>
          <w:rFonts w:cs="Times New Roman"/>
          <w:b/>
          <w:bCs/>
          <w:sz w:val="28"/>
          <w:szCs w:val="26"/>
          <w:lang w:val="fr-FR"/>
        </w:rPr>
        <w:lastRenderedPageBreak/>
        <w:t>PLOMBERIE APPLIQUEE A LA CLIMATISATION</w:t>
      </w:r>
    </w:p>
    <w:p w:rsidR="00582729" w:rsidRPr="007806AA" w:rsidRDefault="00582729" w:rsidP="00582729">
      <w:pPr>
        <w:bidi/>
        <w:jc w:val="center"/>
        <w:rPr>
          <w:rFonts w:cs="Times New Roman"/>
          <w:b/>
          <w:bCs/>
          <w:sz w:val="28"/>
          <w:szCs w:val="26"/>
          <w:lang w:val="fr-FR"/>
        </w:rPr>
      </w:pPr>
    </w:p>
    <w:p w:rsidR="00D71F23" w:rsidRPr="007806AA" w:rsidRDefault="00582729" w:rsidP="00582729">
      <w:pPr>
        <w:bidi/>
        <w:jc w:val="center"/>
        <w:rPr>
          <w:rFonts w:cs="Times New Roman"/>
          <w:b/>
          <w:bCs/>
          <w:sz w:val="28"/>
          <w:szCs w:val="26"/>
          <w:lang w:val="fr-FR"/>
        </w:rPr>
      </w:pPr>
      <w:r w:rsidRPr="007806AA">
        <w:rPr>
          <w:rFonts w:cs="Times New Roman"/>
          <w:b/>
          <w:bCs/>
          <w:sz w:val="28"/>
          <w:szCs w:val="26"/>
          <w:lang w:val="fr-FR"/>
        </w:rPr>
        <w:t>I</w:t>
      </w:r>
      <w:r w:rsidR="00D71F23" w:rsidRPr="007806AA">
        <w:rPr>
          <w:rFonts w:cs="Times New Roman"/>
          <w:b/>
          <w:bCs/>
          <w:sz w:val="28"/>
          <w:szCs w:val="26"/>
          <w:lang w:val="fr-FR"/>
        </w:rPr>
        <w:t xml:space="preserve"> Raccordement des ventilo-convecteurs et des centrales de traitements de l’air.</w:t>
      </w:r>
    </w:p>
    <w:p w:rsidR="00582729" w:rsidRPr="007806AA" w:rsidRDefault="00582729" w:rsidP="00B37835">
      <w:pPr>
        <w:pStyle w:val="ListParagraph"/>
        <w:numPr>
          <w:ilvl w:val="0"/>
          <w:numId w:val="86"/>
        </w:numPr>
        <w:rPr>
          <w:rFonts w:asciiTheme="majorBidi" w:hAnsiTheme="majorBidi" w:cstheme="majorBidi"/>
        </w:rPr>
      </w:pPr>
      <w:r w:rsidRPr="007806AA">
        <w:rPr>
          <w:rFonts w:asciiTheme="majorBidi" w:hAnsiTheme="majorBidi" w:cstheme="majorBidi"/>
        </w:rPr>
        <w:t>Tuyauteries :</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Acier noir</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PPR</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Cuivre</w:t>
      </w:r>
    </w:p>
    <w:p w:rsidR="00582729" w:rsidRPr="007806AA" w:rsidRDefault="00582729" w:rsidP="00B37835">
      <w:pPr>
        <w:pStyle w:val="ListParagraph"/>
        <w:numPr>
          <w:ilvl w:val="0"/>
          <w:numId w:val="86"/>
        </w:numPr>
        <w:rPr>
          <w:rFonts w:asciiTheme="majorBidi" w:hAnsiTheme="majorBidi" w:cstheme="majorBidi"/>
        </w:rPr>
      </w:pPr>
      <w:r w:rsidRPr="007806AA">
        <w:rPr>
          <w:rFonts w:asciiTheme="majorBidi" w:hAnsiTheme="majorBidi" w:cstheme="majorBidi"/>
        </w:rPr>
        <w:t>Accessoires :</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Vanne à 3 voies</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Vanne à 2 voies</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Filtre à tamis en Y</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Les vannes manuelles</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Les vannes de régulation de débit DRV.</w:t>
      </w:r>
    </w:p>
    <w:p w:rsidR="00582729" w:rsidRPr="007806AA" w:rsidRDefault="00582729" w:rsidP="00B37835">
      <w:pPr>
        <w:pStyle w:val="ListParagraph"/>
        <w:numPr>
          <w:ilvl w:val="0"/>
          <w:numId w:val="86"/>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Avec vanne à 3 voies</w:t>
      </w:r>
    </w:p>
    <w:p w:rsidR="00582729" w:rsidRPr="007806AA" w:rsidRDefault="00582729" w:rsidP="00B37835">
      <w:pPr>
        <w:pStyle w:val="ListParagraph"/>
        <w:numPr>
          <w:ilvl w:val="1"/>
          <w:numId w:val="86"/>
        </w:numPr>
        <w:rPr>
          <w:rFonts w:asciiTheme="majorBidi" w:hAnsiTheme="majorBidi" w:cstheme="majorBidi"/>
        </w:rPr>
      </w:pPr>
      <w:r w:rsidRPr="007806AA">
        <w:rPr>
          <w:rFonts w:asciiTheme="majorBidi" w:hAnsiTheme="majorBidi" w:cstheme="majorBidi"/>
        </w:rPr>
        <w:t>Avec vanne à 2 voies</w:t>
      </w: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 Evacuation des condensats.</w:t>
      </w:r>
    </w:p>
    <w:p w:rsidR="00582729" w:rsidRPr="007806AA" w:rsidRDefault="00582729" w:rsidP="00B37835">
      <w:pPr>
        <w:pStyle w:val="ListParagraph"/>
        <w:numPr>
          <w:ilvl w:val="0"/>
          <w:numId w:val="88"/>
        </w:numPr>
        <w:rPr>
          <w:rFonts w:asciiTheme="majorBidi" w:hAnsiTheme="majorBidi" w:cstheme="majorBidi"/>
        </w:rPr>
      </w:pPr>
      <w:r w:rsidRPr="007806AA">
        <w:rPr>
          <w:rFonts w:asciiTheme="majorBidi" w:hAnsiTheme="majorBidi" w:cstheme="majorBidi"/>
        </w:rPr>
        <w:t>Tuyauteries :</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PVC</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 xml:space="preserve">Acier galvanisé </w:t>
      </w:r>
    </w:p>
    <w:p w:rsidR="00582729" w:rsidRPr="007806AA" w:rsidRDefault="00582729" w:rsidP="00B37835">
      <w:pPr>
        <w:pStyle w:val="ListParagraph"/>
        <w:numPr>
          <w:ilvl w:val="0"/>
          <w:numId w:val="88"/>
        </w:numPr>
        <w:rPr>
          <w:rFonts w:asciiTheme="majorBidi" w:hAnsiTheme="majorBidi" w:cstheme="majorBidi"/>
        </w:rPr>
      </w:pPr>
      <w:r w:rsidRPr="007806AA">
        <w:rPr>
          <w:rFonts w:asciiTheme="majorBidi" w:hAnsiTheme="majorBidi" w:cstheme="majorBidi"/>
        </w:rPr>
        <w:t>Accessoires :</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Le siphon</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La ventilation régulatrice de pression</w:t>
      </w:r>
    </w:p>
    <w:p w:rsidR="00582729" w:rsidRPr="007806AA" w:rsidRDefault="00582729" w:rsidP="00B37835">
      <w:pPr>
        <w:pStyle w:val="ListParagraph"/>
        <w:numPr>
          <w:ilvl w:val="0"/>
          <w:numId w:val="88"/>
        </w:numPr>
        <w:rPr>
          <w:rFonts w:asciiTheme="majorBidi" w:hAnsiTheme="majorBidi" w:cstheme="majorBidi"/>
        </w:rPr>
      </w:pPr>
      <w:r w:rsidRPr="007806AA">
        <w:rPr>
          <w:rFonts w:asciiTheme="majorBidi" w:hAnsiTheme="majorBidi" w:cstheme="majorBidi"/>
        </w:rPr>
        <w:t>Schéma de branchement </w:t>
      </w: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III : Raccordement des pompes.</w:t>
      </w:r>
    </w:p>
    <w:p w:rsidR="00582729" w:rsidRPr="007806AA" w:rsidRDefault="00582729" w:rsidP="00B37835">
      <w:pPr>
        <w:pStyle w:val="ListParagraph"/>
        <w:numPr>
          <w:ilvl w:val="0"/>
          <w:numId w:val="89"/>
        </w:numPr>
        <w:rPr>
          <w:rFonts w:asciiTheme="majorBidi" w:hAnsiTheme="majorBidi" w:cstheme="majorBidi"/>
        </w:rPr>
      </w:pPr>
      <w:r w:rsidRPr="007806AA">
        <w:rPr>
          <w:rFonts w:asciiTheme="majorBidi" w:hAnsiTheme="majorBidi" w:cstheme="majorBidi"/>
        </w:rPr>
        <w:t xml:space="preserve">Pompe singulière </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Flexible</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B37835">
      <w:pPr>
        <w:pStyle w:val="ListParagraph"/>
        <w:numPr>
          <w:ilvl w:val="1"/>
          <w:numId w:val="88"/>
        </w:numPr>
        <w:rPr>
          <w:rFonts w:asciiTheme="majorBidi" w:hAnsiTheme="majorBidi" w:cstheme="majorBidi"/>
        </w:rPr>
      </w:pPr>
      <w:r w:rsidRPr="007806AA">
        <w:rPr>
          <w:rFonts w:asciiTheme="majorBidi" w:hAnsiTheme="majorBidi" w:cstheme="majorBidi"/>
        </w:rPr>
        <w:t>Manomètre</w:t>
      </w:r>
    </w:p>
    <w:p w:rsidR="00582729" w:rsidRPr="007806AA" w:rsidRDefault="00582729" w:rsidP="00B37835">
      <w:pPr>
        <w:pStyle w:val="ListParagraph"/>
        <w:numPr>
          <w:ilvl w:val="0"/>
          <w:numId w:val="89"/>
        </w:numPr>
        <w:rPr>
          <w:rFonts w:asciiTheme="majorBidi" w:hAnsiTheme="majorBidi" w:cstheme="majorBidi"/>
        </w:rPr>
      </w:pPr>
      <w:r w:rsidRPr="007806AA">
        <w:rPr>
          <w:rFonts w:asciiTheme="majorBidi" w:hAnsiTheme="majorBidi" w:cstheme="majorBidi"/>
        </w:rPr>
        <w:t xml:space="preserve">Pompes en parallèles </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Schéma</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Clapet anti-retour</w:t>
      </w:r>
    </w:p>
    <w:p w:rsidR="00582729" w:rsidRPr="007806AA" w:rsidRDefault="00582729" w:rsidP="00B37835">
      <w:pPr>
        <w:pStyle w:val="ListParagraph"/>
        <w:numPr>
          <w:ilvl w:val="1"/>
          <w:numId w:val="87"/>
        </w:numPr>
        <w:rPr>
          <w:rFonts w:asciiTheme="majorBidi" w:hAnsiTheme="majorBidi" w:cstheme="majorBidi"/>
        </w:rPr>
      </w:pPr>
      <w:r w:rsidRPr="007806AA">
        <w:rPr>
          <w:rFonts w:asciiTheme="majorBidi" w:hAnsiTheme="majorBidi" w:cstheme="majorBidi"/>
        </w:rPr>
        <w:t>Manomètre</w:t>
      </w:r>
    </w:p>
    <w:p w:rsidR="00582729" w:rsidRPr="007806AA" w:rsidRDefault="00582729" w:rsidP="00582729">
      <w:pPr>
        <w:rPr>
          <w:rFonts w:asciiTheme="majorBidi" w:hAnsiTheme="majorBidi" w:cstheme="majorBidi"/>
          <w:lang w:val="fr-FR"/>
        </w:rPr>
      </w:pPr>
    </w:p>
    <w:p w:rsidR="00582729" w:rsidRPr="007806AA" w:rsidRDefault="00582729" w:rsidP="00582729">
      <w:pPr>
        <w:bidi/>
        <w:jc w:val="right"/>
        <w:rPr>
          <w:rFonts w:cs="Times New Roman"/>
          <w:b/>
          <w:bCs/>
          <w:sz w:val="28"/>
          <w:szCs w:val="26"/>
          <w:lang w:val="fr-FR"/>
        </w:rPr>
      </w:pPr>
      <w:r w:rsidRPr="007806AA">
        <w:rPr>
          <w:rFonts w:cs="Times New Roman"/>
          <w:b/>
          <w:bCs/>
          <w:sz w:val="28"/>
          <w:szCs w:val="26"/>
          <w:lang w:val="fr-FR"/>
        </w:rPr>
        <w:t>IV : Raccordement des centrales énergétiques.</w:t>
      </w:r>
    </w:p>
    <w:p w:rsidR="00582729" w:rsidRPr="007806AA" w:rsidRDefault="00582729" w:rsidP="00B37835">
      <w:pPr>
        <w:pStyle w:val="ListParagraph"/>
        <w:numPr>
          <w:ilvl w:val="0"/>
          <w:numId w:val="90"/>
        </w:numPr>
        <w:rPr>
          <w:rFonts w:asciiTheme="majorBidi" w:hAnsiTheme="majorBidi" w:cstheme="majorBidi"/>
        </w:rPr>
      </w:pPr>
      <w:r w:rsidRPr="007806AA">
        <w:rPr>
          <w:rFonts w:asciiTheme="majorBidi" w:hAnsiTheme="majorBidi" w:cstheme="majorBidi"/>
        </w:rPr>
        <w:t>Raccordement des refroidisseurs à eau :</w:t>
      </w:r>
    </w:p>
    <w:p w:rsidR="00582729" w:rsidRPr="007806AA" w:rsidRDefault="00582729" w:rsidP="00B37835">
      <w:pPr>
        <w:pStyle w:val="ListParagraph"/>
        <w:numPr>
          <w:ilvl w:val="0"/>
          <w:numId w:val="91"/>
        </w:numPr>
        <w:rPr>
          <w:rFonts w:asciiTheme="majorBidi" w:hAnsiTheme="majorBidi" w:cstheme="majorBidi"/>
        </w:rPr>
      </w:pPr>
      <w:r w:rsidRPr="007806AA">
        <w:rPr>
          <w:rFonts w:asciiTheme="majorBidi" w:hAnsiTheme="majorBidi" w:cstheme="majorBidi"/>
        </w:rPr>
        <w:t>Flexible</w:t>
      </w:r>
    </w:p>
    <w:p w:rsidR="00582729" w:rsidRPr="007806AA" w:rsidRDefault="00582729" w:rsidP="00B37835">
      <w:pPr>
        <w:pStyle w:val="ListParagraph"/>
        <w:numPr>
          <w:ilvl w:val="0"/>
          <w:numId w:val="91"/>
        </w:numPr>
        <w:rPr>
          <w:rFonts w:asciiTheme="majorBidi" w:hAnsiTheme="majorBidi" w:cstheme="majorBidi"/>
        </w:rPr>
      </w:pPr>
      <w:r w:rsidRPr="007806AA">
        <w:rPr>
          <w:rFonts w:asciiTheme="majorBidi" w:hAnsiTheme="majorBidi" w:cstheme="majorBidi"/>
        </w:rPr>
        <w:t>Manomètre</w:t>
      </w:r>
    </w:p>
    <w:p w:rsidR="00582729" w:rsidRPr="007806AA" w:rsidRDefault="00582729" w:rsidP="00B37835">
      <w:pPr>
        <w:pStyle w:val="ListParagraph"/>
        <w:numPr>
          <w:ilvl w:val="0"/>
          <w:numId w:val="91"/>
        </w:numPr>
        <w:rPr>
          <w:rFonts w:asciiTheme="majorBidi" w:hAnsiTheme="majorBidi" w:cstheme="majorBidi"/>
        </w:rPr>
      </w:pPr>
      <w:r w:rsidRPr="007806AA">
        <w:rPr>
          <w:rFonts w:asciiTheme="majorBidi" w:hAnsiTheme="majorBidi" w:cstheme="majorBidi"/>
        </w:rPr>
        <w:t>Thermomètre</w:t>
      </w:r>
    </w:p>
    <w:p w:rsidR="00582729" w:rsidRPr="007806AA" w:rsidRDefault="00582729" w:rsidP="00B37835">
      <w:pPr>
        <w:pStyle w:val="ListParagraph"/>
        <w:numPr>
          <w:ilvl w:val="0"/>
          <w:numId w:val="91"/>
        </w:numPr>
        <w:rPr>
          <w:rFonts w:asciiTheme="majorBidi" w:hAnsiTheme="majorBidi" w:cstheme="majorBidi"/>
        </w:rPr>
      </w:pPr>
      <w:r w:rsidRPr="007806AA">
        <w:rPr>
          <w:rFonts w:asciiTheme="majorBidi" w:hAnsiTheme="majorBidi" w:cstheme="majorBidi"/>
        </w:rPr>
        <w:t>Capteur de présence de débit</w:t>
      </w:r>
    </w:p>
    <w:p w:rsidR="00582729" w:rsidRPr="007806AA" w:rsidRDefault="00582729" w:rsidP="00B37835">
      <w:pPr>
        <w:pStyle w:val="ListParagraph"/>
        <w:numPr>
          <w:ilvl w:val="0"/>
          <w:numId w:val="91"/>
        </w:numPr>
        <w:rPr>
          <w:rFonts w:asciiTheme="majorBidi" w:hAnsiTheme="majorBidi" w:cstheme="majorBidi"/>
        </w:rPr>
      </w:pPr>
      <w:r w:rsidRPr="007806AA">
        <w:rPr>
          <w:rFonts w:asciiTheme="majorBidi" w:hAnsiTheme="majorBidi" w:cstheme="majorBidi"/>
        </w:rPr>
        <w:t>Vannes</w:t>
      </w:r>
    </w:p>
    <w:tbl>
      <w:tblPr>
        <w:tblpPr w:leftFromText="180" w:rightFromText="180" w:horzAnchor="margin" w:tblpXSpec="right" w:tblpY="-480"/>
        <w:tblW w:w="1984" w:type="dxa"/>
        <w:tblLayout w:type="fixed"/>
        <w:tblCellMar>
          <w:left w:w="70" w:type="dxa"/>
          <w:right w:w="70" w:type="dxa"/>
        </w:tblCellMar>
        <w:tblLook w:val="0000"/>
      </w:tblPr>
      <w:tblGrid>
        <w:gridCol w:w="1984"/>
      </w:tblGrid>
      <w:tr w:rsidR="00DB0BF3" w:rsidRPr="007806AA" w:rsidTr="00DB0BF3">
        <w:trPr>
          <w:cantSplit/>
        </w:trPr>
        <w:tc>
          <w:tcPr>
            <w:tcW w:w="1984" w:type="dxa"/>
          </w:tcPr>
          <w:p w:rsidR="00DB0BF3" w:rsidRPr="007806AA" w:rsidRDefault="00DB0BF3" w:rsidP="002316EF">
            <w:pPr>
              <w:bidi/>
              <w:spacing w:line="240" w:lineRule="atLeast"/>
              <w:ind w:right="426" w:hanging="426"/>
              <w:jc w:val="center"/>
              <w:rPr>
                <w:rFonts w:cs="Times New Roman"/>
                <w:b/>
                <w:bCs/>
                <w:sz w:val="28"/>
                <w:szCs w:val="26"/>
                <w:lang w:val="fr-FR"/>
              </w:rPr>
            </w:pPr>
          </w:p>
        </w:tc>
      </w:tr>
    </w:tbl>
    <w:p w:rsidR="00F917CC" w:rsidRPr="007806AA" w:rsidRDefault="00F917CC" w:rsidP="00F917CC">
      <w:pPr>
        <w:bidi/>
        <w:spacing w:line="240" w:lineRule="atLeast"/>
        <w:jc w:val="both"/>
        <w:rPr>
          <w:rFonts w:cs="Times New Roman"/>
          <w:sz w:val="22"/>
          <w:szCs w:val="26"/>
          <w:lang w:val="fr-FR"/>
        </w:rPr>
      </w:pPr>
    </w:p>
    <w:p w:rsidR="00DB0BF3" w:rsidRPr="007806AA" w:rsidRDefault="00DB0BF3" w:rsidP="00DB0BF3">
      <w:pPr>
        <w:pStyle w:val="Title1"/>
        <w:pBdr>
          <w:top w:val="single" w:sz="12" w:space="0" w:color="auto"/>
        </w:pBdr>
        <w:rPr>
          <w:rFonts w:ascii="Times New Roman" w:hAnsi="Times New Roman" w:cs="Times New Roman"/>
          <w:lang w:eastAsia="en-US"/>
        </w:rPr>
      </w:pPr>
      <w:r>
        <w:rPr>
          <w:rFonts w:ascii="Times New Roman" w:hAnsi="Times New Roman" w:cs="Times New Roman"/>
          <w:lang w:eastAsia="en-US"/>
        </w:rPr>
        <w:t>TRANSFERT THERMIQUE</w:t>
      </w:r>
    </w:p>
    <w:p w:rsidR="00DB0BF3" w:rsidRPr="007806AA" w:rsidRDefault="00DB0BF3" w:rsidP="00DB0BF3">
      <w:pPr>
        <w:pStyle w:val="Title1"/>
        <w:pBdr>
          <w:top w:val="single" w:sz="12" w:space="0" w:color="auto"/>
        </w:pBdr>
        <w:jc w:val="right"/>
        <w:rPr>
          <w:rFonts w:ascii="Times New Roman" w:hAnsi="Times New Roman" w:cs="Times New Roman"/>
          <w:lang w:eastAsia="en-US"/>
        </w:rPr>
      </w:pPr>
      <w:r>
        <w:rPr>
          <w:rFonts w:ascii="Times New Roman" w:hAnsi="Times New Roman" w:cs="Times New Roman"/>
          <w:lang w:eastAsia="en-US"/>
        </w:rPr>
        <w:t>60</w:t>
      </w:r>
      <w:r w:rsidRPr="007806AA">
        <w:rPr>
          <w:rFonts w:ascii="Times New Roman" w:hAnsi="Times New Roman" w:cs="Times New Roman"/>
          <w:lang w:eastAsia="en-US"/>
        </w:rPr>
        <w:t xml:space="preserve"> </w:t>
      </w:r>
      <w:r w:rsidRPr="007806AA">
        <w:rPr>
          <w:rFonts w:ascii="Times New Roman" w:hAnsi="Times New Roman" w:cs="Times New Roman"/>
        </w:rPr>
        <w:t>périodes</w:t>
      </w:r>
    </w:p>
    <w:p w:rsidR="002316EF" w:rsidRPr="007806AA" w:rsidRDefault="002316EF" w:rsidP="00F917CC">
      <w:pPr>
        <w:autoSpaceDE w:val="0"/>
        <w:autoSpaceDN w:val="0"/>
        <w:adjustRightInd w:val="0"/>
        <w:spacing w:before="55"/>
        <w:ind w:left="40" w:right="-20"/>
        <w:jc w:val="center"/>
        <w:rPr>
          <w:rFonts w:asciiTheme="majorBidi" w:hAnsiTheme="majorBidi" w:cstheme="majorBidi"/>
          <w:b/>
          <w:bCs/>
          <w:sz w:val="28"/>
          <w:szCs w:val="28"/>
          <w:u w:val="single"/>
          <w:lang w:val="fr-FR"/>
        </w:rPr>
      </w:pPr>
    </w:p>
    <w:p w:rsidR="00F917CC" w:rsidRPr="007806AA" w:rsidRDefault="00B4631F" w:rsidP="00F917CC">
      <w:pPr>
        <w:autoSpaceDE w:val="0"/>
        <w:autoSpaceDN w:val="0"/>
        <w:adjustRightInd w:val="0"/>
        <w:spacing w:before="55"/>
        <w:ind w:left="4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1</w:t>
      </w:r>
    </w:p>
    <w:p w:rsidR="00F917CC" w:rsidRPr="007806AA" w:rsidRDefault="00B4631F" w:rsidP="00F917CC">
      <w:pPr>
        <w:autoSpaceDE w:val="0"/>
        <w:autoSpaceDN w:val="0"/>
        <w:adjustRightInd w:val="0"/>
        <w:spacing w:before="55"/>
        <w:ind w:left="40" w:right="-2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INTRODUCTION</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1.1.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Conduction</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1.2.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Convection</w:t>
      </w:r>
    </w:p>
    <w:p w:rsidR="00F917CC" w:rsidRPr="007806AA" w:rsidRDefault="00F917CC" w:rsidP="00F917CC">
      <w:pPr>
        <w:autoSpaceDE w:val="0"/>
        <w:autoSpaceDN w:val="0"/>
        <w:adjustRightInd w:val="0"/>
        <w:spacing w:line="252" w:lineRule="exact"/>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1.3.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p>
    <w:p w:rsidR="00F917CC" w:rsidRPr="007806AA" w:rsidRDefault="00F917CC" w:rsidP="00F917CC">
      <w:pPr>
        <w:autoSpaceDE w:val="0"/>
        <w:autoSpaceDN w:val="0"/>
        <w:adjustRightInd w:val="0"/>
        <w:spacing w:line="252" w:lineRule="exact"/>
        <w:ind w:left="400" w:right="-20"/>
        <w:rPr>
          <w:rFonts w:asciiTheme="majorBidi" w:hAnsiTheme="majorBidi" w:cstheme="majorBidi"/>
          <w:sz w:val="24"/>
          <w:szCs w:val="24"/>
          <w:lang w:val="fr-FR"/>
        </w:rPr>
      </w:pPr>
    </w:p>
    <w:p w:rsidR="00B82D78" w:rsidRPr="007806AA" w:rsidRDefault="00B82D78" w:rsidP="00F917CC">
      <w:pPr>
        <w:autoSpaceDE w:val="0"/>
        <w:autoSpaceDN w:val="0"/>
        <w:adjustRightInd w:val="0"/>
        <w:spacing w:line="252" w:lineRule="exact"/>
        <w:ind w:left="400" w:right="-20"/>
        <w:rPr>
          <w:rFonts w:asciiTheme="majorBidi" w:hAnsiTheme="majorBidi" w:cstheme="majorBidi"/>
          <w:sz w:val="24"/>
          <w:szCs w:val="24"/>
          <w:lang w:val="fr-FR"/>
        </w:rPr>
      </w:pPr>
    </w:p>
    <w:p w:rsidR="00B82D78" w:rsidRPr="007806AA" w:rsidRDefault="00B82D78" w:rsidP="00B82D78">
      <w:pPr>
        <w:autoSpaceDE w:val="0"/>
        <w:autoSpaceDN w:val="0"/>
        <w:adjustRightInd w:val="0"/>
        <w:spacing w:line="252" w:lineRule="exact"/>
        <w:ind w:left="40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2</w:t>
      </w:r>
    </w:p>
    <w:p w:rsidR="00B82D78" w:rsidRPr="007806AA" w:rsidRDefault="00B82D78" w:rsidP="00B82D78">
      <w:pPr>
        <w:autoSpaceDE w:val="0"/>
        <w:autoSpaceDN w:val="0"/>
        <w:adjustRightInd w:val="0"/>
        <w:spacing w:line="252" w:lineRule="exact"/>
        <w:ind w:left="400" w:right="-20"/>
        <w:jc w:val="center"/>
        <w:rPr>
          <w:rFonts w:asciiTheme="majorBidi" w:hAnsiTheme="majorBidi" w:cstheme="majorBidi"/>
          <w:b/>
          <w:bCs/>
          <w:sz w:val="28"/>
          <w:szCs w:val="28"/>
          <w:u w:val="single"/>
          <w:lang w:val="fr-FR"/>
        </w:rPr>
      </w:pPr>
    </w:p>
    <w:p w:rsidR="00B82D78" w:rsidRPr="007806AA" w:rsidRDefault="00B82D78" w:rsidP="00B82D78">
      <w:pPr>
        <w:autoSpaceDE w:val="0"/>
        <w:autoSpaceDN w:val="0"/>
        <w:adjustRightInd w:val="0"/>
        <w:spacing w:line="252" w:lineRule="exact"/>
        <w:ind w:left="400" w:right="-20"/>
        <w:jc w:val="center"/>
        <w:rPr>
          <w:rFonts w:asciiTheme="majorBidi" w:hAnsiTheme="majorBidi" w:cstheme="majorBidi"/>
          <w:sz w:val="24"/>
          <w:szCs w:val="24"/>
          <w:lang w:val="fr-FR"/>
        </w:rPr>
      </w:pPr>
      <w:r w:rsidRPr="007806AA">
        <w:rPr>
          <w:rFonts w:asciiTheme="majorBidi" w:hAnsiTheme="majorBidi" w:cstheme="majorBidi"/>
          <w:b/>
          <w:bCs/>
          <w:sz w:val="28"/>
          <w:szCs w:val="28"/>
          <w:lang w:val="fr-FR"/>
        </w:rPr>
        <w:t xml:space="preserve">CONDUCTION UNIDIRECTIONNELLE EN </w:t>
      </w:r>
      <w:r w:rsidRPr="007806AA">
        <w:rPr>
          <w:rFonts w:asciiTheme="majorBidi" w:hAnsiTheme="majorBidi" w:cstheme="majorBidi"/>
          <w:b/>
          <w:bCs/>
          <w:spacing w:val="-2"/>
          <w:sz w:val="28"/>
          <w:szCs w:val="28"/>
          <w:lang w:val="fr-FR"/>
        </w:rPr>
        <w:t xml:space="preserve">REGIME </w:t>
      </w:r>
      <w:r w:rsidRPr="007806AA">
        <w:rPr>
          <w:rFonts w:asciiTheme="majorBidi" w:hAnsiTheme="majorBidi" w:cstheme="majorBidi"/>
          <w:b/>
          <w:bCs/>
          <w:sz w:val="28"/>
          <w:szCs w:val="28"/>
          <w:lang w:val="fr-FR"/>
        </w:rPr>
        <w:t>PER</w:t>
      </w:r>
      <w:r w:rsidRPr="007806AA">
        <w:rPr>
          <w:rFonts w:asciiTheme="majorBidi" w:hAnsiTheme="majorBidi" w:cstheme="majorBidi"/>
          <w:b/>
          <w:bCs/>
          <w:spacing w:val="-1"/>
          <w:sz w:val="28"/>
          <w:szCs w:val="28"/>
          <w:lang w:val="fr-FR"/>
        </w:rPr>
        <w:t>M</w:t>
      </w:r>
      <w:r w:rsidRPr="007806AA">
        <w:rPr>
          <w:rFonts w:asciiTheme="majorBidi" w:hAnsiTheme="majorBidi" w:cstheme="majorBidi"/>
          <w:b/>
          <w:bCs/>
          <w:sz w:val="28"/>
          <w:szCs w:val="28"/>
          <w:lang w:val="fr-FR"/>
        </w:rPr>
        <w:t>ANENT</w:t>
      </w:r>
    </w:p>
    <w:p w:rsidR="00B82D78" w:rsidRPr="007806AA" w:rsidRDefault="00B82D78" w:rsidP="00B82D78">
      <w:pPr>
        <w:tabs>
          <w:tab w:val="left" w:pos="8505"/>
          <w:tab w:val="left" w:pos="9923"/>
        </w:tabs>
        <w:autoSpaceDE w:val="0"/>
        <w:autoSpaceDN w:val="0"/>
        <w:adjustRightInd w:val="0"/>
        <w:spacing w:before="55"/>
        <w:ind w:left="4" w:right="5436"/>
        <w:rPr>
          <w:rFonts w:asciiTheme="majorBidi" w:hAnsiTheme="majorBidi" w:cstheme="majorBidi"/>
          <w:b/>
          <w:bCs/>
          <w:sz w:val="28"/>
          <w:szCs w:val="28"/>
          <w:u w:val="single"/>
          <w:lang w:val="fr-FR"/>
        </w:rPr>
      </w:pP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2.1.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Équation</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génér</w:t>
      </w:r>
      <w:r w:rsidRPr="007806AA">
        <w:rPr>
          <w:rFonts w:asciiTheme="majorBidi" w:hAnsiTheme="majorBidi" w:cstheme="majorBidi"/>
          <w:spacing w:val="-1"/>
          <w:sz w:val="24"/>
          <w:szCs w:val="24"/>
          <w:lang w:val="fr-FR"/>
        </w:rPr>
        <w:t>a</w:t>
      </w:r>
      <w:r w:rsidRPr="007806AA">
        <w:rPr>
          <w:rFonts w:asciiTheme="majorBidi" w:hAnsiTheme="majorBidi" w:cstheme="majorBidi"/>
          <w:sz w:val="24"/>
          <w:szCs w:val="24"/>
          <w:lang w:val="fr-FR"/>
        </w:rPr>
        <w:t>le</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la</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conduction</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Conduction</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dans</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un</w:t>
      </w:r>
      <w:r w:rsidRPr="007806AA">
        <w:rPr>
          <w:rFonts w:asciiTheme="majorBidi" w:hAnsiTheme="majorBidi" w:cstheme="majorBidi"/>
          <w:spacing w:val="-1"/>
          <w:sz w:val="24"/>
          <w:szCs w:val="24"/>
          <w:lang w:val="fr-FR"/>
        </w:rPr>
        <w:t xml:space="preserve"> </w:t>
      </w:r>
      <w:r w:rsidRPr="007806AA">
        <w:rPr>
          <w:rFonts w:asciiTheme="majorBidi" w:hAnsiTheme="majorBidi" w:cstheme="majorBidi"/>
          <w:spacing w:val="-2"/>
          <w:sz w:val="24"/>
          <w:szCs w:val="24"/>
          <w:lang w:val="fr-FR"/>
        </w:rPr>
        <w:t>m</w:t>
      </w:r>
      <w:r w:rsidRPr="007806AA">
        <w:rPr>
          <w:rFonts w:asciiTheme="majorBidi" w:hAnsiTheme="majorBidi" w:cstheme="majorBidi"/>
          <w:spacing w:val="1"/>
          <w:sz w:val="24"/>
          <w:szCs w:val="24"/>
          <w:lang w:val="fr-FR"/>
        </w:rPr>
        <w:t>u</w:t>
      </w:r>
      <w:r w:rsidRPr="007806AA">
        <w:rPr>
          <w:rFonts w:asciiTheme="majorBidi" w:hAnsiTheme="majorBidi" w:cstheme="majorBidi"/>
          <w:sz w:val="24"/>
          <w:szCs w:val="24"/>
          <w:lang w:val="fr-FR"/>
        </w:rPr>
        <w:t>r</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plan</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2.3.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Définition</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la</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résistance</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ther</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ique</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2.4.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Mur</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co</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posite</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2.5.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Conduction</w:t>
      </w:r>
      <w:r w:rsidRPr="007806AA">
        <w:rPr>
          <w:rFonts w:asciiTheme="majorBidi" w:hAnsiTheme="majorBidi" w:cstheme="majorBidi"/>
          <w:spacing w:val="-10"/>
          <w:sz w:val="24"/>
          <w:szCs w:val="24"/>
          <w:lang w:val="fr-FR"/>
        </w:rPr>
        <w:t xml:space="preserve"> </w:t>
      </w:r>
      <w:r w:rsidRPr="007806AA">
        <w:rPr>
          <w:rFonts w:asciiTheme="majorBidi" w:hAnsiTheme="majorBidi" w:cstheme="majorBidi"/>
          <w:sz w:val="24"/>
          <w:szCs w:val="24"/>
          <w:lang w:val="fr-FR"/>
        </w:rPr>
        <w:t>à</w:t>
      </w:r>
      <w:r w:rsidRPr="007806AA">
        <w:rPr>
          <w:rFonts w:asciiTheme="majorBidi" w:hAnsiTheme="majorBidi" w:cstheme="majorBidi"/>
          <w:spacing w:val="-1"/>
          <w:sz w:val="24"/>
          <w:szCs w:val="24"/>
          <w:lang w:val="fr-FR"/>
        </w:rPr>
        <w:t xml:space="preserve"> </w:t>
      </w:r>
      <w:r w:rsidRPr="007806AA">
        <w:rPr>
          <w:rFonts w:asciiTheme="majorBidi" w:hAnsiTheme="majorBidi" w:cstheme="majorBidi"/>
          <w:sz w:val="24"/>
          <w:szCs w:val="24"/>
          <w:lang w:val="fr-FR"/>
        </w:rPr>
        <w:t>l</w:t>
      </w:r>
      <w:r w:rsidRPr="007806AA">
        <w:rPr>
          <w:rFonts w:asciiTheme="majorBidi" w:hAnsiTheme="majorBidi" w:cstheme="majorBidi"/>
          <w:spacing w:val="-1"/>
          <w:sz w:val="24"/>
          <w:szCs w:val="24"/>
          <w:lang w:val="fr-FR"/>
        </w:rPr>
        <w:t>'</w:t>
      </w:r>
      <w:r w:rsidRPr="007806AA">
        <w:rPr>
          <w:rFonts w:asciiTheme="majorBidi" w:hAnsiTheme="majorBidi" w:cstheme="majorBidi"/>
          <w:sz w:val="24"/>
          <w:szCs w:val="24"/>
          <w:lang w:val="fr-FR"/>
        </w:rPr>
        <w:t>intérieur</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lindres</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concentriques</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2.6.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Coefficient</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global</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transfert</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ther</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ique</w:t>
      </w:r>
    </w:p>
    <w:p w:rsidR="00F917CC" w:rsidRPr="007806AA" w:rsidRDefault="00F917CC" w:rsidP="00F917CC">
      <w:pPr>
        <w:autoSpaceDE w:val="0"/>
        <w:autoSpaceDN w:val="0"/>
        <w:adjustRightInd w:val="0"/>
        <w:spacing w:line="252" w:lineRule="exact"/>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2.7.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Épaisseur</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w:t>
      </w:r>
      <w:r w:rsidRPr="007806AA">
        <w:rPr>
          <w:rFonts w:asciiTheme="majorBidi" w:hAnsiTheme="majorBidi" w:cstheme="majorBidi"/>
          <w:spacing w:val="-1"/>
          <w:sz w:val="24"/>
          <w:szCs w:val="24"/>
          <w:lang w:val="fr-FR"/>
        </w:rPr>
        <w:t>'</w:t>
      </w:r>
      <w:r w:rsidRPr="007806AA">
        <w:rPr>
          <w:rFonts w:asciiTheme="majorBidi" w:hAnsiTheme="majorBidi" w:cstheme="majorBidi"/>
          <w:sz w:val="24"/>
          <w:szCs w:val="24"/>
          <w:lang w:val="fr-FR"/>
        </w:rPr>
        <w:t>isolation</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critique</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2.8.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Conduction</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vive</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(génération</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chaleur)</w:t>
      </w:r>
    </w:p>
    <w:p w:rsidR="00F917CC" w:rsidRPr="007806AA" w:rsidRDefault="00F917CC" w:rsidP="00F917CC">
      <w:pPr>
        <w:autoSpaceDE w:val="0"/>
        <w:autoSpaceDN w:val="0"/>
        <w:adjustRightInd w:val="0"/>
        <w:ind w:left="40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2.9.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Résistance</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ther</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ique</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contact</w:t>
      </w:r>
    </w:p>
    <w:p w:rsidR="00F917CC" w:rsidRPr="007806AA" w:rsidRDefault="00F917CC" w:rsidP="00F917CC">
      <w:pPr>
        <w:autoSpaceDE w:val="0"/>
        <w:autoSpaceDN w:val="0"/>
        <w:adjustRightInd w:val="0"/>
        <w:ind w:left="40"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       2.10.</w:t>
      </w:r>
      <w:r w:rsidRPr="007806AA">
        <w:rPr>
          <w:rFonts w:asciiTheme="majorBidi" w:hAnsiTheme="majorBidi" w:cstheme="majorBidi"/>
          <w:spacing w:val="47"/>
          <w:sz w:val="24"/>
          <w:szCs w:val="24"/>
          <w:lang w:val="fr-FR"/>
        </w:rPr>
        <w:t xml:space="preserve"> </w:t>
      </w:r>
      <w:r w:rsidRPr="007806AA">
        <w:rPr>
          <w:rFonts w:asciiTheme="majorBidi" w:hAnsiTheme="majorBidi" w:cstheme="majorBidi"/>
          <w:sz w:val="24"/>
          <w:szCs w:val="24"/>
          <w:lang w:val="fr-FR"/>
        </w:rPr>
        <w:t>Ailettes</w:t>
      </w:r>
    </w:p>
    <w:p w:rsidR="00F917CC" w:rsidRPr="007806AA" w:rsidRDefault="00F917CC" w:rsidP="00F917CC">
      <w:pPr>
        <w:autoSpaceDE w:val="0"/>
        <w:autoSpaceDN w:val="0"/>
        <w:adjustRightInd w:val="0"/>
        <w:ind w:left="40" w:right="-20"/>
        <w:rPr>
          <w:rFonts w:asciiTheme="majorBidi" w:hAnsiTheme="majorBidi" w:cstheme="majorBidi"/>
          <w:sz w:val="24"/>
          <w:szCs w:val="24"/>
          <w:lang w:val="fr-FR"/>
        </w:rPr>
        <w:sectPr w:rsidR="00F917CC" w:rsidRPr="007806AA" w:rsidSect="00B6375E">
          <w:pgSz w:w="12240" w:h="15840"/>
          <w:pgMar w:top="851" w:right="1440" w:bottom="1134" w:left="1440" w:header="720" w:footer="720" w:gutter="0"/>
          <w:cols w:space="720"/>
          <w:noEndnote/>
          <w:docGrid w:linePitch="272"/>
        </w:sectPr>
      </w:pPr>
    </w:p>
    <w:p w:rsidR="00F917CC" w:rsidRPr="007806AA" w:rsidRDefault="00F917CC" w:rsidP="00F917CC">
      <w:pPr>
        <w:autoSpaceDE w:val="0"/>
        <w:autoSpaceDN w:val="0"/>
        <w:adjustRightInd w:val="0"/>
        <w:spacing w:before="4" w:line="220" w:lineRule="exact"/>
        <w:rPr>
          <w:rFonts w:asciiTheme="majorBidi" w:hAnsiTheme="majorBidi" w:cstheme="majorBidi"/>
          <w:sz w:val="24"/>
          <w:szCs w:val="24"/>
          <w:lang w:val="fr-FR"/>
        </w:rPr>
      </w:pPr>
    </w:p>
    <w:p w:rsidR="00F917CC" w:rsidRPr="007806AA" w:rsidRDefault="007D3A57" w:rsidP="00F917CC">
      <w:pPr>
        <w:autoSpaceDE w:val="0"/>
        <w:autoSpaceDN w:val="0"/>
        <w:adjustRightInd w:val="0"/>
        <w:spacing w:before="31"/>
        <w:ind w:left="10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 xml:space="preserve">CHAPITRE 3  </w:t>
      </w:r>
    </w:p>
    <w:p w:rsidR="00F917CC" w:rsidRPr="007806AA" w:rsidRDefault="007D3A57" w:rsidP="00F917CC">
      <w:pPr>
        <w:autoSpaceDE w:val="0"/>
        <w:autoSpaceDN w:val="0"/>
        <w:adjustRightInd w:val="0"/>
        <w:spacing w:before="31"/>
        <w:ind w:left="100" w:right="-20"/>
        <w:jc w:val="center"/>
        <w:rPr>
          <w:rFonts w:asciiTheme="majorBidi" w:hAnsiTheme="majorBidi" w:cstheme="majorBidi"/>
          <w:b/>
          <w:bCs/>
          <w:sz w:val="28"/>
          <w:szCs w:val="28"/>
          <w:lang w:val="fr-FR"/>
        </w:rPr>
      </w:pPr>
      <w:r w:rsidRPr="007806AA">
        <w:rPr>
          <w:rFonts w:asciiTheme="majorBidi" w:hAnsiTheme="majorBidi" w:cstheme="majorBidi"/>
          <w:b/>
          <w:bCs/>
          <w:spacing w:val="28"/>
          <w:sz w:val="28"/>
          <w:szCs w:val="28"/>
          <w:lang w:val="fr-FR"/>
        </w:rPr>
        <w:t xml:space="preserve"> ECHANGEURS DE CHALEUR</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3.1.  </w:t>
      </w:r>
      <w:r w:rsidRPr="007806AA">
        <w:rPr>
          <w:rFonts w:asciiTheme="majorBidi" w:hAnsiTheme="majorBidi" w:cstheme="majorBidi"/>
          <w:spacing w:val="48"/>
          <w:sz w:val="24"/>
          <w:szCs w:val="24"/>
          <w:lang w:val="fr-FR"/>
        </w:rPr>
        <w:t xml:space="preserve"> Généralités. Définitions</w:t>
      </w:r>
    </w:p>
    <w:p w:rsidR="00F917CC" w:rsidRPr="007806AA" w:rsidRDefault="00F917CC" w:rsidP="002316EF">
      <w:pPr>
        <w:autoSpaceDE w:val="0"/>
        <w:autoSpaceDN w:val="0"/>
        <w:adjustRightInd w:val="0"/>
        <w:spacing w:line="252" w:lineRule="exact"/>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3.2.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Expression du flux échange</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3.3.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Efficacité d’un échangeur</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3.4.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Nombre d’unités de transfert</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3.5.    Calcul d’un échangeur</w:t>
      </w:r>
    </w:p>
    <w:p w:rsidR="00F917CC" w:rsidRPr="007806AA" w:rsidRDefault="00F917CC" w:rsidP="002316EF">
      <w:pPr>
        <w:autoSpaceDE w:val="0"/>
        <w:autoSpaceDN w:val="0"/>
        <w:adjustRightInd w:val="0"/>
        <w:spacing w:before="7" w:line="100" w:lineRule="exact"/>
        <w:ind w:firstLine="1383"/>
        <w:rPr>
          <w:rFonts w:asciiTheme="majorBidi" w:hAnsiTheme="majorBidi" w:cstheme="majorBidi"/>
          <w:sz w:val="24"/>
          <w:szCs w:val="24"/>
          <w:lang w:val="fr-FR"/>
        </w:rPr>
      </w:pPr>
    </w:p>
    <w:p w:rsidR="00F917CC" w:rsidRPr="007806AA" w:rsidRDefault="00F917CC" w:rsidP="00F917CC">
      <w:pPr>
        <w:autoSpaceDE w:val="0"/>
        <w:autoSpaceDN w:val="0"/>
        <w:adjustRightInd w:val="0"/>
        <w:spacing w:before="5" w:line="100" w:lineRule="exact"/>
        <w:rPr>
          <w:rFonts w:asciiTheme="majorBidi" w:hAnsiTheme="majorBidi" w:cstheme="majorBidi"/>
          <w:sz w:val="24"/>
          <w:szCs w:val="24"/>
          <w:lang w:val="fr-FR"/>
        </w:rPr>
      </w:pP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 xml:space="preserve">CHAPITRE 4  </w:t>
      </w: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lang w:val="fr-FR"/>
        </w:rPr>
      </w:pPr>
      <w:r w:rsidRPr="007806AA">
        <w:rPr>
          <w:rFonts w:asciiTheme="majorBidi" w:hAnsiTheme="majorBidi" w:cstheme="majorBidi"/>
          <w:b/>
          <w:bCs/>
          <w:spacing w:val="28"/>
          <w:sz w:val="28"/>
          <w:szCs w:val="28"/>
          <w:lang w:val="fr-FR"/>
        </w:rPr>
        <w:t xml:space="preserve"> </w:t>
      </w:r>
      <w:r w:rsidRPr="007806AA">
        <w:rPr>
          <w:rFonts w:asciiTheme="majorBidi" w:hAnsiTheme="majorBidi" w:cstheme="majorBidi"/>
          <w:b/>
          <w:bCs/>
          <w:sz w:val="28"/>
          <w:szCs w:val="28"/>
          <w:lang w:val="fr-FR"/>
        </w:rPr>
        <w:t>PRINCIPES</w:t>
      </w:r>
      <w:r w:rsidRPr="007806AA">
        <w:rPr>
          <w:rFonts w:asciiTheme="majorBidi" w:hAnsiTheme="majorBidi" w:cstheme="majorBidi"/>
          <w:b/>
          <w:bCs/>
          <w:spacing w:val="-8"/>
          <w:sz w:val="28"/>
          <w:szCs w:val="28"/>
          <w:lang w:val="fr-FR"/>
        </w:rPr>
        <w:t xml:space="preserve"> </w:t>
      </w:r>
      <w:r w:rsidRPr="007806AA">
        <w:rPr>
          <w:rFonts w:asciiTheme="majorBidi" w:hAnsiTheme="majorBidi" w:cstheme="majorBidi"/>
          <w:b/>
          <w:bCs/>
          <w:sz w:val="28"/>
          <w:szCs w:val="28"/>
          <w:lang w:val="fr-FR"/>
        </w:rPr>
        <w:t>DE</w:t>
      </w:r>
      <w:r w:rsidRPr="007806AA">
        <w:rPr>
          <w:rFonts w:asciiTheme="majorBidi" w:hAnsiTheme="majorBidi" w:cstheme="majorBidi"/>
          <w:b/>
          <w:bCs/>
          <w:spacing w:val="-2"/>
          <w:sz w:val="28"/>
          <w:szCs w:val="28"/>
          <w:lang w:val="fr-FR"/>
        </w:rPr>
        <w:t xml:space="preserve"> </w:t>
      </w:r>
      <w:r w:rsidRPr="007806AA">
        <w:rPr>
          <w:rFonts w:asciiTheme="majorBidi" w:hAnsiTheme="majorBidi" w:cstheme="majorBidi"/>
          <w:b/>
          <w:bCs/>
          <w:sz w:val="28"/>
          <w:szCs w:val="28"/>
          <w:lang w:val="fr-FR"/>
        </w:rPr>
        <w:t>LA</w:t>
      </w:r>
      <w:r w:rsidRPr="007806AA">
        <w:rPr>
          <w:rFonts w:asciiTheme="majorBidi" w:hAnsiTheme="majorBidi" w:cstheme="majorBidi"/>
          <w:b/>
          <w:bCs/>
          <w:spacing w:val="-2"/>
          <w:sz w:val="28"/>
          <w:szCs w:val="28"/>
          <w:lang w:val="fr-FR"/>
        </w:rPr>
        <w:t xml:space="preserve"> </w:t>
      </w:r>
      <w:r w:rsidRPr="007806AA">
        <w:rPr>
          <w:rFonts w:asciiTheme="majorBidi" w:hAnsiTheme="majorBidi" w:cstheme="majorBidi"/>
          <w:b/>
          <w:bCs/>
          <w:sz w:val="28"/>
          <w:szCs w:val="28"/>
          <w:lang w:val="fr-FR"/>
        </w:rPr>
        <w:t>CONVECTION</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4.1.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T</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pes</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convection</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4.2.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Anal</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se</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la</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couche</w:t>
      </w:r>
      <w:r w:rsidRPr="007806AA">
        <w:rPr>
          <w:rFonts w:asciiTheme="majorBidi" w:hAnsiTheme="majorBidi" w:cstheme="majorBidi"/>
          <w:spacing w:val="-6"/>
          <w:sz w:val="24"/>
          <w:szCs w:val="24"/>
          <w:lang w:val="fr-FR"/>
        </w:rPr>
        <w:t xml:space="preserve"> </w:t>
      </w:r>
      <w:r w:rsidRPr="007806AA">
        <w:rPr>
          <w:rFonts w:asciiTheme="majorBidi" w:hAnsiTheme="majorBidi" w:cstheme="majorBidi"/>
          <w:sz w:val="24"/>
          <w:szCs w:val="24"/>
          <w:lang w:val="fr-FR"/>
        </w:rPr>
        <w:t>li</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ite</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4.3.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Écoule</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1"/>
          <w:sz w:val="24"/>
          <w:szCs w:val="24"/>
          <w:lang w:val="fr-FR"/>
        </w:rPr>
        <w:t xml:space="preserve"> </w:t>
      </w:r>
      <w:r w:rsidRPr="007806AA">
        <w:rPr>
          <w:rFonts w:asciiTheme="majorBidi" w:hAnsiTheme="majorBidi" w:cstheme="majorBidi"/>
          <w:sz w:val="24"/>
          <w:szCs w:val="24"/>
          <w:lang w:val="fr-FR"/>
        </w:rPr>
        <w:t>sur</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une</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plaque</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infini</w:t>
      </w:r>
    </w:p>
    <w:p w:rsidR="00F917CC" w:rsidRPr="007806AA" w:rsidRDefault="00F917CC" w:rsidP="002316EF">
      <w:pPr>
        <w:autoSpaceDE w:val="0"/>
        <w:autoSpaceDN w:val="0"/>
        <w:adjustRightInd w:val="0"/>
        <w:ind w:left="460" w:right="-20" w:firstLine="1383"/>
        <w:rPr>
          <w:rFonts w:asciiTheme="majorBidi" w:hAnsiTheme="majorBidi" w:cstheme="majorBidi"/>
          <w:sz w:val="24"/>
          <w:szCs w:val="24"/>
          <w:lang w:val="fr-FR"/>
        </w:rPr>
      </w:pPr>
      <w:r w:rsidRPr="007806AA">
        <w:rPr>
          <w:rFonts w:asciiTheme="majorBidi" w:hAnsiTheme="majorBidi" w:cstheme="majorBidi"/>
          <w:sz w:val="24"/>
          <w:szCs w:val="24"/>
          <w:lang w:val="fr-FR"/>
        </w:rPr>
        <w:t xml:space="preserve">4.4.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Écoule</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1"/>
          <w:sz w:val="24"/>
          <w:szCs w:val="24"/>
          <w:lang w:val="fr-FR"/>
        </w:rPr>
        <w:t xml:space="preserve"> </w:t>
      </w:r>
      <w:r w:rsidRPr="007806AA">
        <w:rPr>
          <w:rFonts w:asciiTheme="majorBidi" w:hAnsiTheme="majorBidi" w:cstheme="majorBidi"/>
          <w:sz w:val="24"/>
          <w:szCs w:val="24"/>
          <w:lang w:val="fr-FR"/>
        </w:rPr>
        <w:t>à</w:t>
      </w:r>
      <w:r w:rsidRPr="007806AA">
        <w:rPr>
          <w:rFonts w:asciiTheme="majorBidi" w:hAnsiTheme="majorBidi" w:cstheme="majorBidi"/>
          <w:spacing w:val="-1"/>
          <w:sz w:val="24"/>
          <w:szCs w:val="24"/>
          <w:lang w:val="fr-FR"/>
        </w:rPr>
        <w:t xml:space="preserve"> </w:t>
      </w:r>
      <w:r w:rsidRPr="007806AA">
        <w:rPr>
          <w:rFonts w:asciiTheme="majorBidi" w:hAnsiTheme="majorBidi" w:cstheme="majorBidi"/>
          <w:sz w:val="24"/>
          <w:szCs w:val="24"/>
          <w:lang w:val="fr-FR"/>
        </w:rPr>
        <w:t>l</w:t>
      </w:r>
      <w:r w:rsidRPr="007806AA">
        <w:rPr>
          <w:rFonts w:asciiTheme="majorBidi" w:hAnsiTheme="majorBidi" w:cstheme="majorBidi"/>
          <w:spacing w:val="-1"/>
          <w:sz w:val="24"/>
          <w:szCs w:val="24"/>
          <w:lang w:val="fr-FR"/>
        </w:rPr>
        <w:t>'</w:t>
      </w:r>
      <w:r w:rsidRPr="007806AA">
        <w:rPr>
          <w:rFonts w:asciiTheme="majorBidi" w:hAnsiTheme="majorBidi" w:cstheme="majorBidi"/>
          <w:sz w:val="24"/>
          <w:szCs w:val="24"/>
          <w:lang w:val="fr-FR"/>
        </w:rPr>
        <w:t>intérieur</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w:t>
      </w:r>
      <w:r w:rsidRPr="007806AA">
        <w:rPr>
          <w:rFonts w:asciiTheme="majorBidi" w:hAnsiTheme="majorBidi" w:cstheme="majorBidi"/>
          <w:spacing w:val="-1"/>
          <w:sz w:val="24"/>
          <w:szCs w:val="24"/>
          <w:lang w:val="fr-FR"/>
        </w:rPr>
        <w:t>'</w:t>
      </w:r>
      <w:r w:rsidRPr="007806AA">
        <w:rPr>
          <w:rFonts w:asciiTheme="majorBidi" w:hAnsiTheme="majorBidi" w:cstheme="majorBidi"/>
          <w:sz w:val="24"/>
          <w:szCs w:val="24"/>
          <w:lang w:val="fr-FR"/>
        </w:rPr>
        <w:t>un</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tube</w:t>
      </w:r>
    </w:p>
    <w:p w:rsidR="00F917CC" w:rsidRPr="007806AA" w:rsidRDefault="00F917CC" w:rsidP="00F917CC">
      <w:pPr>
        <w:autoSpaceDE w:val="0"/>
        <w:autoSpaceDN w:val="0"/>
        <w:adjustRightInd w:val="0"/>
        <w:ind w:left="460" w:right="-20"/>
        <w:rPr>
          <w:rFonts w:asciiTheme="majorBidi" w:hAnsiTheme="majorBidi" w:cstheme="majorBidi"/>
          <w:sz w:val="24"/>
          <w:szCs w:val="24"/>
          <w:lang w:val="fr-FR"/>
        </w:rPr>
      </w:pPr>
    </w:p>
    <w:p w:rsidR="00F917CC" w:rsidRPr="007806AA" w:rsidRDefault="007D3A57" w:rsidP="00F917CC">
      <w:pPr>
        <w:autoSpaceDE w:val="0"/>
        <w:autoSpaceDN w:val="0"/>
        <w:adjustRightInd w:val="0"/>
        <w:ind w:left="46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5</w:t>
      </w:r>
    </w:p>
    <w:p w:rsidR="00F917CC" w:rsidRPr="007806AA" w:rsidRDefault="00F917CC" w:rsidP="00F917CC">
      <w:pPr>
        <w:autoSpaceDE w:val="0"/>
        <w:autoSpaceDN w:val="0"/>
        <w:adjustRightInd w:val="0"/>
        <w:spacing w:before="5" w:line="100" w:lineRule="exact"/>
        <w:rPr>
          <w:rFonts w:asciiTheme="majorBidi" w:hAnsiTheme="majorBidi" w:cstheme="majorBidi"/>
          <w:b/>
          <w:bCs/>
          <w:sz w:val="28"/>
          <w:szCs w:val="28"/>
          <w:lang w:val="fr-FR"/>
        </w:rPr>
      </w:pP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lastRenderedPageBreak/>
        <w:t>COEFFICIENTS</w:t>
      </w:r>
      <w:r w:rsidRPr="007806AA">
        <w:rPr>
          <w:rFonts w:asciiTheme="majorBidi" w:hAnsiTheme="majorBidi" w:cstheme="majorBidi"/>
          <w:b/>
          <w:bCs/>
          <w:spacing w:val="-11"/>
          <w:sz w:val="28"/>
          <w:szCs w:val="28"/>
          <w:lang w:val="fr-FR"/>
        </w:rPr>
        <w:t xml:space="preserve"> </w:t>
      </w:r>
      <w:r w:rsidRPr="007806AA">
        <w:rPr>
          <w:rFonts w:asciiTheme="majorBidi" w:hAnsiTheme="majorBidi" w:cstheme="majorBidi"/>
          <w:b/>
          <w:bCs/>
          <w:sz w:val="28"/>
          <w:szCs w:val="28"/>
          <w:lang w:val="fr-FR"/>
        </w:rPr>
        <w:t>DE</w:t>
      </w:r>
      <w:r w:rsidRPr="007806AA">
        <w:rPr>
          <w:rFonts w:asciiTheme="majorBidi" w:hAnsiTheme="majorBidi" w:cstheme="majorBidi"/>
          <w:b/>
          <w:bCs/>
          <w:spacing w:val="-2"/>
          <w:sz w:val="28"/>
          <w:szCs w:val="28"/>
          <w:lang w:val="fr-FR"/>
        </w:rPr>
        <w:t xml:space="preserve"> </w:t>
      </w:r>
      <w:r w:rsidRPr="007806AA">
        <w:rPr>
          <w:rFonts w:asciiTheme="majorBidi" w:hAnsiTheme="majorBidi" w:cstheme="majorBidi"/>
          <w:b/>
          <w:bCs/>
          <w:sz w:val="28"/>
          <w:szCs w:val="28"/>
          <w:lang w:val="fr-FR"/>
        </w:rPr>
        <w:t>TRANSFERT</w:t>
      </w:r>
      <w:r w:rsidRPr="007806AA">
        <w:rPr>
          <w:rFonts w:asciiTheme="majorBidi" w:hAnsiTheme="majorBidi" w:cstheme="majorBidi"/>
          <w:b/>
          <w:bCs/>
          <w:spacing w:val="-7"/>
          <w:sz w:val="28"/>
          <w:szCs w:val="28"/>
          <w:lang w:val="fr-FR"/>
        </w:rPr>
        <w:t xml:space="preserve"> </w:t>
      </w:r>
      <w:r w:rsidRPr="007806AA">
        <w:rPr>
          <w:rFonts w:asciiTheme="majorBidi" w:hAnsiTheme="majorBidi" w:cstheme="majorBidi"/>
          <w:b/>
          <w:bCs/>
          <w:sz w:val="28"/>
          <w:szCs w:val="28"/>
          <w:lang w:val="fr-FR"/>
        </w:rPr>
        <w:t>PAR</w:t>
      </w:r>
      <w:r w:rsidRPr="007806AA">
        <w:rPr>
          <w:rFonts w:asciiTheme="majorBidi" w:hAnsiTheme="majorBidi" w:cstheme="majorBidi"/>
          <w:b/>
          <w:bCs/>
          <w:spacing w:val="-3"/>
          <w:sz w:val="28"/>
          <w:szCs w:val="28"/>
          <w:lang w:val="fr-FR"/>
        </w:rPr>
        <w:t xml:space="preserve"> </w:t>
      </w:r>
      <w:r w:rsidRPr="007806AA">
        <w:rPr>
          <w:rFonts w:asciiTheme="majorBidi" w:hAnsiTheme="majorBidi" w:cstheme="majorBidi"/>
          <w:b/>
          <w:bCs/>
          <w:sz w:val="28"/>
          <w:szCs w:val="28"/>
          <w:lang w:val="fr-FR"/>
        </w:rPr>
        <w:t>CONVECTION</w:t>
      </w:r>
      <w:r w:rsidRPr="007806AA">
        <w:rPr>
          <w:rFonts w:asciiTheme="majorBidi" w:hAnsiTheme="majorBidi" w:cstheme="majorBidi"/>
          <w:b/>
          <w:bCs/>
          <w:spacing w:val="-10"/>
          <w:sz w:val="28"/>
          <w:szCs w:val="28"/>
          <w:lang w:val="fr-FR"/>
        </w:rPr>
        <w:t xml:space="preserve"> </w:t>
      </w:r>
      <w:r w:rsidRPr="007806AA">
        <w:rPr>
          <w:rFonts w:asciiTheme="majorBidi" w:hAnsiTheme="majorBidi" w:cstheme="majorBidi"/>
          <w:b/>
          <w:bCs/>
          <w:sz w:val="28"/>
          <w:szCs w:val="28"/>
          <w:lang w:val="fr-FR"/>
        </w:rPr>
        <w:t>(RELATIONS</w:t>
      </w:r>
      <w:r w:rsidRPr="007806AA">
        <w:rPr>
          <w:rFonts w:asciiTheme="majorBidi" w:hAnsiTheme="majorBidi" w:cstheme="majorBidi"/>
          <w:b/>
          <w:bCs/>
          <w:spacing w:val="-8"/>
          <w:sz w:val="28"/>
          <w:szCs w:val="28"/>
          <w:lang w:val="fr-FR"/>
        </w:rPr>
        <w:t xml:space="preserve"> </w:t>
      </w:r>
      <w:r w:rsidRPr="007806AA">
        <w:rPr>
          <w:rFonts w:asciiTheme="majorBidi" w:hAnsiTheme="majorBidi" w:cstheme="majorBidi"/>
          <w:b/>
          <w:bCs/>
          <w:sz w:val="28"/>
          <w:szCs w:val="28"/>
          <w:lang w:val="fr-FR"/>
        </w:rPr>
        <w:t>E</w:t>
      </w:r>
      <w:r w:rsidRPr="007806AA">
        <w:rPr>
          <w:rFonts w:asciiTheme="majorBidi" w:hAnsiTheme="majorBidi" w:cstheme="majorBidi"/>
          <w:b/>
          <w:bCs/>
          <w:spacing w:val="-2"/>
          <w:sz w:val="28"/>
          <w:szCs w:val="28"/>
          <w:lang w:val="fr-FR"/>
        </w:rPr>
        <w:t>M</w:t>
      </w:r>
      <w:r w:rsidRPr="007806AA">
        <w:rPr>
          <w:rFonts w:asciiTheme="majorBidi" w:hAnsiTheme="majorBidi" w:cstheme="majorBidi"/>
          <w:b/>
          <w:bCs/>
          <w:sz w:val="28"/>
          <w:szCs w:val="28"/>
          <w:lang w:val="fr-FR"/>
        </w:rPr>
        <w:t>PIRIQUES)</w:t>
      </w:r>
    </w:p>
    <w:p w:rsidR="00F917CC" w:rsidRPr="007806AA" w:rsidRDefault="00F917CC" w:rsidP="002316EF">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5.1.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Écoule</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0"/>
          <w:sz w:val="24"/>
          <w:szCs w:val="24"/>
          <w:lang w:val="fr-FR"/>
        </w:rPr>
        <w:t xml:space="preserve"> </w:t>
      </w:r>
      <w:r w:rsidRPr="007806AA">
        <w:rPr>
          <w:rFonts w:asciiTheme="majorBidi" w:hAnsiTheme="majorBidi" w:cstheme="majorBidi"/>
          <w:sz w:val="24"/>
          <w:szCs w:val="24"/>
          <w:lang w:val="fr-FR"/>
        </w:rPr>
        <w:t>turbulent</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plein</w:t>
      </w:r>
      <w:r w:rsidRPr="007806AA">
        <w:rPr>
          <w:rFonts w:asciiTheme="majorBidi" w:hAnsiTheme="majorBidi" w:cstheme="majorBidi"/>
          <w:spacing w:val="-2"/>
          <w:sz w:val="24"/>
          <w:szCs w:val="24"/>
          <w:lang w:val="fr-FR"/>
        </w:rPr>
        <w:t>em</w:t>
      </w:r>
      <w:r w:rsidRPr="007806AA">
        <w:rPr>
          <w:rFonts w:asciiTheme="majorBidi" w:hAnsiTheme="majorBidi" w:cstheme="majorBidi"/>
          <w:sz w:val="24"/>
          <w:szCs w:val="24"/>
          <w:lang w:val="fr-FR"/>
        </w:rPr>
        <w:t>ent</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développé</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dans</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un</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tube</w:t>
      </w:r>
    </w:p>
    <w:p w:rsidR="00F917CC" w:rsidRPr="007806AA" w:rsidRDefault="00F917CC" w:rsidP="002316EF">
      <w:pPr>
        <w:autoSpaceDE w:val="0"/>
        <w:autoSpaceDN w:val="0"/>
        <w:adjustRightInd w:val="0"/>
        <w:spacing w:line="252" w:lineRule="exact"/>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5.2.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Écoule</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1"/>
          <w:sz w:val="24"/>
          <w:szCs w:val="24"/>
          <w:lang w:val="fr-FR"/>
        </w:rPr>
        <w:t xml:space="preserve"> </w:t>
      </w:r>
      <w:r w:rsidRPr="007806AA">
        <w:rPr>
          <w:rFonts w:asciiTheme="majorBidi" w:hAnsiTheme="majorBidi" w:cstheme="majorBidi"/>
          <w:sz w:val="24"/>
          <w:szCs w:val="24"/>
          <w:lang w:val="fr-FR"/>
        </w:rPr>
        <w:t>perpendiculaire</w:t>
      </w:r>
      <w:r w:rsidRPr="007806AA">
        <w:rPr>
          <w:rFonts w:asciiTheme="majorBidi" w:hAnsiTheme="majorBidi" w:cstheme="majorBidi"/>
          <w:spacing w:val="-13"/>
          <w:sz w:val="24"/>
          <w:szCs w:val="24"/>
          <w:lang w:val="fr-FR"/>
        </w:rPr>
        <w:t xml:space="preserve"> </w:t>
      </w:r>
      <w:r w:rsidRPr="007806AA">
        <w:rPr>
          <w:rFonts w:asciiTheme="majorBidi" w:hAnsiTheme="majorBidi" w:cstheme="majorBidi"/>
          <w:sz w:val="24"/>
          <w:szCs w:val="24"/>
          <w:lang w:val="fr-FR"/>
        </w:rPr>
        <w:t>à</w:t>
      </w:r>
      <w:r w:rsidRPr="007806AA">
        <w:rPr>
          <w:rFonts w:asciiTheme="majorBidi" w:hAnsiTheme="majorBidi" w:cstheme="majorBidi"/>
          <w:spacing w:val="-1"/>
          <w:sz w:val="24"/>
          <w:szCs w:val="24"/>
          <w:lang w:val="fr-FR"/>
        </w:rPr>
        <w:t xml:space="preserve"> </w:t>
      </w:r>
      <w:r w:rsidRPr="007806AA">
        <w:rPr>
          <w:rFonts w:asciiTheme="majorBidi" w:hAnsiTheme="majorBidi" w:cstheme="majorBidi"/>
          <w:sz w:val="24"/>
          <w:szCs w:val="24"/>
          <w:lang w:val="fr-FR"/>
        </w:rPr>
        <w:t>un</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lindre</w:t>
      </w:r>
    </w:p>
    <w:p w:rsidR="00F917CC" w:rsidRPr="007806AA" w:rsidRDefault="00F917CC" w:rsidP="00DD1012">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5.3.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Écoule</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1"/>
          <w:sz w:val="24"/>
          <w:szCs w:val="24"/>
          <w:lang w:val="fr-FR"/>
        </w:rPr>
        <w:t xml:space="preserve"> </w:t>
      </w:r>
      <w:r w:rsidRPr="007806AA">
        <w:rPr>
          <w:rFonts w:asciiTheme="majorBidi" w:hAnsiTheme="majorBidi" w:cstheme="majorBidi"/>
          <w:sz w:val="24"/>
          <w:szCs w:val="24"/>
          <w:lang w:val="fr-FR"/>
        </w:rPr>
        <w:t>perpendiculaire</w:t>
      </w:r>
      <w:r w:rsidRPr="007806AA">
        <w:rPr>
          <w:rFonts w:asciiTheme="majorBidi" w:hAnsiTheme="majorBidi" w:cstheme="majorBidi"/>
          <w:spacing w:val="-13"/>
          <w:sz w:val="24"/>
          <w:szCs w:val="24"/>
          <w:lang w:val="fr-FR"/>
        </w:rPr>
        <w:t xml:space="preserve"> </w:t>
      </w:r>
      <w:r w:rsidRPr="007806AA">
        <w:rPr>
          <w:rFonts w:asciiTheme="majorBidi" w:hAnsiTheme="majorBidi" w:cstheme="majorBidi"/>
          <w:sz w:val="24"/>
          <w:szCs w:val="24"/>
          <w:lang w:val="fr-FR"/>
        </w:rPr>
        <w:t>à</w:t>
      </w:r>
      <w:r w:rsidRPr="007806AA">
        <w:rPr>
          <w:rFonts w:asciiTheme="majorBidi" w:hAnsiTheme="majorBidi" w:cstheme="majorBidi"/>
          <w:spacing w:val="-1"/>
          <w:sz w:val="24"/>
          <w:szCs w:val="24"/>
          <w:lang w:val="fr-FR"/>
        </w:rPr>
        <w:t xml:space="preserve"> </w:t>
      </w:r>
      <w:r w:rsidRPr="007806AA">
        <w:rPr>
          <w:rFonts w:asciiTheme="majorBidi" w:hAnsiTheme="majorBidi" w:cstheme="majorBidi"/>
          <w:sz w:val="24"/>
          <w:szCs w:val="24"/>
          <w:lang w:val="fr-FR"/>
        </w:rPr>
        <w:t>un</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faisceau</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tube</w:t>
      </w:r>
    </w:p>
    <w:p w:rsidR="00F917CC" w:rsidRPr="007806AA" w:rsidRDefault="00F917CC" w:rsidP="00DD1012">
      <w:pPr>
        <w:autoSpaceDE w:val="0"/>
        <w:autoSpaceDN w:val="0"/>
        <w:adjustRightInd w:val="0"/>
        <w:ind w:left="1843" w:right="-20"/>
        <w:rPr>
          <w:rFonts w:asciiTheme="majorBidi" w:hAnsiTheme="majorBidi" w:cstheme="majorBidi"/>
          <w:sz w:val="24"/>
          <w:szCs w:val="24"/>
          <w:lang w:val="fr-FR"/>
        </w:rPr>
      </w:pPr>
    </w:p>
    <w:p w:rsidR="00F917CC" w:rsidRPr="007806AA" w:rsidRDefault="00F917CC" w:rsidP="00F917CC">
      <w:pPr>
        <w:autoSpaceDE w:val="0"/>
        <w:autoSpaceDN w:val="0"/>
        <w:adjustRightInd w:val="0"/>
        <w:ind w:left="460" w:right="-20"/>
        <w:rPr>
          <w:rFonts w:asciiTheme="majorBidi" w:hAnsiTheme="majorBidi" w:cstheme="majorBidi"/>
          <w:sz w:val="24"/>
          <w:szCs w:val="24"/>
          <w:lang w:val="fr-FR"/>
        </w:rPr>
      </w:pPr>
    </w:p>
    <w:p w:rsidR="00F917CC" w:rsidRPr="007806AA" w:rsidRDefault="00F917CC" w:rsidP="00F917CC">
      <w:pPr>
        <w:autoSpaceDE w:val="0"/>
        <w:autoSpaceDN w:val="0"/>
        <w:adjustRightInd w:val="0"/>
        <w:spacing w:before="7" w:line="100" w:lineRule="exact"/>
        <w:rPr>
          <w:rFonts w:asciiTheme="majorBidi" w:hAnsiTheme="majorBidi" w:cstheme="majorBidi"/>
          <w:sz w:val="24"/>
          <w:szCs w:val="24"/>
          <w:lang w:val="fr-FR"/>
        </w:rPr>
      </w:pP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6</w:t>
      </w: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COEFFICIENTS</w:t>
      </w:r>
      <w:r w:rsidRPr="007806AA">
        <w:rPr>
          <w:rFonts w:asciiTheme="majorBidi" w:hAnsiTheme="majorBidi" w:cstheme="majorBidi"/>
          <w:b/>
          <w:bCs/>
          <w:spacing w:val="-11"/>
          <w:sz w:val="28"/>
          <w:szCs w:val="28"/>
          <w:lang w:val="fr-FR"/>
        </w:rPr>
        <w:t xml:space="preserve"> </w:t>
      </w:r>
      <w:r w:rsidRPr="007806AA">
        <w:rPr>
          <w:rFonts w:asciiTheme="majorBidi" w:hAnsiTheme="majorBidi" w:cstheme="majorBidi"/>
          <w:b/>
          <w:bCs/>
          <w:sz w:val="28"/>
          <w:szCs w:val="28"/>
          <w:lang w:val="fr-FR"/>
        </w:rPr>
        <w:t>DE</w:t>
      </w:r>
      <w:r w:rsidRPr="007806AA">
        <w:rPr>
          <w:rFonts w:asciiTheme="majorBidi" w:hAnsiTheme="majorBidi" w:cstheme="majorBidi"/>
          <w:b/>
          <w:bCs/>
          <w:spacing w:val="-2"/>
          <w:sz w:val="28"/>
          <w:szCs w:val="28"/>
          <w:lang w:val="fr-FR"/>
        </w:rPr>
        <w:t xml:space="preserve"> </w:t>
      </w:r>
      <w:r w:rsidRPr="007806AA">
        <w:rPr>
          <w:rFonts w:asciiTheme="majorBidi" w:hAnsiTheme="majorBidi" w:cstheme="majorBidi"/>
          <w:b/>
          <w:bCs/>
          <w:sz w:val="28"/>
          <w:szCs w:val="28"/>
          <w:lang w:val="fr-FR"/>
        </w:rPr>
        <w:t>TRANSFERT</w:t>
      </w:r>
      <w:r w:rsidRPr="007806AA">
        <w:rPr>
          <w:rFonts w:asciiTheme="majorBidi" w:hAnsiTheme="majorBidi" w:cstheme="majorBidi"/>
          <w:b/>
          <w:bCs/>
          <w:spacing w:val="-7"/>
          <w:sz w:val="28"/>
          <w:szCs w:val="28"/>
          <w:lang w:val="fr-FR"/>
        </w:rPr>
        <w:t xml:space="preserve"> </w:t>
      </w:r>
      <w:r w:rsidRPr="007806AA">
        <w:rPr>
          <w:rFonts w:asciiTheme="majorBidi" w:hAnsiTheme="majorBidi" w:cstheme="majorBidi"/>
          <w:b/>
          <w:bCs/>
          <w:sz w:val="28"/>
          <w:szCs w:val="28"/>
          <w:lang w:val="fr-FR"/>
        </w:rPr>
        <w:t>PAR</w:t>
      </w:r>
      <w:r w:rsidRPr="007806AA">
        <w:rPr>
          <w:rFonts w:asciiTheme="majorBidi" w:hAnsiTheme="majorBidi" w:cstheme="majorBidi"/>
          <w:b/>
          <w:bCs/>
          <w:spacing w:val="-3"/>
          <w:sz w:val="28"/>
          <w:szCs w:val="28"/>
          <w:lang w:val="fr-FR"/>
        </w:rPr>
        <w:t xml:space="preserve"> </w:t>
      </w:r>
      <w:r w:rsidRPr="007806AA">
        <w:rPr>
          <w:rFonts w:asciiTheme="majorBidi" w:hAnsiTheme="majorBidi" w:cstheme="majorBidi"/>
          <w:b/>
          <w:bCs/>
          <w:sz w:val="28"/>
          <w:szCs w:val="28"/>
          <w:lang w:val="fr-FR"/>
        </w:rPr>
        <w:t>CONVECTION</w:t>
      </w:r>
      <w:r w:rsidRPr="007806AA">
        <w:rPr>
          <w:rFonts w:asciiTheme="majorBidi" w:hAnsiTheme="majorBidi" w:cstheme="majorBidi"/>
          <w:b/>
          <w:bCs/>
          <w:spacing w:val="-10"/>
          <w:sz w:val="28"/>
          <w:szCs w:val="28"/>
          <w:lang w:val="fr-FR"/>
        </w:rPr>
        <w:t xml:space="preserve"> </w:t>
      </w:r>
      <w:r w:rsidRPr="007806AA">
        <w:rPr>
          <w:rFonts w:asciiTheme="majorBidi" w:hAnsiTheme="majorBidi" w:cstheme="majorBidi"/>
          <w:b/>
          <w:bCs/>
          <w:sz w:val="28"/>
          <w:szCs w:val="28"/>
          <w:lang w:val="fr-FR"/>
        </w:rPr>
        <w:t>(RELATIONS</w:t>
      </w:r>
      <w:r w:rsidRPr="007806AA">
        <w:rPr>
          <w:rFonts w:asciiTheme="majorBidi" w:hAnsiTheme="majorBidi" w:cstheme="majorBidi"/>
          <w:b/>
          <w:bCs/>
          <w:spacing w:val="-8"/>
          <w:sz w:val="28"/>
          <w:szCs w:val="28"/>
          <w:lang w:val="fr-FR"/>
        </w:rPr>
        <w:t xml:space="preserve"> </w:t>
      </w:r>
      <w:r w:rsidRPr="007806AA">
        <w:rPr>
          <w:rFonts w:asciiTheme="majorBidi" w:hAnsiTheme="majorBidi" w:cstheme="majorBidi"/>
          <w:b/>
          <w:bCs/>
          <w:sz w:val="28"/>
          <w:szCs w:val="28"/>
          <w:lang w:val="fr-FR"/>
        </w:rPr>
        <w:t>E</w:t>
      </w:r>
      <w:r w:rsidRPr="007806AA">
        <w:rPr>
          <w:rFonts w:asciiTheme="majorBidi" w:hAnsiTheme="majorBidi" w:cstheme="majorBidi"/>
          <w:b/>
          <w:bCs/>
          <w:spacing w:val="-2"/>
          <w:sz w:val="28"/>
          <w:szCs w:val="28"/>
          <w:lang w:val="fr-FR"/>
        </w:rPr>
        <w:t>M</w:t>
      </w:r>
      <w:r w:rsidRPr="007806AA">
        <w:rPr>
          <w:rFonts w:asciiTheme="majorBidi" w:hAnsiTheme="majorBidi" w:cstheme="majorBidi"/>
          <w:b/>
          <w:bCs/>
          <w:sz w:val="28"/>
          <w:szCs w:val="28"/>
          <w:lang w:val="fr-FR"/>
        </w:rPr>
        <w:t>PIRIQUES)</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6.1.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Convection</w:t>
      </w:r>
      <w:r w:rsidRPr="007806AA">
        <w:rPr>
          <w:rFonts w:asciiTheme="majorBidi" w:hAnsiTheme="majorBidi" w:cstheme="majorBidi"/>
          <w:spacing w:val="-10"/>
          <w:sz w:val="24"/>
          <w:szCs w:val="24"/>
          <w:lang w:val="fr-FR"/>
        </w:rPr>
        <w:t xml:space="preserve"> </w:t>
      </w:r>
      <w:r w:rsidRPr="007806AA">
        <w:rPr>
          <w:rFonts w:asciiTheme="majorBidi" w:hAnsiTheme="majorBidi" w:cstheme="majorBidi"/>
          <w:sz w:val="24"/>
          <w:szCs w:val="24"/>
          <w:lang w:val="fr-FR"/>
        </w:rPr>
        <w:t>naturelle</w:t>
      </w:r>
    </w:p>
    <w:p w:rsidR="00F917CC" w:rsidRPr="007806AA" w:rsidRDefault="00F917CC" w:rsidP="00F917CC">
      <w:pPr>
        <w:autoSpaceDE w:val="0"/>
        <w:autoSpaceDN w:val="0"/>
        <w:adjustRightInd w:val="0"/>
        <w:ind w:left="460" w:right="-20"/>
        <w:rPr>
          <w:rFonts w:asciiTheme="majorBidi" w:hAnsiTheme="majorBidi" w:cstheme="majorBidi"/>
          <w:sz w:val="24"/>
          <w:szCs w:val="24"/>
          <w:lang w:val="fr-FR"/>
        </w:rPr>
      </w:pPr>
    </w:p>
    <w:p w:rsidR="00F917CC" w:rsidRPr="007806AA" w:rsidRDefault="007D3A57" w:rsidP="00F917CC">
      <w:pPr>
        <w:autoSpaceDE w:val="0"/>
        <w:autoSpaceDN w:val="0"/>
        <w:adjustRightInd w:val="0"/>
        <w:ind w:left="460" w:right="-20"/>
        <w:jc w:val="center"/>
        <w:rPr>
          <w:rFonts w:asciiTheme="majorBidi" w:hAnsiTheme="majorBidi" w:cstheme="majorBidi"/>
          <w:b/>
          <w:bCs/>
          <w:sz w:val="28"/>
          <w:szCs w:val="28"/>
          <w:u w:val="single"/>
          <w:lang w:val="fr-FR"/>
        </w:rPr>
      </w:pPr>
      <w:r w:rsidRPr="007806AA">
        <w:rPr>
          <w:rFonts w:asciiTheme="majorBidi" w:hAnsiTheme="majorBidi" w:cstheme="majorBidi"/>
          <w:b/>
          <w:bCs/>
          <w:sz w:val="28"/>
          <w:szCs w:val="28"/>
          <w:u w:val="single"/>
          <w:lang w:val="fr-FR"/>
        </w:rPr>
        <w:t>CHAPITRE 7</w:t>
      </w:r>
    </w:p>
    <w:p w:rsidR="00F917CC" w:rsidRPr="007806AA" w:rsidRDefault="00F917CC" w:rsidP="00F917CC">
      <w:pPr>
        <w:autoSpaceDE w:val="0"/>
        <w:autoSpaceDN w:val="0"/>
        <w:adjustRightInd w:val="0"/>
        <w:spacing w:before="7" w:line="100" w:lineRule="exact"/>
        <w:jc w:val="center"/>
        <w:rPr>
          <w:rFonts w:asciiTheme="majorBidi" w:hAnsiTheme="majorBidi" w:cstheme="majorBidi"/>
          <w:b/>
          <w:bCs/>
          <w:sz w:val="28"/>
          <w:szCs w:val="28"/>
          <w:u w:val="single"/>
          <w:lang w:val="fr-FR"/>
        </w:rPr>
      </w:pPr>
    </w:p>
    <w:p w:rsidR="00F917CC" w:rsidRPr="007806AA" w:rsidRDefault="007D3A57" w:rsidP="00F917CC">
      <w:pPr>
        <w:autoSpaceDE w:val="0"/>
        <w:autoSpaceDN w:val="0"/>
        <w:adjustRightInd w:val="0"/>
        <w:ind w:left="100" w:right="-2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RA</w:t>
      </w:r>
      <w:r w:rsidRPr="007806AA">
        <w:rPr>
          <w:rFonts w:asciiTheme="majorBidi" w:hAnsiTheme="majorBidi" w:cstheme="majorBidi"/>
          <w:b/>
          <w:bCs/>
          <w:spacing w:val="2"/>
          <w:sz w:val="28"/>
          <w:szCs w:val="28"/>
          <w:lang w:val="fr-FR"/>
        </w:rPr>
        <w:t>Y</w:t>
      </w:r>
      <w:r w:rsidRPr="007806AA">
        <w:rPr>
          <w:rFonts w:asciiTheme="majorBidi" w:hAnsiTheme="majorBidi" w:cstheme="majorBidi"/>
          <w:b/>
          <w:bCs/>
          <w:sz w:val="28"/>
          <w:szCs w:val="28"/>
          <w:lang w:val="fr-FR"/>
        </w:rPr>
        <w:t>ONNE</w:t>
      </w:r>
      <w:r w:rsidRPr="007806AA">
        <w:rPr>
          <w:rFonts w:asciiTheme="majorBidi" w:hAnsiTheme="majorBidi" w:cstheme="majorBidi"/>
          <w:b/>
          <w:bCs/>
          <w:spacing w:val="-2"/>
          <w:sz w:val="28"/>
          <w:szCs w:val="28"/>
          <w:lang w:val="fr-FR"/>
        </w:rPr>
        <w:t>M</w:t>
      </w:r>
      <w:r w:rsidRPr="007806AA">
        <w:rPr>
          <w:rFonts w:asciiTheme="majorBidi" w:hAnsiTheme="majorBidi" w:cstheme="majorBidi"/>
          <w:b/>
          <w:bCs/>
          <w:sz w:val="28"/>
          <w:szCs w:val="28"/>
          <w:lang w:val="fr-FR"/>
        </w:rPr>
        <w:t>ENT</w:t>
      </w:r>
      <w:r w:rsidRPr="007806AA">
        <w:rPr>
          <w:rFonts w:asciiTheme="majorBidi" w:hAnsiTheme="majorBidi" w:cstheme="majorBidi"/>
          <w:b/>
          <w:bCs/>
          <w:spacing w:val="-12"/>
          <w:sz w:val="28"/>
          <w:szCs w:val="28"/>
          <w:lang w:val="fr-FR"/>
        </w:rPr>
        <w:t xml:space="preserve"> </w:t>
      </w:r>
      <w:r w:rsidRPr="007806AA">
        <w:rPr>
          <w:rFonts w:asciiTheme="majorBidi" w:hAnsiTheme="majorBidi" w:cstheme="majorBidi"/>
          <w:b/>
          <w:bCs/>
          <w:sz w:val="28"/>
          <w:szCs w:val="28"/>
          <w:lang w:val="fr-FR"/>
        </w:rPr>
        <w:t>THER</w:t>
      </w:r>
      <w:r w:rsidRPr="007806AA">
        <w:rPr>
          <w:rFonts w:asciiTheme="majorBidi" w:hAnsiTheme="majorBidi" w:cstheme="majorBidi"/>
          <w:b/>
          <w:bCs/>
          <w:spacing w:val="-2"/>
          <w:sz w:val="28"/>
          <w:szCs w:val="28"/>
          <w:lang w:val="fr-FR"/>
        </w:rPr>
        <w:t>M</w:t>
      </w:r>
      <w:r w:rsidRPr="007806AA">
        <w:rPr>
          <w:rFonts w:asciiTheme="majorBidi" w:hAnsiTheme="majorBidi" w:cstheme="majorBidi"/>
          <w:b/>
          <w:bCs/>
          <w:sz w:val="28"/>
          <w:szCs w:val="28"/>
          <w:lang w:val="fr-FR"/>
        </w:rPr>
        <w:t>IQUE</w:t>
      </w:r>
    </w:p>
    <w:p w:rsidR="00F917CC" w:rsidRPr="007806AA" w:rsidRDefault="00F917CC" w:rsidP="00F917CC">
      <w:pPr>
        <w:autoSpaceDE w:val="0"/>
        <w:autoSpaceDN w:val="0"/>
        <w:adjustRightInd w:val="0"/>
        <w:spacing w:before="12" w:line="240" w:lineRule="exact"/>
        <w:rPr>
          <w:rFonts w:asciiTheme="majorBidi" w:hAnsiTheme="majorBidi" w:cstheme="majorBidi"/>
          <w:sz w:val="24"/>
          <w:szCs w:val="24"/>
          <w:lang w:val="fr-FR"/>
        </w:rPr>
      </w:pP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7.1.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Principes</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du</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7.2.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Propriétés</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caractérisant</w:t>
      </w:r>
      <w:r w:rsidRPr="007806AA">
        <w:rPr>
          <w:rFonts w:asciiTheme="majorBidi" w:hAnsiTheme="majorBidi" w:cstheme="majorBidi"/>
          <w:spacing w:val="-10"/>
          <w:sz w:val="24"/>
          <w:szCs w:val="24"/>
          <w:lang w:val="fr-FR"/>
        </w:rPr>
        <w:t xml:space="preserve"> </w:t>
      </w:r>
      <w:r w:rsidRPr="007806AA">
        <w:rPr>
          <w:rFonts w:asciiTheme="majorBidi" w:hAnsiTheme="majorBidi" w:cstheme="majorBidi"/>
          <w:sz w:val="24"/>
          <w:szCs w:val="24"/>
          <w:lang w:val="fr-FR"/>
        </w:rPr>
        <w:t>le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7.3.  </w:t>
      </w:r>
      <w:r w:rsidRPr="007806AA">
        <w:rPr>
          <w:rFonts w:asciiTheme="majorBidi" w:hAnsiTheme="majorBidi" w:cstheme="majorBidi"/>
          <w:spacing w:val="49"/>
          <w:sz w:val="24"/>
          <w:szCs w:val="24"/>
          <w:lang w:val="fr-FR"/>
        </w:rPr>
        <w:t xml:space="preserve"> </w:t>
      </w:r>
      <w:r w:rsidRPr="007806AA">
        <w:rPr>
          <w:rFonts w:asciiTheme="majorBidi" w:hAnsiTheme="majorBidi" w:cstheme="majorBidi"/>
          <w:sz w:val="24"/>
          <w:szCs w:val="24"/>
          <w:lang w:val="fr-FR"/>
        </w:rPr>
        <w:t>Corps</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noir,</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corps</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gris</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et</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corps</w:t>
      </w:r>
      <w:r w:rsidRPr="007806AA">
        <w:rPr>
          <w:rFonts w:asciiTheme="majorBidi" w:hAnsiTheme="majorBidi" w:cstheme="majorBidi"/>
          <w:spacing w:val="-5"/>
          <w:sz w:val="24"/>
          <w:szCs w:val="24"/>
          <w:lang w:val="fr-FR"/>
        </w:rPr>
        <w:t xml:space="preserve"> </w:t>
      </w:r>
      <w:r w:rsidRPr="007806AA">
        <w:rPr>
          <w:rFonts w:asciiTheme="majorBidi" w:hAnsiTheme="majorBidi" w:cstheme="majorBidi"/>
          <w:sz w:val="24"/>
          <w:szCs w:val="24"/>
          <w:lang w:val="fr-FR"/>
        </w:rPr>
        <w:t>réel</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7.4.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Loi</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distribution</w:t>
      </w:r>
      <w:r w:rsidRPr="007806AA">
        <w:rPr>
          <w:rFonts w:asciiTheme="majorBidi" w:hAnsiTheme="majorBidi" w:cstheme="majorBidi"/>
          <w:spacing w:val="-9"/>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Wien</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7.5.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Échanges</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chaleur</w:t>
      </w:r>
      <w:r w:rsidRPr="007806AA">
        <w:rPr>
          <w:rFonts w:asciiTheme="majorBidi" w:hAnsiTheme="majorBidi" w:cstheme="majorBidi"/>
          <w:spacing w:val="-6"/>
          <w:sz w:val="24"/>
          <w:szCs w:val="24"/>
          <w:lang w:val="fr-FR"/>
        </w:rPr>
        <w:t xml:space="preserve"> </w:t>
      </w:r>
      <w:r w:rsidRPr="007806AA">
        <w:rPr>
          <w:rFonts w:asciiTheme="majorBidi" w:hAnsiTheme="majorBidi" w:cstheme="majorBidi"/>
          <w:sz w:val="24"/>
          <w:szCs w:val="24"/>
          <w:lang w:val="fr-FR"/>
        </w:rPr>
        <w:t>par</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2"/>
          <w:sz w:val="24"/>
          <w:szCs w:val="24"/>
          <w:lang w:val="fr-FR"/>
        </w:rPr>
        <w:t xml:space="preserve"> </w:t>
      </w:r>
      <w:r w:rsidRPr="007806AA">
        <w:rPr>
          <w:rFonts w:asciiTheme="majorBidi" w:hAnsiTheme="majorBidi" w:cstheme="majorBidi"/>
          <w:sz w:val="24"/>
          <w:szCs w:val="24"/>
          <w:lang w:val="fr-FR"/>
        </w:rPr>
        <w:t>facteurs</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vue</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7.6.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Transfert</w:t>
      </w:r>
      <w:r w:rsidRPr="007806AA">
        <w:rPr>
          <w:rFonts w:asciiTheme="majorBidi" w:hAnsiTheme="majorBidi" w:cstheme="majorBidi"/>
          <w:spacing w:val="-8"/>
          <w:sz w:val="24"/>
          <w:szCs w:val="24"/>
          <w:lang w:val="fr-FR"/>
        </w:rPr>
        <w:t xml:space="preserve"> </w:t>
      </w:r>
      <w:r w:rsidRPr="007806AA">
        <w:rPr>
          <w:rFonts w:asciiTheme="majorBidi" w:hAnsiTheme="majorBidi" w:cstheme="majorBidi"/>
          <w:sz w:val="24"/>
          <w:szCs w:val="24"/>
          <w:lang w:val="fr-FR"/>
        </w:rPr>
        <w:t>ther</w:t>
      </w:r>
      <w:r w:rsidRPr="007806AA">
        <w:rPr>
          <w:rFonts w:asciiTheme="majorBidi" w:hAnsiTheme="majorBidi" w:cstheme="majorBidi"/>
          <w:spacing w:val="-1"/>
          <w:sz w:val="24"/>
          <w:szCs w:val="24"/>
          <w:lang w:val="fr-FR"/>
        </w:rPr>
        <w:t>m</w:t>
      </w:r>
      <w:r w:rsidRPr="007806AA">
        <w:rPr>
          <w:rFonts w:asciiTheme="majorBidi" w:hAnsiTheme="majorBidi" w:cstheme="majorBidi"/>
          <w:sz w:val="24"/>
          <w:szCs w:val="24"/>
          <w:lang w:val="fr-FR"/>
        </w:rPr>
        <w:t>ique:</w:t>
      </w:r>
      <w:r w:rsidRPr="007806AA">
        <w:rPr>
          <w:rFonts w:asciiTheme="majorBidi" w:hAnsiTheme="majorBidi" w:cstheme="majorBidi"/>
          <w:spacing w:val="-10"/>
          <w:sz w:val="24"/>
          <w:szCs w:val="24"/>
          <w:lang w:val="fr-FR"/>
        </w:rPr>
        <w:t xml:space="preserve"> </w:t>
      </w:r>
      <w:r w:rsidRPr="007806AA">
        <w:rPr>
          <w:rFonts w:asciiTheme="majorBidi" w:hAnsiTheme="majorBidi" w:cstheme="majorBidi"/>
          <w:sz w:val="24"/>
          <w:szCs w:val="24"/>
          <w:lang w:val="fr-FR"/>
        </w:rPr>
        <w:t>conduction-convection-ra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p>
    <w:p w:rsidR="00F917CC" w:rsidRPr="007806AA" w:rsidRDefault="00F917CC" w:rsidP="002D2788">
      <w:pPr>
        <w:autoSpaceDE w:val="0"/>
        <w:autoSpaceDN w:val="0"/>
        <w:adjustRightInd w:val="0"/>
        <w:spacing w:line="252" w:lineRule="exact"/>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7.7.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2"/>
          <w:sz w:val="24"/>
          <w:szCs w:val="24"/>
          <w:lang w:val="fr-FR"/>
        </w:rPr>
        <w:t xml:space="preserve"> </w:t>
      </w:r>
      <w:r w:rsidRPr="007806AA">
        <w:rPr>
          <w:rFonts w:asciiTheme="majorBidi" w:hAnsiTheme="majorBidi" w:cstheme="majorBidi"/>
          <w:sz w:val="24"/>
          <w:szCs w:val="24"/>
          <w:lang w:val="fr-FR"/>
        </w:rPr>
        <w:t>en</w:t>
      </w:r>
      <w:r w:rsidRPr="007806AA">
        <w:rPr>
          <w:rFonts w:asciiTheme="majorBidi" w:hAnsiTheme="majorBidi" w:cstheme="majorBidi"/>
          <w:spacing w:val="-2"/>
          <w:sz w:val="24"/>
          <w:szCs w:val="24"/>
          <w:lang w:val="fr-FR"/>
        </w:rPr>
        <w:t xml:space="preserve"> m</w:t>
      </w:r>
      <w:r w:rsidRPr="007806AA">
        <w:rPr>
          <w:rFonts w:asciiTheme="majorBidi" w:hAnsiTheme="majorBidi" w:cstheme="majorBidi"/>
          <w:sz w:val="24"/>
          <w:szCs w:val="24"/>
          <w:lang w:val="fr-FR"/>
        </w:rPr>
        <w:t>ilieux</w:t>
      </w:r>
      <w:r w:rsidRPr="007806AA">
        <w:rPr>
          <w:rFonts w:asciiTheme="majorBidi" w:hAnsiTheme="majorBidi" w:cstheme="majorBidi"/>
          <w:spacing w:val="-6"/>
          <w:sz w:val="24"/>
          <w:szCs w:val="24"/>
          <w:lang w:val="fr-FR"/>
        </w:rPr>
        <w:t xml:space="preserve"> </w:t>
      </w:r>
      <w:r w:rsidRPr="007806AA">
        <w:rPr>
          <w:rFonts w:asciiTheme="majorBidi" w:hAnsiTheme="majorBidi" w:cstheme="majorBidi"/>
          <w:sz w:val="24"/>
          <w:szCs w:val="24"/>
          <w:lang w:val="fr-FR"/>
        </w:rPr>
        <w:t>absorbant</w:t>
      </w:r>
    </w:p>
    <w:p w:rsidR="00F917CC" w:rsidRPr="007806AA" w:rsidRDefault="00F917CC" w:rsidP="002D2788">
      <w:pPr>
        <w:autoSpaceDE w:val="0"/>
        <w:autoSpaceDN w:val="0"/>
        <w:adjustRightInd w:val="0"/>
        <w:ind w:left="1843" w:right="-20"/>
        <w:rPr>
          <w:rFonts w:asciiTheme="majorBidi" w:hAnsiTheme="majorBidi" w:cstheme="majorBidi"/>
          <w:sz w:val="24"/>
          <w:szCs w:val="24"/>
          <w:lang w:val="fr-FR"/>
        </w:rPr>
      </w:pPr>
      <w:r w:rsidRPr="007806AA">
        <w:rPr>
          <w:rFonts w:asciiTheme="majorBidi" w:hAnsiTheme="majorBidi" w:cstheme="majorBidi"/>
          <w:sz w:val="24"/>
          <w:szCs w:val="24"/>
          <w:lang w:val="fr-FR"/>
        </w:rPr>
        <w:t xml:space="preserve">7.8.  </w:t>
      </w:r>
      <w:r w:rsidRPr="007806AA">
        <w:rPr>
          <w:rFonts w:asciiTheme="majorBidi" w:hAnsiTheme="majorBidi" w:cstheme="majorBidi"/>
          <w:spacing w:val="48"/>
          <w:sz w:val="24"/>
          <w:szCs w:val="24"/>
          <w:lang w:val="fr-FR"/>
        </w:rPr>
        <w:t xml:space="preserve"> </w:t>
      </w:r>
      <w:r w:rsidRPr="007806AA">
        <w:rPr>
          <w:rFonts w:asciiTheme="majorBidi" w:hAnsiTheme="majorBidi" w:cstheme="majorBidi"/>
          <w:sz w:val="24"/>
          <w:szCs w:val="24"/>
          <w:lang w:val="fr-FR"/>
        </w:rPr>
        <w:t>Effet</w:t>
      </w:r>
      <w:r w:rsidRPr="007806AA">
        <w:rPr>
          <w:rFonts w:asciiTheme="majorBidi" w:hAnsiTheme="majorBidi" w:cstheme="majorBidi"/>
          <w:spacing w:val="-4"/>
          <w:sz w:val="24"/>
          <w:szCs w:val="24"/>
          <w:lang w:val="fr-FR"/>
        </w:rPr>
        <w:t xml:space="preserve"> </w:t>
      </w:r>
      <w:r w:rsidRPr="007806AA">
        <w:rPr>
          <w:rFonts w:asciiTheme="majorBidi" w:hAnsiTheme="majorBidi" w:cstheme="majorBidi"/>
          <w:sz w:val="24"/>
          <w:szCs w:val="24"/>
          <w:lang w:val="fr-FR"/>
        </w:rPr>
        <w:t>du</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ra</w:t>
      </w:r>
      <w:r w:rsidRPr="007806AA">
        <w:rPr>
          <w:rFonts w:asciiTheme="majorBidi" w:hAnsiTheme="majorBidi" w:cstheme="majorBidi"/>
          <w:spacing w:val="2"/>
          <w:sz w:val="24"/>
          <w:szCs w:val="24"/>
          <w:lang w:val="fr-FR"/>
        </w:rPr>
        <w:t>y</w:t>
      </w:r>
      <w:r w:rsidRPr="007806AA">
        <w:rPr>
          <w:rFonts w:asciiTheme="majorBidi" w:hAnsiTheme="majorBidi" w:cstheme="majorBidi"/>
          <w:sz w:val="24"/>
          <w:szCs w:val="24"/>
          <w:lang w:val="fr-FR"/>
        </w:rPr>
        <w:t>onne</w:t>
      </w:r>
      <w:r w:rsidRPr="007806AA">
        <w:rPr>
          <w:rFonts w:asciiTheme="majorBidi" w:hAnsiTheme="majorBidi" w:cstheme="majorBidi"/>
          <w:spacing w:val="-2"/>
          <w:sz w:val="24"/>
          <w:szCs w:val="24"/>
          <w:lang w:val="fr-FR"/>
        </w:rPr>
        <w:t>m</w:t>
      </w:r>
      <w:r w:rsidRPr="007806AA">
        <w:rPr>
          <w:rFonts w:asciiTheme="majorBidi" w:hAnsiTheme="majorBidi" w:cstheme="majorBidi"/>
          <w:sz w:val="24"/>
          <w:szCs w:val="24"/>
          <w:lang w:val="fr-FR"/>
        </w:rPr>
        <w:t>ent</w:t>
      </w:r>
      <w:r w:rsidRPr="007806AA">
        <w:rPr>
          <w:rFonts w:asciiTheme="majorBidi" w:hAnsiTheme="majorBidi" w:cstheme="majorBidi"/>
          <w:spacing w:val="-11"/>
          <w:sz w:val="24"/>
          <w:szCs w:val="24"/>
          <w:lang w:val="fr-FR"/>
        </w:rPr>
        <w:t xml:space="preserve"> </w:t>
      </w:r>
      <w:r w:rsidRPr="007806AA">
        <w:rPr>
          <w:rFonts w:asciiTheme="majorBidi" w:hAnsiTheme="majorBidi" w:cstheme="majorBidi"/>
          <w:sz w:val="24"/>
          <w:szCs w:val="24"/>
          <w:lang w:val="fr-FR"/>
        </w:rPr>
        <w:t>sur</w:t>
      </w:r>
      <w:r w:rsidRPr="007806AA">
        <w:rPr>
          <w:rFonts w:asciiTheme="majorBidi" w:hAnsiTheme="majorBidi" w:cstheme="majorBidi"/>
          <w:spacing w:val="-3"/>
          <w:sz w:val="24"/>
          <w:szCs w:val="24"/>
          <w:lang w:val="fr-FR"/>
        </w:rPr>
        <w:t xml:space="preserve"> </w:t>
      </w:r>
      <w:r w:rsidRPr="007806AA">
        <w:rPr>
          <w:rFonts w:asciiTheme="majorBidi" w:hAnsiTheme="majorBidi" w:cstheme="majorBidi"/>
          <w:sz w:val="24"/>
          <w:szCs w:val="24"/>
          <w:lang w:val="fr-FR"/>
        </w:rPr>
        <w:t>les</w:t>
      </w:r>
      <w:r w:rsidRPr="007806AA">
        <w:rPr>
          <w:rFonts w:asciiTheme="majorBidi" w:hAnsiTheme="majorBidi" w:cstheme="majorBidi"/>
          <w:spacing w:val="-2"/>
          <w:sz w:val="24"/>
          <w:szCs w:val="24"/>
          <w:lang w:val="fr-FR"/>
        </w:rPr>
        <w:t xml:space="preserve"> m</w:t>
      </w:r>
      <w:r w:rsidRPr="007806AA">
        <w:rPr>
          <w:rFonts w:asciiTheme="majorBidi" w:hAnsiTheme="majorBidi" w:cstheme="majorBidi"/>
          <w:sz w:val="24"/>
          <w:szCs w:val="24"/>
          <w:lang w:val="fr-FR"/>
        </w:rPr>
        <w:t>esures</w:t>
      </w:r>
      <w:r w:rsidRPr="007806AA">
        <w:rPr>
          <w:rFonts w:asciiTheme="majorBidi" w:hAnsiTheme="majorBidi" w:cstheme="majorBidi"/>
          <w:spacing w:val="-7"/>
          <w:sz w:val="24"/>
          <w:szCs w:val="24"/>
          <w:lang w:val="fr-FR"/>
        </w:rPr>
        <w:t xml:space="preserve"> </w:t>
      </w:r>
      <w:r w:rsidRPr="007806AA">
        <w:rPr>
          <w:rFonts w:asciiTheme="majorBidi" w:hAnsiTheme="majorBidi" w:cstheme="majorBidi"/>
          <w:sz w:val="24"/>
          <w:szCs w:val="24"/>
          <w:lang w:val="fr-FR"/>
        </w:rPr>
        <w:t>de</w:t>
      </w:r>
      <w:r w:rsidRPr="007806AA">
        <w:rPr>
          <w:rFonts w:asciiTheme="majorBidi" w:hAnsiTheme="majorBidi" w:cstheme="majorBidi"/>
          <w:spacing w:val="-2"/>
          <w:sz w:val="24"/>
          <w:szCs w:val="24"/>
          <w:lang w:val="fr-FR"/>
        </w:rPr>
        <w:t xml:space="preserve"> </w:t>
      </w:r>
      <w:r w:rsidRPr="007806AA">
        <w:rPr>
          <w:rFonts w:asciiTheme="majorBidi" w:hAnsiTheme="majorBidi" w:cstheme="majorBidi"/>
          <w:sz w:val="24"/>
          <w:szCs w:val="24"/>
          <w:lang w:val="fr-FR"/>
        </w:rPr>
        <w:t>te</w:t>
      </w:r>
      <w:r w:rsidRPr="007806AA">
        <w:rPr>
          <w:rFonts w:asciiTheme="majorBidi" w:hAnsiTheme="majorBidi" w:cstheme="majorBidi"/>
          <w:spacing w:val="-2"/>
          <w:sz w:val="24"/>
          <w:szCs w:val="24"/>
          <w:lang w:val="fr-FR"/>
        </w:rPr>
        <w:t>m</w:t>
      </w:r>
      <w:r w:rsidRPr="007806AA">
        <w:rPr>
          <w:rFonts w:asciiTheme="majorBidi" w:hAnsiTheme="majorBidi" w:cstheme="majorBidi"/>
          <w:spacing w:val="1"/>
          <w:sz w:val="24"/>
          <w:szCs w:val="24"/>
          <w:lang w:val="fr-FR"/>
        </w:rPr>
        <w:t>p</w:t>
      </w:r>
      <w:r w:rsidRPr="007806AA">
        <w:rPr>
          <w:rFonts w:asciiTheme="majorBidi" w:hAnsiTheme="majorBidi" w:cstheme="majorBidi"/>
          <w:sz w:val="24"/>
          <w:szCs w:val="24"/>
          <w:lang w:val="fr-FR"/>
        </w:rPr>
        <w:t>érature</w:t>
      </w:r>
    </w:p>
    <w:p w:rsidR="00F917CC" w:rsidRPr="007806AA" w:rsidRDefault="00F917CC" w:rsidP="00F917CC">
      <w:pPr>
        <w:autoSpaceDE w:val="0"/>
        <w:autoSpaceDN w:val="0"/>
        <w:adjustRightInd w:val="0"/>
        <w:ind w:left="460" w:right="-20"/>
        <w:rPr>
          <w:rFonts w:asciiTheme="majorBidi" w:hAnsiTheme="majorBidi" w:cstheme="majorBidi"/>
          <w:sz w:val="24"/>
          <w:szCs w:val="24"/>
          <w:lang w:val="fr-FR"/>
        </w:rPr>
      </w:pPr>
    </w:p>
    <w:p w:rsidR="00F917CC" w:rsidRPr="007806AA" w:rsidRDefault="00F917CC" w:rsidP="00F917CC">
      <w:pPr>
        <w:autoSpaceDE w:val="0"/>
        <w:autoSpaceDN w:val="0"/>
        <w:adjustRightInd w:val="0"/>
        <w:ind w:right="-20"/>
        <w:rPr>
          <w:rFonts w:cs="Times New Roman"/>
          <w:lang w:val="fr-FR"/>
        </w:rPr>
      </w:pPr>
    </w:p>
    <w:p w:rsidR="00F917CC" w:rsidRPr="007806AA" w:rsidRDefault="00F917CC" w:rsidP="00F917CC">
      <w:pPr>
        <w:rPr>
          <w:rFonts w:cs="Times New Roman"/>
          <w:lang w:val="fr-FR"/>
        </w:rPr>
      </w:pPr>
    </w:p>
    <w:p w:rsidR="00F917CC" w:rsidRPr="007806AA" w:rsidRDefault="007D3A57" w:rsidP="00CE58B5">
      <w:pPr>
        <w:tabs>
          <w:tab w:val="left" w:pos="2690"/>
        </w:tabs>
        <w:jc w:val="center"/>
        <w:rPr>
          <w:rFonts w:cs="Times New Roman"/>
          <w:b/>
          <w:bCs/>
          <w:sz w:val="28"/>
          <w:szCs w:val="28"/>
          <w:u w:val="single"/>
          <w:lang w:val="fr-FR"/>
        </w:rPr>
      </w:pPr>
      <w:r w:rsidRPr="007806AA">
        <w:rPr>
          <w:rFonts w:cs="Times New Roman"/>
          <w:b/>
          <w:bCs/>
          <w:sz w:val="28"/>
          <w:szCs w:val="28"/>
          <w:u w:val="single"/>
          <w:lang w:val="fr-FR"/>
        </w:rPr>
        <w:t>CHAPITRE 8</w:t>
      </w:r>
    </w:p>
    <w:p w:rsidR="00F917CC" w:rsidRPr="007806AA" w:rsidRDefault="007D3A57" w:rsidP="00CE58B5">
      <w:pPr>
        <w:autoSpaceDE w:val="0"/>
        <w:autoSpaceDN w:val="0"/>
        <w:adjustRightInd w:val="0"/>
        <w:spacing w:line="224" w:lineRule="exact"/>
        <w:ind w:right="-20"/>
        <w:jc w:val="center"/>
        <w:rPr>
          <w:rFonts w:cs="Times New Roman"/>
          <w:b/>
          <w:bCs/>
          <w:sz w:val="28"/>
          <w:szCs w:val="28"/>
          <w:lang w:val="fr-FR"/>
        </w:rPr>
      </w:pPr>
      <w:r w:rsidRPr="007806AA">
        <w:rPr>
          <w:rFonts w:cs="Times New Roman"/>
          <w:b/>
          <w:bCs/>
          <w:sz w:val="28"/>
          <w:szCs w:val="28"/>
          <w:lang w:val="fr-FR"/>
        </w:rPr>
        <w:t>ÉCHANGEURS</w:t>
      </w:r>
      <w:r w:rsidRPr="007806AA">
        <w:rPr>
          <w:rFonts w:cs="Times New Roman"/>
          <w:b/>
          <w:bCs/>
          <w:spacing w:val="-10"/>
          <w:sz w:val="28"/>
          <w:szCs w:val="28"/>
          <w:lang w:val="fr-FR"/>
        </w:rPr>
        <w:t xml:space="preserve"> </w:t>
      </w:r>
      <w:r w:rsidRPr="007806AA">
        <w:rPr>
          <w:rFonts w:cs="Times New Roman"/>
          <w:b/>
          <w:bCs/>
          <w:sz w:val="28"/>
          <w:szCs w:val="28"/>
          <w:lang w:val="fr-FR"/>
        </w:rPr>
        <w:t>DE</w:t>
      </w:r>
      <w:r w:rsidRPr="007806AA">
        <w:rPr>
          <w:rFonts w:cs="Times New Roman"/>
          <w:b/>
          <w:bCs/>
          <w:spacing w:val="-2"/>
          <w:sz w:val="28"/>
          <w:szCs w:val="28"/>
          <w:lang w:val="fr-FR"/>
        </w:rPr>
        <w:t xml:space="preserve"> </w:t>
      </w:r>
      <w:r w:rsidRPr="007806AA">
        <w:rPr>
          <w:rFonts w:cs="Times New Roman"/>
          <w:b/>
          <w:bCs/>
          <w:sz w:val="28"/>
          <w:szCs w:val="28"/>
          <w:lang w:val="fr-FR"/>
        </w:rPr>
        <w:t>CHALEUR</w:t>
      </w:r>
    </w:p>
    <w:p w:rsidR="00F917CC" w:rsidRPr="007806AA" w:rsidRDefault="00F917CC" w:rsidP="002D2788">
      <w:pPr>
        <w:autoSpaceDE w:val="0"/>
        <w:autoSpaceDN w:val="0"/>
        <w:adjustRightInd w:val="0"/>
        <w:spacing w:before="55"/>
        <w:ind w:left="400" w:right="-20" w:firstLine="1443"/>
        <w:rPr>
          <w:rFonts w:cs="Times New Roman"/>
          <w:sz w:val="24"/>
          <w:szCs w:val="24"/>
          <w:lang w:val="fr-FR"/>
        </w:rPr>
      </w:pPr>
      <w:r w:rsidRPr="007806AA">
        <w:rPr>
          <w:rFonts w:cs="Times New Roman"/>
          <w:sz w:val="24"/>
          <w:szCs w:val="24"/>
          <w:lang w:val="fr-FR"/>
        </w:rPr>
        <w:t xml:space="preserve">8.1.  </w:t>
      </w:r>
      <w:r w:rsidRPr="007806AA">
        <w:rPr>
          <w:rFonts w:cs="Times New Roman"/>
          <w:spacing w:val="48"/>
          <w:sz w:val="24"/>
          <w:szCs w:val="24"/>
          <w:lang w:val="fr-FR"/>
        </w:rPr>
        <w:t xml:space="preserve"> </w:t>
      </w:r>
      <w:r w:rsidRPr="007806AA">
        <w:rPr>
          <w:rFonts w:cs="Times New Roman"/>
          <w:sz w:val="24"/>
          <w:szCs w:val="24"/>
          <w:lang w:val="fr-FR"/>
        </w:rPr>
        <w:t>Bilan</w:t>
      </w:r>
      <w:r w:rsidRPr="007806AA">
        <w:rPr>
          <w:rFonts w:cs="Times New Roman"/>
          <w:spacing w:val="-5"/>
          <w:sz w:val="24"/>
          <w:szCs w:val="24"/>
          <w:lang w:val="fr-FR"/>
        </w:rPr>
        <w:t xml:space="preserve"> </w:t>
      </w:r>
      <w:r w:rsidRPr="007806AA">
        <w:rPr>
          <w:rFonts w:cs="Times New Roman"/>
          <w:sz w:val="24"/>
          <w:szCs w:val="24"/>
          <w:lang w:val="fr-FR"/>
        </w:rPr>
        <w:t>d</w:t>
      </w:r>
      <w:r w:rsidRPr="007806AA">
        <w:rPr>
          <w:rFonts w:cs="Times New Roman"/>
          <w:spacing w:val="-1"/>
          <w:sz w:val="24"/>
          <w:szCs w:val="24"/>
          <w:lang w:val="fr-FR"/>
        </w:rPr>
        <w:t>'</w:t>
      </w:r>
      <w:r w:rsidRPr="007806AA">
        <w:rPr>
          <w:rFonts w:cs="Times New Roman"/>
          <w:sz w:val="24"/>
          <w:szCs w:val="24"/>
          <w:lang w:val="fr-FR"/>
        </w:rPr>
        <w:t>énergie</w:t>
      </w:r>
    </w:p>
    <w:p w:rsidR="00F917CC" w:rsidRPr="007806AA" w:rsidRDefault="00F917CC" w:rsidP="002D2788">
      <w:pPr>
        <w:autoSpaceDE w:val="0"/>
        <w:autoSpaceDN w:val="0"/>
        <w:adjustRightInd w:val="0"/>
        <w:spacing w:line="252" w:lineRule="exact"/>
        <w:ind w:left="400" w:right="-20" w:firstLine="1443"/>
        <w:rPr>
          <w:rFonts w:cs="Times New Roman"/>
          <w:sz w:val="24"/>
          <w:szCs w:val="24"/>
          <w:lang w:val="fr-FR"/>
        </w:rPr>
      </w:pPr>
      <w:r w:rsidRPr="007806AA">
        <w:rPr>
          <w:rFonts w:cs="Times New Roman"/>
          <w:sz w:val="24"/>
          <w:szCs w:val="24"/>
          <w:lang w:val="fr-FR"/>
        </w:rPr>
        <w:t xml:space="preserve">8.2.  </w:t>
      </w:r>
      <w:r w:rsidRPr="007806AA">
        <w:rPr>
          <w:rFonts w:cs="Times New Roman"/>
          <w:spacing w:val="48"/>
          <w:sz w:val="24"/>
          <w:szCs w:val="24"/>
          <w:lang w:val="fr-FR"/>
        </w:rPr>
        <w:t xml:space="preserve"> </w:t>
      </w:r>
      <w:r w:rsidRPr="007806AA">
        <w:rPr>
          <w:rFonts w:cs="Times New Roman"/>
          <w:sz w:val="24"/>
          <w:szCs w:val="24"/>
          <w:lang w:val="fr-FR"/>
        </w:rPr>
        <w:t>T</w:t>
      </w:r>
      <w:r w:rsidRPr="007806AA">
        <w:rPr>
          <w:rFonts w:cs="Times New Roman"/>
          <w:spacing w:val="2"/>
          <w:sz w:val="24"/>
          <w:szCs w:val="24"/>
          <w:lang w:val="fr-FR"/>
        </w:rPr>
        <w:t>y</w:t>
      </w:r>
      <w:r w:rsidRPr="007806AA">
        <w:rPr>
          <w:rFonts w:cs="Times New Roman"/>
          <w:sz w:val="24"/>
          <w:szCs w:val="24"/>
          <w:lang w:val="fr-FR"/>
        </w:rPr>
        <w:t>pes</w:t>
      </w:r>
      <w:r w:rsidRPr="007806AA">
        <w:rPr>
          <w:rFonts w:cs="Times New Roman"/>
          <w:spacing w:val="-5"/>
          <w:sz w:val="24"/>
          <w:szCs w:val="24"/>
          <w:lang w:val="fr-FR"/>
        </w:rPr>
        <w:t xml:space="preserve"> </w:t>
      </w:r>
      <w:r w:rsidRPr="007806AA">
        <w:rPr>
          <w:rFonts w:cs="Times New Roman"/>
          <w:sz w:val="24"/>
          <w:szCs w:val="24"/>
          <w:lang w:val="fr-FR"/>
        </w:rPr>
        <w:t>d</w:t>
      </w:r>
      <w:r w:rsidRPr="007806AA">
        <w:rPr>
          <w:rFonts w:cs="Times New Roman"/>
          <w:spacing w:val="-1"/>
          <w:sz w:val="24"/>
          <w:szCs w:val="24"/>
          <w:lang w:val="fr-FR"/>
        </w:rPr>
        <w:t>'</w:t>
      </w:r>
      <w:r w:rsidRPr="007806AA">
        <w:rPr>
          <w:rFonts w:cs="Times New Roman"/>
          <w:sz w:val="24"/>
          <w:szCs w:val="24"/>
          <w:lang w:val="fr-FR"/>
        </w:rPr>
        <w:t>échangeurs</w:t>
      </w:r>
    </w:p>
    <w:p w:rsidR="00F917CC" w:rsidRPr="007806AA" w:rsidRDefault="00F917CC" w:rsidP="002D2788">
      <w:pPr>
        <w:autoSpaceDE w:val="0"/>
        <w:autoSpaceDN w:val="0"/>
        <w:adjustRightInd w:val="0"/>
        <w:ind w:left="400" w:right="-20" w:firstLine="1443"/>
        <w:rPr>
          <w:rFonts w:cs="Times New Roman"/>
          <w:sz w:val="24"/>
          <w:szCs w:val="24"/>
          <w:lang w:val="fr-FR"/>
        </w:rPr>
      </w:pPr>
      <w:r w:rsidRPr="007806AA">
        <w:rPr>
          <w:rFonts w:cs="Times New Roman"/>
          <w:sz w:val="24"/>
          <w:szCs w:val="24"/>
          <w:lang w:val="fr-FR"/>
        </w:rPr>
        <w:t xml:space="preserve">8.3.  </w:t>
      </w:r>
      <w:r w:rsidRPr="007806AA">
        <w:rPr>
          <w:rFonts w:cs="Times New Roman"/>
          <w:spacing w:val="48"/>
          <w:sz w:val="24"/>
          <w:szCs w:val="24"/>
          <w:lang w:val="fr-FR"/>
        </w:rPr>
        <w:t xml:space="preserve"> </w:t>
      </w:r>
      <w:r w:rsidRPr="007806AA">
        <w:rPr>
          <w:rFonts w:cs="Times New Roman"/>
          <w:sz w:val="24"/>
          <w:szCs w:val="24"/>
          <w:lang w:val="fr-FR"/>
        </w:rPr>
        <w:t>Efficacité</w:t>
      </w:r>
      <w:r w:rsidRPr="007806AA">
        <w:rPr>
          <w:rFonts w:cs="Times New Roman"/>
          <w:spacing w:val="-8"/>
          <w:sz w:val="24"/>
          <w:szCs w:val="24"/>
          <w:lang w:val="fr-FR"/>
        </w:rPr>
        <w:t xml:space="preserve"> </w:t>
      </w:r>
      <w:r w:rsidRPr="007806AA">
        <w:rPr>
          <w:rFonts w:cs="Times New Roman"/>
          <w:sz w:val="24"/>
          <w:szCs w:val="24"/>
          <w:lang w:val="fr-FR"/>
        </w:rPr>
        <w:t>d</w:t>
      </w:r>
      <w:r w:rsidRPr="007806AA">
        <w:rPr>
          <w:rFonts w:cs="Times New Roman"/>
          <w:spacing w:val="-1"/>
          <w:sz w:val="24"/>
          <w:szCs w:val="24"/>
          <w:lang w:val="fr-FR"/>
        </w:rPr>
        <w:t>'</w:t>
      </w:r>
      <w:r w:rsidRPr="007806AA">
        <w:rPr>
          <w:rFonts w:cs="Times New Roman"/>
          <w:sz w:val="24"/>
          <w:szCs w:val="24"/>
          <w:lang w:val="fr-FR"/>
        </w:rPr>
        <w:t>un</w:t>
      </w:r>
      <w:r w:rsidRPr="007806AA">
        <w:rPr>
          <w:rFonts w:cs="Times New Roman"/>
          <w:spacing w:val="-4"/>
          <w:sz w:val="24"/>
          <w:szCs w:val="24"/>
          <w:lang w:val="fr-FR"/>
        </w:rPr>
        <w:t xml:space="preserve"> </w:t>
      </w:r>
      <w:r w:rsidRPr="007806AA">
        <w:rPr>
          <w:rFonts w:cs="Times New Roman"/>
          <w:sz w:val="24"/>
          <w:szCs w:val="24"/>
          <w:lang w:val="fr-FR"/>
        </w:rPr>
        <w:t>échangeur</w:t>
      </w:r>
    </w:p>
    <w:p w:rsidR="00F917CC" w:rsidRPr="007806AA" w:rsidRDefault="00F917CC" w:rsidP="002D2788">
      <w:pPr>
        <w:autoSpaceDE w:val="0"/>
        <w:autoSpaceDN w:val="0"/>
        <w:adjustRightInd w:val="0"/>
        <w:ind w:left="400" w:right="-20" w:firstLine="1443"/>
        <w:rPr>
          <w:rFonts w:cs="Times New Roman"/>
          <w:sz w:val="24"/>
          <w:szCs w:val="24"/>
          <w:lang w:val="fr-FR"/>
        </w:rPr>
      </w:pPr>
      <w:r w:rsidRPr="007806AA">
        <w:rPr>
          <w:rFonts w:cs="Times New Roman"/>
          <w:sz w:val="24"/>
          <w:szCs w:val="24"/>
          <w:lang w:val="fr-FR"/>
        </w:rPr>
        <w:t xml:space="preserve">8.4.  </w:t>
      </w:r>
      <w:r w:rsidRPr="007806AA">
        <w:rPr>
          <w:rFonts w:cs="Times New Roman"/>
          <w:spacing w:val="48"/>
          <w:sz w:val="24"/>
          <w:szCs w:val="24"/>
          <w:lang w:val="fr-FR"/>
        </w:rPr>
        <w:t xml:space="preserve"> </w:t>
      </w:r>
      <w:r w:rsidRPr="007806AA">
        <w:rPr>
          <w:rFonts w:cs="Times New Roman"/>
          <w:sz w:val="24"/>
          <w:szCs w:val="24"/>
          <w:lang w:val="fr-FR"/>
        </w:rPr>
        <w:t>No</w:t>
      </w:r>
      <w:r w:rsidRPr="007806AA">
        <w:rPr>
          <w:rFonts w:cs="Times New Roman"/>
          <w:spacing w:val="-2"/>
          <w:sz w:val="24"/>
          <w:szCs w:val="24"/>
          <w:lang w:val="fr-FR"/>
        </w:rPr>
        <w:t>m</w:t>
      </w:r>
      <w:r w:rsidRPr="007806AA">
        <w:rPr>
          <w:rFonts w:cs="Times New Roman"/>
          <w:spacing w:val="1"/>
          <w:sz w:val="24"/>
          <w:szCs w:val="24"/>
          <w:lang w:val="fr-FR"/>
        </w:rPr>
        <w:t>b</w:t>
      </w:r>
      <w:r w:rsidRPr="007806AA">
        <w:rPr>
          <w:rFonts w:cs="Times New Roman"/>
          <w:sz w:val="24"/>
          <w:szCs w:val="24"/>
          <w:lang w:val="fr-FR"/>
        </w:rPr>
        <w:t>re</w:t>
      </w:r>
      <w:r w:rsidRPr="007806AA">
        <w:rPr>
          <w:rFonts w:cs="Times New Roman"/>
          <w:spacing w:val="-7"/>
          <w:sz w:val="24"/>
          <w:szCs w:val="24"/>
          <w:lang w:val="fr-FR"/>
        </w:rPr>
        <w:t xml:space="preserve"> </w:t>
      </w:r>
      <w:r w:rsidRPr="007806AA">
        <w:rPr>
          <w:rFonts w:cs="Times New Roman"/>
          <w:sz w:val="24"/>
          <w:szCs w:val="24"/>
          <w:lang w:val="fr-FR"/>
        </w:rPr>
        <w:t>d</w:t>
      </w:r>
      <w:r w:rsidRPr="007806AA">
        <w:rPr>
          <w:rFonts w:cs="Times New Roman"/>
          <w:spacing w:val="-1"/>
          <w:sz w:val="24"/>
          <w:szCs w:val="24"/>
          <w:lang w:val="fr-FR"/>
        </w:rPr>
        <w:t>'</w:t>
      </w:r>
      <w:r w:rsidRPr="007806AA">
        <w:rPr>
          <w:rFonts w:cs="Times New Roman"/>
          <w:sz w:val="24"/>
          <w:szCs w:val="24"/>
          <w:lang w:val="fr-FR"/>
        </w:rPr>
        <w:t>unités</w:t>
      </w:r>
      <w:r w:rsidRPr="007806AA">
        <w:rPr>
          <w:rFonts w:cs="Times New Roman"/>
          <w:spacing w:val="-7"/>
          <w:sz w:val="24"/>
          <w:szCs w:val="24"/>
          <w:lang w:val="fr-FR"/>
        </w:rPr>
        <w:t xml:space="preserve"> </w:t>
      </w:r>
      <w:r w:rsidRPr="007806AA">
        <w:rPr>
          <w:rFonts w:cs="Times New Roman"/>
          <w:sz w:val="24"/>
          <w:szCs w:val="24"/>
          <w:lang w:val="fr-FR"/>
        </w:rPr>
        <w:t>de</w:t>
      </w:r>
      <w:r w:rsidRPr="007806AA">
        <w:rPr>
          <w:rFonts w:cs="Times New Roman"/>
          <w:spacing w:val="-2"/>
          <w:sz w:val="24"/>
          <w:szCs w:val="24"/>
          <w:lang w:val="fr-FR"/>
        </w:rPr>
        <w:t xml:space="preserve"> </w:t>
      </w:r>
      <w:r w:rsidRPr="007806AA">
        <w:rPr>
          <w:rFonts w:cs="Times New Roman"/>
          <w:sz w:val="24"/>
          <w:szCs w:val="24"/>
          <w:lang w:val="fr-FR"/>
        </w:rPr>
        <w:t>transfert</w:t>
      </w:r>
      <w:r w:rsidRPr="007806AA">
        <w:rPr>
          <w:rFonts w:cs="Times New Roman"/>
          <w:spacing w:val="-7"/>
          <w:sz w:val="24"/>
          <w:szCs w:val="24"/>
          <w:lang w:val="fr-FR"/>
        </w:rPr>
        <w:t xml:space="preserve"> </w:t>
      </w:r>
      <w:r w:rsidRPr="007806AA">
        <w:rPr>
          <w:rFonts w:cs="Times New Roman"/>
          <w:sz w:val="24"/>
          <w:szCs w:val="24"/>
          <w:lang w:val="fr-FR"/>
        </w:rPr>
        <w:t>(NUT)</w:t>
      </w:r>
    </w:p>
    <w:p w:rsidR="00F917CC" w:rsidRPr="007806AA" w:rsidRDefault="00F917CC" w:rsidP="002D2788">
      <w:pPr>
        <w:autoSpaceDE w:val="0"/>
        <w:autoSpaceDN w:val="0"/>
        <w:adjustRightInd w:val="0"/>
        <w:ind w:left="400" w:right="-20" w:firstLine="1443"/>
        <w:rPr>
          <w:rFonts w:cs="Times New Roman"/>
          <w:sz w:val="24"/>
          <w:szCs w:val="24"/>
          <w:lang w:val="fr-FR"/>
        </w:rPr>
      </w:pPr>
      <w:r w:rsidRPr="007806AA">
        <w:rPr>
          <w:rFonts w:cs="Times New Roman"/>
          <w:sz w:val="24"/>
          <w:szCs w:val="24"/>
          <w:lang w:val="fr-FR"/>
        </w:rPr>
        <w:t xml:space="preserve">8.5.  </w:t>
      </w:r>
      <w:r w:rsidRPr="007806AA">
        <w:rPr>
          <w:rFonts w:cs="Times New Roman"/>
          <w:spacing w:val="48"/>
          <w:sz w:val="24"/>
          <w:szCs w:val="24"/>
          <w:lang w:val="fr-FR"/>
        </w:rPr>
        <w:t xml:space="preserve"> </w:t>
      </w:r>
      <w:r w:rsidRPr="007806AA">
        <w:rPr>
          <w:rFonts w:cs="Times New Roman"/>
          <w:sz w:val="24"/>
          <w:szCs w:val="24"/>
          <w:lang w:val="fr-FR"/>
        </w:rPr>
        <w:t>La</w:t>
      </w:r>
      <w:r w:rsidRPr="007806AA">
        <w:rPr>
          <w:rFonts w:cs="Times New Roman"/>
          <w:spacing w:val="-2"/>
          <w:sz w:val="24"/>
          <w:szCs w:val="24"/>
          <w:lang w:val="fr-FR"/>
        </w:rPr>
        <w:t xml:space="preserve"> m</w:t>
      </w:r>
      <w:r w:rsidRPr="007806AA">
        <w:rPr>
          <w:rFonts w:cs="Times New Roman"/>
          <w:sz w:val="24"/>
          <w:szCs w:val="24"/>
          <w:lang w:val="fr-FR"/>
        </w:rPr>
        <w:t>éthode</w:t>
      </w:r>
      <w:r w:rsidRPr="007806AA">
        <w:rPr>
          <w:rFonts w:cs="Times New Roman"/>
          <w:spacing w:val="-8"/>
          <w:sz w:val="24"/>
          <w:szCs w:val="24"/>
          <w:lang w:val="fr-FR"/>
        </w:rPr>
        <w:t xml:space="preserve"> </w:t>
      </w:r>
      <w:r w:rsidRPr="007806AA">
        <w:rPr>
          <w:rFonts w:cs="Times New Roman"/>
          <w:sz w:val="24"/>
          <w:szCs w:val="24"/>
          <w:lang w:val="fr-FR"/>
        </w:rPr>
        <w:t>Bell</w:t>
      </w:r>
    </w:p>
    <w:p w:rsidR="00F917CC" w:rsidRPr="007806AA" w:rsidRDefault="00F917CC" w:rsidP="002D2788">
      <w:pPr>
        <w:ind w:firstLine="1443"/>
        <w:rPr>
          <w:rFonts w:cs="Times New Roman"/>
          <w:lang w:val="fr-FR"/>
        </w:rPr>
      </w:pPr>
      <w:r w:rsidRPr="007806AA">
        <w:rPr>
          <w:rFonts w:cs="Times New Roman"/>
          <w:sz w:val="24"/>
          <w:szCs w:val="24"/>
          <w:lang w:val="fr-FR"/>
        </w:rPr>
        <w:t xml:space="preserve">       8.6.  </w:t>
      </w:r>
      <w:r w:rsidRPr="007806AA">
        <w:rPr>
          <w:rFonts w:cs="Times New Roman"/>
          <w:spacing w:val="48"/>
          <w:sz w:val="24"/>
          <w:szCs w:val="24"/>
          <w:lang w:val="fr-FR"/>
        </w:rPr>
        <w:t xml:space="preserve"> </w:t>
      </w:r>
      <w:r w:rsidRPr="007806AA">
        <w:rPr>
          <w:rFonts w:cs="Times New Roman"/>
          <w:sz w:val="24"/>
          <w:szCs w:val="24"/>
          <w:lang w:val="fr-FR"/>
        </w:rPr>
        <w:t>Calcul</w:t>
      </w:r>
      <w:r w:rsidRPr="007806AA">
        <w:rPr>
          <w:rFonts w:cs="Times New Roman"/>
          <w:spacing w:val="-6"/>
          <w:sz w:val="24"/>
          <w:szCs w:val="24"/>
          <w:lang w:val="fr-FR"/>
        </w:rPr>
        <w:t xml:space="preserve"> </w:t>
      </w:r>
      <w:r w:rsidRPr="007806AA">
        <w:rPr>
          <w:rFonts w:cs="Times New Roman"/>
          <w:sz w:val="24"/>
          <w:szCs w:val="24"/>
          <w:lang w:val="fr-FR"/>
        </w:rPr>
        <w:t>d</w:t>
      </w:r>
      <w:r w:rsidRPr="007806AA">
        <w:rPr>
          <w:rFonts w:cs="Times New Roman"/>
          <w:spacing w:val="-1"/>
          <w:sz w:val="24"/>
          <w:szCs w:val="24"/>
          <w:lang w:val="fr-FR"/>
        </w:rPr>
        <w:t>'</w:t>
      </w:r>
      <w:r w:rsidRPr="007806AA">
        <w:rPr>
          <w:rFonts w:cs="Times New Roman"/>
          <w:sz w:val="24"/>
          <w:szCs w:val="24"/>
          <w:lang w:val="fr-FR"/>
        </w:rPr>
        <w:t>échangeurs</w:t>
      </w:r>
    </w:p>
    <w:p w:rsidR="00F917CC" w:rsidRPr="007806AA" w:rsidRDefault="00F917CC" w:rsidP="00F917CC">
      <w:pPr>
        <w:rPr>
          <w:rFonts w:cs="Times New Roman"/>
          <w:lang w:val="fr-FR"/>
        </w:rPr>
      </w:pPr>
    </w:p>
    <w:p w:rsidR="00F917CC" w:rsidRPr="007806AA" w:rsidRDefault="00F917CC" w:rsidP="00F917CC">
      <w:pPr>
        <w:rPr>
          <w:rFonts w:cs="Times New Roman"/>
          <w:lang w:val="fr-FR"/>
        </w:rPr>
      </w:pPr>
    </w:p>
    <w:p w:rsidR="00F917CC" w:rsidRPr="007806AA" w:rsidRDefault="007D3A57" w:rsidP="00CE58B5">
      <w:pPr>
        <w:tabs>
          <w:tab w:val="left" w:pos="3233"/>
        </w:tabs>
        <w:jc w:val="center"/>
        <w:rPr>
          <w:rFonts w:cs="Times New Roman"/>
          <w:b/>
          <w:bCs/>
          <w:sz w:val="28"/>
          <w:szCs w:val="28"/>
          <w:u w:val="single"/>
          <w:lang w:val="fr-FR"/>
        </w:rPr>
      </w:pPr>
      <w:r w:rsidRPr="007806AA">
        <w:rPr>
          <w:rFonts w:cs="Times New Roman"/>
          <w:b/>
          <w:bCs/>
          <w:sz w:val="28"/>
          <w:szCs w:val="28"/>
          <w:u w:val="single"/>
          <w:lang w:val="fr-FR"/>
        </w:rPr>
        <w:t>CHAPITRE 9</w:t>
      </w:r>
    </w:p>
    <w:p w:rsidR="00CE58B5" w:rsidRPr="007806AA" w:rsidRDefault="007D3A57" w:rsidP="00CE58B5">
      <w:pPr>
        <w:tabs>
          <w:tab w:val="left" w:pos="3233"/>
        </w:tabs>
        <w:jc w:val="center"/>
        <w:rPr>
          <w:rFonts w:cs="Times New Roman"/>
          <w:b/>
          <w:bCs/>
          <w:sz w:val="28"/>
          <w:szCs w:val="28"/>
          <w:lang w:val="fr-FR"/>
        </w:rPr>
      </w:pPr>
      <w:r w:rsidRPr="007806AA">
        <w:rPr>
          <w:rFonts w:cs="Times New Roman"/>
          <w:b/>
          <w:bCs/>
          <w:sz w:val="28"/>
          <w:szCs w:val="28"/>
          <w:lang w:val="fr-FR"/>
        </w:rPr>
        <w:t>TRANSFERE THERMIQUE AVEC CHANGEMENT DE PHASE</w:t>
      </w:r>
    </w:p>
    <w:p w:rsidR="00F917CC" w:rsidRPr="007806AA" w:rsidRDefault="00F917CC" w:rsidP="002D2788">
      <w:pPr>
        <w:autoSpaceDE w:val="0"/>
        <w:autoSpaceDN w:val="0"/>
        <w:adjustRightInd w:val="0"/>
        <w:spacing w:before="55"/>
        <w:ind w:left="1843" w:right="-20"/>
        <w:rPr>
          <w:rFonts w:cs="Times New Roman"/>
          <w:sz w:val="24"/>
          <w:szCs w:val="24"/>
          <w:lang w:val="fr-FR"/>
        </w:rPr>
      </w:pPr>
      <w:r w:rsidRPr="007806AA">
        <w:rPr>
          <w:rFonts w:cs="Times New Roman"/>
          <w:sz w:val="24"/>
          <w:szCs w:val="24"/>
          <w:lang w:val="fr-FR"/>
        </w:rPr>
        <w:t>9.1.</w:t>
      </w:r>
      <w:r w:rsidRPr="007806AA">
        <w:rPr>
          <w:rFonts w:cs="Times New Roman"/>
          <w:spacing w:val="47"/>
          <w:sz w:val="24"/>
          <w:szCs w:val="24"/>
          <w:lang w:val="fr-FR"/>
        </w:rPr>
        <w:t xml:space="preserve"> </w:t>
      </w:r>
      <w:r w:rsidRPr="007806AA">
        <w:rPr>
          <w:rFonts w:cs="Times New Roman"/>
          <w:sz w:val="24"/>
          <w:szCs w:val="24"/>
          <w:lang w:val="fr-FR"/>
        </w:rPr>
        <w:t>Principes</w:t>
      </w:r>
      <w:r w:rsidRPr="007806AA">
        <w:rPr>
          <w:rFonts w:cs="Times New Roman"/>
          <w:spacing w:val="-8"/>
          <w:sz w:val="24"/>
          <w:szCs w:val="24"/>
          <w:lang w:val="fr-FR"/>
        </w:rPr>
        <w:t xml:space="preserve"> </w:t>
      </w:r>
      <w:r w:rsidRPr="007806AA">
        <w:rPr>
          <w:rFonts w:cs="Times New Roman"/>
          <w:sz w:val="24"/>
          <w:szCs w:val="24"/>
          <w:lang w:val="fr-FR"/>
        </w:rPr>
        <w:t>de</w:t>
      </w:r>
      <w:r w:rsidRPr="007806AA">
        <w:rPr>
          <w:rFonts w:cs="Times New Roman"/>
          <w:spacing w:val="-2"/>
          <w:sz w:val="24"/>
          <w:szCs w:val="24"/>
          <w:lang w:val="fr-FR"/>
        </w:rPr>
        <w:t xml:space="preserve"> </w:t>
      </w:r>
      <w:r w:rsidRPr="007806AA">
        <w:rPr>
          <w:rFonts w:cs="Times New Roman"/>
          <w:sz w:val="24"/>
          <w:szCs w:val="24"/>
          <w:lang w:val="fr-FR"/>
        </w:rPr>
        <w:t>la</w:t>
      </w:r>
      <w:r w:rsidRPr="007806AA">
        <w:rPr>
          <w:rFonts w:cs="Times New Roman"/>
          <w:spacing w:val="-2"/>
          <w:sz w:val="24"/>
          <w:szCs w:val="24"/>
          <w:lang w:val="fr-FR"/>
        </w:rPr>
        <w:t xml:space="preserve"> </w:t>
      </w:r>
      <w:r w:rsidRPr="007806AA">
        <w:rPr>
          <w:rFonts w:cs="Times New Roman"/>
          <w:sz w:val="24"/>
          <w:szCs w:val="24"/>
          <w:lang w:val="fr-FR"/>
        </w:rPr>
        <w:t>condensation</w:t>
      </w:r>
    </w:p>
    <w:p w:rsidR="00F917CC" w:rsidRPr="007806AA" w:rsidRDefault="00F917CC" w:rsidP="002D2788">
      <w:pPr>
        <w:autoSpaceDE w:val="0"/>
        <w:autoSpaceDN w:val="0"/>
        <w:adjustRightInd w:val="0"/>
        <w:ind w:left="1843" w:right="-20"/>
        <w:rPr>
          <w:rFonts w:cs="Times New Roman"/>
          <w:sz w:val="24"/>
          <w:szCs w:val="24"/>
          <w:lang w:val="fr-FR"/>
        </w:rPr>
      </w:pPr>
      <w:r w:rsidRPr="007806AA">
        <w:rPr>
          <w:rFonts w:cs="Times New Roman"/>
          <w:sz w:val="24"/>
          <w:szCs w:val="24"/>
          <w:lang w:val="fr-FR"/>
        </w:rPr>
        <w:t>9.2.</w:t>
      </w:r>
      <w:r w:rsidRPr="007806AA">
        <w:rPr>
          <w:rFonts w:cs="Times New Roman"/>
          <w:spacing w:val="47"/>
          <w:sz w:val="24"/>
          <w:szCs w:val="24"/>
          <w:lang w:val="fr-FR"/>
        </w:rPr>
        <w:t xml:space="preserve"> </w:t>
      </w:r>
      <w:r w:rsidRPr="007806AA">
        <w:rPr>
          <w:rFonts w:cs="Times New Roman"/>
          <w:sz w:val="24"/>
          <w:szCs w:val="24"/>
          <w:lang w:val="fr-FR"/>
        </w:rPr>
        <w:t>Modèles</w:t>
      </w:r>
      <w:r w:rsidRPr="007806AA">
        <w:rPr>
          <w:rFonts w:cs="Times New Roman"/>
          <w:spacing w:val="-8"/>
          <w:sz w:val="24"/>
          <w:szCs w:val="24"/>
          <w:lang w:val="fr-FR"/>
        </w:rPr>
        <w:t xml:space="preserve"> </w:t>
      </w:r>
      <w:r w:rsidRPr="007806AA">
        <w:rPr>
          <w:rFonts w:cs="Times New Roman"/>
          <w:sz w:val="24"/>
          <w:szCs w:val="24"/>
          <w:lang w:val="fr-FR"/>
        </w:rPr>
        <w:t>de</w:t>
      </w:r>
      <w:r w:rsidRPr="007806AA">
        <w:rPr>
          <w:rFonts w:cs="Times New Roman"/>
          <w:spacing w:val="-2"/>
          <w:sz w:val="24"/>
          <w:szCs w:val="24"/>
          <w:lang w:val="fr-FR"/>
        </w:rPr>
        <w:t xml:space="preserve"> </w:t>
      </w:r>
      <w:r w:rsidRPr="007806AA">
        <w:rPr>
          <w:rFonts w:cs="Times New Roman"/>
          <w:sz w:val="24"/>
          <w:szCs w:val="24"/>
          <w:lang w:val="fr-FR"/>
        </w:rPr>
        <w:t>Nusselt</w:t>
      </w:r>
    </w:p>
    <w:p w:rsidR="00F917CC" w:rsidRPr="007806AA" w:rsidRDefault="00F917CC" w:rsidP="002D2788">
      <w:pPr>
        <w:autoSpaceDE w:val="0"/>
        <w:autoSpaceDN w:val="0"/>
        <w:adjustRightInd w:val="0"/>
        <w:spacing w:line="252" w:lineRule="exact"/>
        <w:ind w:left="1843" w:right="-20"/>
        <w:rPr>
          <w:rFonts w:cs="Times New Roman"/>
          <w:sz w:val="24"/>
          <w:szCs w:val="24"/>
          <w:lang w:val="fr-FR"/>
        </w:rPr>
      </w:pPr>
      <w:r w:rsidRPr="007806AA">
        <w:rPr>
          <w:rFonts w:cs="Times New Roman"/>
          <w:sz w:val="24"/>
          <w:szCs w:val="24"/>
          <w:lang w:val="fr-FR"/>
        </w:rPr>
        <w:t>9.3.</w:t>
      </w:r>
      <w:r w:rsidRPr="007806AA">
        <w:rPr>
          <w:rFonts w:cs="Times New Roman"/>
          <w:spacing w:val="47"/>
          <w:sz w:val="24"/>
          <w:szCs w:val="24"/>
          <w:lang w:val="fr-FR"/>
        </w:rPr>
        <w:t xml:space="preserve"> </w:t>
      </w:r>
      <w:r w:rsidRPr="007806AA">
        <w:rPr>
          <w:rFonts w:cs="Times New Roman"/>
          <w:sz w:val="24"/>
          <w:szCs w:val="24"/>
          <w:lang w:val="fr-FR"/>
        </w:rPr>
        <w:t>Considérations</w:t>
      </w:r>
      <w:r w:rsidRPr="007806AA">
        <w:rPr>
          <w:rFonts w:cs="Times New Roman"/>
          <w:spacing w:val="-13"/>
          <w:sz w:val="24"/>
          <w:szCs w:val="24"/>
          <w:lang w:val="fr-FR"/>
        </w:rPr>
        <w:t xml:space="preserve"> </w:t>
      </w:r>
      <w:r w:rsidRPr="007806AA">
        <w:rPr>
          <w:rFonts w:cs="Times New Roman"/>
          <w:sz w:val="24"/>
          <w:szCs w:val="24"/>
          <w:lang w:val="fr-FR"/>
        </w:rPr>
        <w:t>pratiques</w:t>
      </w:r>
    </w:p>
    <w:p w:rsidR="00F917CC" w:rsidRPr="007806AA" w:rsidRDefault="00F917CC" w:rsidP="002D2788">
      <w:pPr>
        <w:autoSpaceDE w:val="0"/>
        <w:autoSpaceDN w:val="0"/>
        <w:adjustRightInd w:val="0"/>
        <w:ind w:left="1843" w:right="-20"/>
        <w:rPr>
          <w:rFonts w:cs="Times New Roman"/>
          <w:sz w:val="24"/>
          <w:szCs w:val="24"/>
          <w:lang w:val="fr-FR"/>
        </w:rPr>
      </w:pPr>
      <w:r w:rsidRPr="007806AA">
        <w:rPr>
          <w:rFonts w:cs="Times New Roman"/>
          <w:sz w:val="24"/>
          <w:szCs w:val="24"/>
          <w:lang w:val="fr-FR"/>
        </w:rPr>
        <w:t>9.4.</w:t>
      </w:r>
      <w:r w:rsidRPr="007806AA">
        <w:rPr>
          <w:rFonts w:cs="Times New Roman"/>
          <w:spacing w:val="48"/>
          <w:sz w:val="24"/>
          <w:szCs w:val="24"/>
          <w:lang w:val="fr-FR"/>
        </w:rPr>
        <w:t xml:space="preserve"> </w:t>
      </w:r>
      <w:r w:rsidRPr="007806AA">
        <w:rPr>
          <w:rFonts w:cs="Times New Roman"/>
          <w:sz w:val="24"/>
          <w:szCs w:val="24"/>
          <w:lang w:val="fr-FR"/>
        </w:rPr>
        <w:t>Principes</w:t>
      </w:r>
      <w:r w:rsidRPr="007806AA">
        <w:rPr>
          <w:rFonts w:cs="Times New Roman"/>
          <w:spacing w:val="-8"/>
          <w:sz w:val="24"/>
          <w:szCs w:val="24"/>
          <w:lang w:val="fr-FR"/>
        </w:rPr>
        <w:t xml:space="preserve"> </w:t>
      </w:r>
      <w:r w:rsidRPr="007806AA">
        <w:rPr>
          <w:rFonts w:cs="Times New Roman"/>
          <w:sz w:val="24"/>
          <w:szCs w:val="24"/>
          <w:lang w:val="fr-FR"/>
        </w:rPr>
        <w:t>de</w:t>
      </w:r>
      <w:r w:rsidRPr="007806AA">
        <w:rPr>
          <w:rFonts w:cs="Times New Roman"/>
          <w:spacing w:val="-2"/>
          <w:sz w:val="24"/>
          <w:szCs w:val="24"/>
          <w:lang w:val="fr-FR"/>
        </w:rPr>
        <w:t xml:space="preserve"> </w:t>
      </w:r>
      <w:r w:rsidRPr="007806AA">
        <w:rPr>
          <w:rFonts w:cs="Times New Roman"/>
          <w:sz w:val="24"/>
          <w:szCs w:val="24"/>
          <w:lang w:val="fr-FR"/>
        </w:rPr>
        <w:t>l</w:t>
      </w:r>
      <w:r w:rsidRPr="007806AA">
        <w:rPr>
          <w:rFonts w:cs="Times New Roman"/>
          <w:spacing w:val="-1"/>
          <w:sz w:val="24"/>
          <w:szCs w:val="24"/>
          <w:lang w:val="fr-FR"/>
        </w:rPr>
        <w:t>'</w:t>
      </w:r>
      <w:r w:rsidRPr="007806AA">
        <w:rPr>
          <w:rFonts w:cs="Times New Roman"/>
          <w:sz w:val="24"/>
          <w:szCs w:val="24"/>
          <w:lang w:val="fr-FR"/>
        </w:rPr>
        <w:t>ébullition</w:t>
      </w:r>
    </w:p>
    <w:p w:rsidR="00F917CC" w:rsidRPr="007806AA" w:rsidRDefault="00F917CC" w:rsidP="002D2788">
      <w:pPr>
        <w:autoSpaceDE w:val="0"/>
        <w:autoSpaceDN w:val="0"/>
        <w:adjustRightInd w:val="0"/>
        <w:ind w:left="1843" w:right="-20"/>
        <w:rPr>
          <w:rFonts w:cs="Times New Roman"/>
          <w:sz w:val="24"/>
          <w:szCs w:val="24"/>
          <w:lang w:val="fr-FR"/>
        </w:rPr>
      </w:pPr>
      <w:r w:rsidRPr="007806AA">
        <w:rPr>
          <w:rFonts w:cs="Times New Roman"/>
          <w:sz w:val="24"/>
          <w:szCs w:val="24"/>
          <w:lang w:val="fr-FR"/>
        </w:rPr>
        <w:t>9.5.</w:t>
      </w:r>
      <w:r w:rsidRPr="007806AA">
        <w:rPr>
          <w:rFonts w:cs="Times New Roman"/>
          <w:spacing w:val="47"/>
          <w:sz w:val="24"/>
          <w:szCs w:val="24"/>
          <w:lang w:val="fr-FR"/>
        </w:rPr>
        <w:t xml:space="preserve"> </w:t>
      </w:r>
      <w:r w:rsidRPr="007806AA">
        <w:rPr>
          <w:rFonts w:cs="Times New Roman"/>
          <w:sz w:val="24"/>
          <w:szCs w:val="24"/>
          <w:lang w:val="fr-FR"/>
        </w:rPr>
        <w:t>Évaporateurs</w:t>
      </w:r>
    </w:p>
    <w:p w:rsidR="00900739" w:rsidRPr="007806AA" w:rsidRDefault="00900739" w:rsidP="00F917CC">
      <w:pPr>
        <w:autoSpaceDE w:val="0"/>
        <w:autoSpaceDN w:val="0"/>
        <w:adjustRightInd w:val="0"/>
        <w:ind w:left="40" w:right="-20"/>
        <w:rPr>
          <w:rFonts w:cs="Times New Roman"/>
          <w:sz w:val="24"/>
          <w:szCs w:val="24"/>
          <w:lang w:val="fr-FR"/>
        </w:rPr>
      </w:pPr>
    </w:p>
    <w:p w:rsidR="00B1783F" w:rsidRPr="007806AA" w:rsidRDefault="00B1783F" w:rsidP="00F917CC">
      <w:pPr>
        <w:rPr>
          <w:rFonts w:cs="Times New Roman"/>
          <w:lang w:val="fr-FR"/>
        </w:rPr>
        <w:sectPr w:rsidR="00B1783F" w:rsidRPr="007806AA" w:rsidSect="00900739">
          <w:type w:val="continuous"/>
          <w:pgSz w:w="12240" w:h="15840"/>
          <w:pgMar w:top="0" w:right="0" w:bottom="0" w:left="0" w:header="720" w:footer="720" w:gutter="0"/>
          <w:cols w:space="720"/>
          <w:noEndnote/>
        </w:sectPr>
      </w:pPr>
    </w:p>
    <w:tbl>
      <w:tblPr>
        <w:tblpPr w:leftFromText="180" w:rightFromText="180" w:horzAnchor="page" w:tblpX="2586" w:tblpY="-435"/>
        <w:tblW w:w="8574" w:type="dxa"/>
        <w:tblLayout w:type="fixed"/>
        <w:tblCellMar>
          <w:left w:w="70" w:type="dxa"/>
          <w:right w:w="70" w:type="dxa"/>
        </w:tblCellMar>
        <w:tblLook w:val="0000"/>
      </w:tblPr>
      <w:tblGrid>
        <w:gridCol w:w="6590"/>
        <w:gridCol w:w="1984"/>
      </w:tblGrid>
      <w:tr w:rsidR="00F917CC" w:rsidRPr="007806AA" w:rsidTr="007D3A57">
        <w:trPr>
          <w:cantSplit/>
        </w:trPr>
        <w:tc>
          <w:tcPr>
            <w:tcW w:w="6590" w:type="dxa"/>
            <w:tcBorders>
              <w:top w:val="single" w:sz="18" w:space="0" w:color="auto"/>
              <w:left w:val="single" w:sz="18" w:space="0" w:color="auto"/>
              <w:bottom w:val="single" w:sz="18" w:space="0" w:color="auto"/>
              <w:right w:val="single" w:sz="18" w:space="0" w:color="auto"/>
            </w:tcBorders>
          </w:tcPr>
          <w:p w:rsidR="00F917CC" w:rsidRPr="007806AA" w:rsidRDefault="007D3A57" w:rsidP="007D3A57">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lastRenderedPageBreak/>
              <w:t>PLANIFICATION DE CHANTIER</w:t>
            </w:r>
          </w:p>
          <w:p w:rsidR="00F917CC" w:rsidRPr="007806AA" w:rsidRDefault="00F917CC" w:rsidP="007D3A57">
            <w:pPr>
              <w:bidi/>
              <w:spacing w:line="240" w:lineRule="atLeast"/>
              <w:ind w:right="426" w:hanging="426"/>
              <w:jc w:val="center"/>
              <w:rPr>
                <w:rFonts w:cs="Times New Roman"/>
                <w:b/>
                <w:bCs/>
                <w:sz w:val="28"/>
                <w:szCs w:val="26"/>
                <w:lang w:val="fr-FR"/>
              </w:rPr>
            </w:pPr>
          </w:p>
          <w:p w:rsidR="00B1783F" w:rsidRPr="007806AA" w:rsidRDefault="00F917CC" w:rsidP="00B1783F">
            <w:pPr>
              <w:bidi/>
              <w:spacing w:line="240" w:lineRule="atLeast"/>
              <w:ind w:right="426"/>
              <w:rPr>
                <w:rFonts w:cs="Times New Roman"/>
                <w:b/>
                <w:bCs/>
                <w:sz w:val="32"/>
                <w:szCs w:val="32"/>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p>
        </w:tc>
        <w:tc>
          <w:tcPr>
            <w:tcW w:w="1984" w:type="dxa"/>
          </w:tcPr>
          <w:p w:rsidR="00F917CC" w:rsidRPr="007806AA" w:rsidRDefault="00F917CC" w:rsidP="007D3A57">
            <w:pPr>
              <w:bidi/>
              <w:spacing w:line="240" w:lineRule="atLeast"/>
              <w:ind w:right="426" w:hanging="426"/>
              <w:jc w:val="center"/>
              <w:rPr>
                <w:rFonts w:cs="Times New Roman"/>
                <w:b/>
                <w:bCs/>
                <w:sz w:val="28"/>
                <w:szCs w:val="26"/>
                <w:lang w:val="fr-FR"/>
              </w:rPr>
            </w:pPr>
          </w:p>
        </w:tc>
      </w:tr>
    </w:tbl>
    <w:p w:rsidR="007D3A57" w:rsidRPr="007806AA" w:rsidRDefault="007D3A57" w:rsidP="00F917CC">
      <w:pPr>
        <w:rPr>
          <w:rFonts w:cs="Times New Roman"/>
          <w:b/>
          <w:bCs/>
          <w:sz w:val="24"/>
          <w:szCs w:val="26"/>
          <w:lang w:val="fr-FR"/>
        </w:rPr>
      </w:pPr>
    </w:p>
    <w:p w:rsidR="007D3A57" w:rsidRPr="007806AA" w:rsidRDefault="007D3A57" w:rsidP="00F917CC">
      <w:pPr>
        <w:rPr>
          <w:rFonts w:cs="Times New Roman"/>
          <w:b/>
          <w:bCs/>
          <w:sz w:val="24"/>
          <w:szCs w:val="26"/>
          <w:lang w:val="fr-FR"/>
        </w:rPr>
      </w:pPr>
    </w:p>
    <w:p w:rsidR="00B1783F" w:rsidRPr="007806AA" w:rsidRDefault="00B1783F" w:rsidP="00F917CC">
      <w:pPr>
        <w:rPr>
          <w:rFonts w:cs="Times New Roman"/>
          <w:b/>
          <w:bCs/>
          <w:sz w:val="24"/>
          <w:szCs w:val="26"/>
          <w:lang w:val="fr-FR"/>
        </w:rPr>
      </w:pPr>
    </w:p>
    <w:p w:rsidR="007D3A57" w:rsidRPr="007806AA" w:rsidRDefault="007D3A57" w:rsidP="00F917CC">
      <w:pPr>
        <w:rPr>
          <w:rFonts w:cs="Times New Roman"/>
          <w:b/>
          <w:bCs/>
          <w:sz w:val="24"/>
          <w:szCs w:val="26"/>
          <w:lang w:val="fr-FR"/>
        </w:rPr>
      </w:pPr>
    </w:p>
    <w:p w:rsidR="007D3A57" w:rsidRPr="007806AA" w:rsidRDefault="007D3A57" w:rsidP="00F917CC">
      <w:pPr>
        <w:rPr>
          <w:rFonts w:cs="Times New Roman"/>
          <w:b/>
          <w:bCs/>
          <w:sz w:val="24"/>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 xml:space="preserve">Objectifs : </w:t>
      </w:r>
    </w:p>
    <w:p w:rsidR="00F917CC" w:rsidRPr="007806AA" w:rsidRDefault="00F917CC" w:rsidP="00F917CC">
      <w:pPr>
        <w:rPr>
          <w:rFonts w:cs="Times New Roman"/>
          <w:sz w:val="24"/>
          <w:szCs w:val="26"/>
          <w:lang w:val="fr-FR"/>
        </w:rPr>
      </w:pPr>
      <w:r w:rsidRPr="007806AA">
        <w:rPr>
          <w:rFonts w:cs="Times New Roman"/>
          <w:sz w:val="24"/>
          <w:szCs w:val="26"/>
          <w:lang w:val="fr-FR"/>
        </w:rPr>
        <w:t>Au terme de ce cours, l'élève devra être capable de :</w:t>
      </w:r>
    </w:p>
    <w:p w:rsidR="00F917CC" w:rsidRPr="007806AA" w:rsidRDefault="00F917CC" w:rsidP="00F917CC">
      <w:pPr>
        <w:rPr>
          <w:rFonts w:cs="Times New Roman"/>
          <w:sz w:val="24"/>
          <w:szCs w:val="26"/>
          <w:lang w:val="fr-FR"/>
        </w:rPr>
      </w:pPr>
      <w:r w:rsidRPr="007806AA">
        <w:rPr>
          <w:rFonts w:cs="Times New Roman"/>
          <w:sz w:val="24"/>
          <w:szCs w:val="26"/>
          <w:lang w:val="fr-FR"/>
        </w:rPr>
        <w:tab/>
        <w:t>- Préparer un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Appliquer les règles d'hygiène et de sécurité.</w:t>
      </w:r>
    </w:p>
    <w:p w:rsidR="00F917CC" w:rsidRPr="007806AA" w:rsidRDefault="00F917CC" w:rsidP="00F917CC">
      <w:pPr>
        <w:rPr>
          <w:rFonts w:cs="Times New Roman"/>
          <w:sz w:val="24"/>
          <w:szCs w:val="26"/>
          <w:lang w:val="fr-FR"/>
        </w:rPr>
      </w:pPr>
      <w:r w:rsidRPr="007806AA">
        <w:rPr>
          <w:rFonts w:cs="Times New Roman"/>
          <w:sz w:val="24"/>
          <w:szCs w:val="26"/>
          <w:lang w:val="fr-FR"/>
        </w:rPr>
        <w:tab/>
        <w:t>- Respecter les démarches de qualité.</w:t>
      </w:r>
    </w:p>
    <w:p w:rsidR="00F917CC" w:rsidRPr="007806AA" w:rsidRDefault="00F917CC" w:rsidP="00F917CC">
      <w:pPr>
        <w:rPr>
          <w:rFonts w:cs="Times New Roman"/>
          <w:sz w:val="24"/>
          <w:szCs w:val="26"/>
          <w:lang w:val="fr-FR"/>
        </w:rPr>
      </w:pPr>
      <w:r w:rsidRPr="007806AA">
        <w:rPr>
          <w:rFonts w:cs="Times New Roman"/>
          <w:sz w:val="24"/>
          <w:szCs w:val="26"/>
          <w:lang w:val="fr-FR"/>
        </w:rPr>
        <w:tab/>
        <w:t>- Choisir les modes opératoires.</w:t>
      </w:r>
    </w:p>
    <w:p w:rsidR="00F917CC" w:rsidRPr="007806AA" w:rsidRDefault="00F917CC" w:rsidP="00F917CC">
      <w:pPr>
        <w:rPr>
          <w:rFonts w:cs="Times New Roman"/>
          <w:sz w:val="24"/>
          <w:szCs w:val="26"/>
          <w:lang w:val="fr-FR"/>
        </w:rPr>
      </w:pPr>
      <w:r w:rsidRPr="007806AA">
        <w:rPr>
          <w:rFonts w:cs="Times New Roman"/>
          <w:sz w:val="24"/>
          <w:szCs w:val="26"/>
          <w:lang w:val="fr-FR"/>
        </w:rPr>
        <w:tab/>
        <w:t>- Exécuter les travaux planifiés</w:t>
      </w:r>
    </w:p>
    <w:p w:rsidR="00F917CC" w:rsidRPr="007806AA" w:rsidRDefault="00F917CC" w:rsidP="00F917CC">
      <w:pPr>
        <w:rPr>
          <w:rFonts w:cs="Times New Roman"/>
          <w:sz w:val="24"/>
          <w:szCs w:val="26"/>
          <w:lang w:val="fr-FR"/>
        </w:rPr>
      </w:pPr>
      <w:r w:rsidRPr="007806AA">
        <w:rPr>
          <w:rFonts w:cs="Times New Roman"/>
          <w:sz w:val="24"/>
          <w:szCs w:val="26"/>
          <w:lang w:val="fr-FR"/>
        </w:rPr>
        <w:tab/>
        <w:t>- Programmer et planifier les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Gérer, assurer le suivi et contrôler les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xml:space="preserve">- Coordonner les rapports avec les partenaires : fournisseurs, sous-traitants, </w:t>
      </w:r>
    </w:p>
    <w:p w:rsidR="00F917CC" w:rsidRPr="007806AA" w:rsidRDefault="00F917CC" w:rsidP="00F917CC">
      <w:pPr>
        <w:rPr>
          <w:rFonts w:cs="Times New Roman"/>
          <w:sz w:val="24"/>
          <w:szCs w:val="26"/>
          <w:lang w:val="fr-FR"/>
        </w:rPr>
      </w:pPr>
      <w:r w:rsidRPr="007806AA">
        <w:rPr>
          <w:rFonts w:cs="Times New Roman"/>
          <w:sz w:val="24"/>
          <w:szCs w:val="26"/>
          <w:lang w:val="fr-FR"/>
        </w:rPr>
        <w:t xml:space="preserve">              Intervenants. </w:t>
      </w:r>
    </w:p>
    <w:p w:rsidR="00F917CC" w:rsidRPr="007806AA" w:rsidRDefault="00F917CC" w:rsidP="00F917CC">
      <w:pPr>
        <w:rPr>
          <w:rFonts w:cs="Times New Roman"/>
          <w:sz w:val="24"/>
          <w:szCs w:val="26"/>
          <w:lang w:val="fr-FR"/>
        </w:rPr>
      </w:pPr>
      <w:r w:rsidRPr="007806AA">
        <w:rPr>
          <w:rFonts w:cs="Times New Roman"/>
          <w:sz w:val="24"/>
          <w:szCs w:val="26"/>
          <w:lang w:val="fr-FR"/>
        </w:rPr>
        <w:tab/>
        <w:t>- Evaluer les prix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Elaborer des tableaux comparatifs des travaux.</w:t>
      </w:r>
    </w:p>
    <w:p w:rsidR="00F917CC" w:rsidRPr="007806AA" w:rsidRDefault="00F917CC" w:rsidP="00F917CC">
      <w:pPr>
        <w:rPr>
          <w:rFonts w:cs="Times New Roman"/>
          <w:sz w:val="28"/>
          <w:szCs w:val="26"/>
          <w:lang w:val="fr-FR"/>
        </w:rPr>
      </w:pPr>
      <w:r w:rsidRPr="007806AA">
        <w:rPr>
          <w:rFonts w:cs="Times New Roman"/>
          <w:sz w:val="24"/>
          <w:szCs w:val="26"/>
          <w:lang w:val="fr-FR"/>
        </w:rPr>
        <w:tab/>
        <w:t>- Rédiger un rapport de chantier.</w:t>
      </w:r>
    </w:p>
    <w:p w:rsidR="00F917CC" w:rsidRPr="007806AA" w:rsidRDefault="00F917CC" w:rsidP="00F917CC">
      <w:pPr>
        <w:rPr>
          <w:rFonts w:cs="Times New Roman"/>
          <w:sz w:val="28"/>
          <w:szCs w:val="26"/>
          <w:lang w:val="fr-FR"/>
        </w:rPr>
      </w:pPr>
    </w:p>
    <w:p w:rsidR="00F917CC" w:rsidRPr="007806AA" w:rsidRDefault="00F917CC" w:rsidP="00F917CC">
      <w:pPr>
        <w:bidi/>
        <w:jc w:val="center"/>
        <w:rPr>
          <w:rFonts w:cs="Times New Roman"/>
          <w:b/>
          <w:bCs/>
          <w:sz w:val="28"/>
          <w:szCs w:val="26"/>
          <w:lang w:val="fr-FR"/>
        </w:rPr>
      </w:pPr>
      <w:r w:rsidRPr="007806AA">
        <w:rPr>
          <w:rFonts w:cs="Times New Roman"/>
          <w:b/>
          <w:bCs/>
          <w:sz w:val="28"/>
          <w:szCs w:val="26"/>
          <w:lang w:val="fr-FR"/>
        </w:rPr>
        <w:t>CHAPITRE 1</w:t>
      </w:r>
    </w:p>
    <w:p w:rsidR="00F917CC" w:rsidRPr="007806AA" w:rsidRDefault="00482C4A" w:rsidP="00F917CC">
      <w:pPr>
        <w:bidi/>
        <w:jc w:val="center"/>
        <w:rPr>
          <w:rFonts w:cs="Times New Roman"/>
          <w:b/>
          <w:bCs/>
          <w:sz w:val="28"/>
          <w:szCs w:val="26"/>
          <w:lang w:val="fr-FR"/>
        </w:rPr>
      </w:pPr>
      <w:r w:rsidRPr="007806AA">
        <w:rPr>
          <w:rFonts w:cs="Times New Roman"/>
          <w:b/>
          <w:bCs/>
          <w:sz w:val="28"/>
          <w:szCs w:val="26"/>
          <w:lang w:val="fr-FR"/>
        </w:rPr>
        <w:t>LES PRIX DES TRAVAUX</w:t>
      </w:r>
    </w:p>
    <w:p w:rsidR="00F917CC" w:rsidRPr="007806AA" w:rsidRDefault="00F917CC" w:rsidP="00F917CC">
      <w:pPr>
        <w:rPr>
          <w:rFonts w:cs="Times New Roman"/>
          <w:sz w:val="28"/>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Objectifs :</w:t>
      </w:r>
    </w:p>
    <w:p w:rsidR="00F917CC" w:rsidRPr="007806AA" w:rsidRDefault="00F917CC" w:rsidP="00F917CC">
      <w:pPr>
        <w:rPr>
          <w:rFonts w:cs="Times New Roman"/>
          <w:sz w:val="24"/>
          <w:szCs w:val="26"/>
          <w:lang w:val="fr-FR"/>
        </w:rPr>
      </w:pPr>
      <w:r w:rsidRPr="007806AA">
        <w:rPr>
          <w:rFonts w:cs="Times New Roman"/>
          <w:sz w:val="24"/>
          <w:szCs w:val="26"/>
          <w:lang w:val="fr-FR"/>
        </w:rPr>
        <w:tab/>
        <w:t>- Exploiter un dossier de consultation</w:t>
      </w:r>
    </w:p>
    <w:p w:rsidR="00F917CC" w:rsidRPr="007806AA" w:rsidRDefault="00F917CC" w:rsidP="00F917CC">
      <w:pPr>
        <w:rPr>
          <w:rFonts w:cs="Times New Roman"/>
          <w:sz w:val="24"/>
          <w:szCs w:val="26"/>
          <w:lang w:val="fr-FR"/>
        </w:rPr>
      </w:pPr>
      <w:r w:rsidRPr="007806AA">
        <w:rPr>
          <w:rFonts w:cs="Times New Roman"/>
          <w:sz w:val="24"/>
          <w:szCs w:val="26"/>
          <w:lang w:val="fr-FR"/>
        </w:rPr>
        <w:tab/>
        <w:t>- Calculer le prix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Elaborer un devis estimatif des travaux</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Syllabus :</w:t>
      </w:r>
    </w:p>
    <w:p w:rsidR="00F917CC" w:rsidRPr="007806AA" w:rsidRDefault="00F917CC" w:rsidP="00F917CC">
      <w:pPr>
        <w:rPr>
          <w:rFonts w:cs="Times New Roman"/>
          <w:sz w:val="24"/>
          <w:szCs w:val="26"/>
          <w:lang w:val="fr-FR"/>
        </w:rPr>
      </w:pPr>
      <w:r w:rsidRPr="007806AA">
        <w:rPr>
          <w:rFonts w:cs="Times New Roman"/>
          <w:sz w:val="24"/>
          <w:szCs w:val="26"/>
          <w:lang w:val="fr-FR"/>
        </w:rPr>
        <w:t>1. Structuration d'un prix de vente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Définition des composants</w:t>
      </w:r>
    </w:p>
    <w:p w:rsidR="00F917CC" w:rsidRPr="007806AA" w:rsidRDefault="00F917CC" w:rsidP="00F917CC">
      <w:pPr>
        <w:rPr>
          <w:rFonts w:cs="Times New Roman"/>
          <w:sz w:val="24"/>
          <w:szCs w:val="26"/>
          <w:lang w:val="fr-FR"/>
        </w:rPr>
      </w:pPr>
      <w:r w:rsidRPr="007806AA">
        <w:rPr>
          <w:rFonts w:cs="Times New Roman"/>
          <w:sz w:val="24"/>
          <w:szCs w:val="26"/>
          <w:lang w:val="fr-FR"/>
        </w:rPr>
        <w:tab/>
        <w:t>- Bordereau des prix unitaires</w:t>
      </w:r>
    </w:p>
    <w:p w:rsidR="00F917CC" w:rsidRPr="007806AA" w:rsidRDefault="00F917CC" w:rsidP="00F917CC">
      <w:pPr>
        <w:rPr>
          <w:rFonts w:cs="Times New Roman"/>
          <w:sz w:val="24"/>
          <w:szCs w:val="26"/>
          <w:lang w:val="fr-FR"/>
        </w:rPr>
      </w:pPr>
      <w:r w:rsidRPr="007806AA">
        <w:rPr>
          <w:rFonts w:cs="Times New Roman"/>
          <w:sz w:val="24"/>
          <w:szCs w:val="26"/>
          <w:lang w:val="fr-FR"/>
        </w:rPr>
        <w:tab/>
        <w:t>- Cadre du bordereau de prix</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r w:rsidRPr="007806AA">
        <w:rPr>
          <w:rFonts w:cs="Times New Roman"/>
          <w:sz w:val="24"/>
          <w:szCs w:val="26"/>
          <w:lang w:val="fr-FR"/>
        </w:rPr>
        <w:t>2. Dossier de consultation</w:t>
      </w:r>
    </w:p>
    <w:p w:rsidR="00F917CC" w:rsidRPr="007806AA" w:rsidRDefault="00F917CC" w:rsidP="00F917CC">
      <w:pPr>
        <w:rPr>
          <w:rFonts w:cs="Times New Roman"/>
          <w:sz w:val="24"/>
          <w:szCs w:val="26"/>
          <w:lang w:val="fr-FR"/>
        </w:rPr>
      </w:pPr>
      <w:r w:rsidRPr="007806AA">
        <w:rPr>
          <w:rFonts w:cs="Times New Roman"/>
          <w:sz w:val="24"/>
          <w:szCs w:val="26"/>
          <w:lang w:val="fr-FR"/>
        </w:rPr>
        <w:tab/>
        <w:t xml:space="preserve">- Principales clauses </w:t>
      </w:r>
    </w:p>
    <w:p w:rsidR="00F917CC" w:rsidRPr="007806AA" w:rsidRDefault="00F917CC" w:rsidP="00F917CC">
      <w:pPr>
        <w:rPr>
          <w:rFonts w:cs="Times New Roman"/>
          <w:sz w:val="24"/>
          <w:szCs w:val="26"/>
          <w:lang w:val="fr-FR"/>
        </w:rPr>
      </w:pPr>
      <w:r w:rsidRPr="007806AA">
        <w:rPr>
          <w:rFonts w:cs="Times New Roman"/>
          <w:sz w:val="24"/>
          <w:szCs w:val="26"/>
          <w:lang w:val="fr-FR"/>
        </w:rPr>
        <w:tab/>
        <w:t>- Pénalités de retard</w:t>
      </w:r>
    </w:p>
    <w:p w:rsidR="00F917CC" w:rsidRPr="007806AA" w:rsidRDefault="00F917CC" w:rsidP="00F917CC">
      <w:pPr>
        <w:rPr>
          <w:rFonts w:cs="Times New Roman"/>
          <w:sz w:val="24"/>
          <w:szCs w:val="26"/>
          <w:lang w:val="fr-FR"/>
        </w:rPr>
      </w:pPr>
      <w:r w:rsidRPr="007806AA">
        <w:rPr>
          <w:rFonts w:cs="Times New Roman"/>
          <w:sz w:val="24"/>
          <w:szCs w:val="26"/>
          <w:lang w:val="fr-FR"/>
        </w:rPr>
        <w:tab/>
        <w:t>- Modalités de paiement</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r w:rsidRPr="007806AA">
        <w:rPr>
          <w:rFonts w:cs="Times New Roman"/>
          <w:sz w:val="24"/>
          <w:szCs w:val="26"/>
          <w:lang w:val="fr-FR"/>
        </w:rPr>
        <w:t>3. Estimatif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Réception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tableaux Comparatifs</w:t>
      </w:r>
    </w:p>
    <w:p w:rsidR="00F917CC" w:rsidRPr="007806AA" w:rsidRDefault="00F917CC" w:rsidP="00F917CC">
      <w:pPr>
        <w:rPr>
          <w:rFonts w:cs="Times New Roman"/>
          <w:sz w:val="24"/>
          <w:szCs w:val="26"/>
          <w:lang w:val="fr-FR"/>
        </w:rPr>
      </w:pPr>
      <w:r w:rsidRPr="007806AA">
        <w:rPr>
          <w:rFonts w:cs="Times New Roman"/>
          <w:sz w:val="24"/>
          <w:szCs w:val="26"/>
          <w:lang w:val="fr-FR"/>
        </w:rPr>
        <w:tab/>
        <w:t>- Frais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Devis estimatif</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8"/>
          <w:szCs w:val="26"/>
          <w:lang w:val="fr-FR"/>
        </w:rPr>
      </w:pPr>
      <w:r w:rsidRPr="007806AA">
        <w:rPr>
          <w:rFonts w:cs="Times New Roman"/>
          <w:sz w:val="24"/>
          <w:szCs w:val="26"/>
          <w:lang w:val="fr-FR"/>
        </w:rPr>
        <w:br w:type="page"/>
      </w:r>
    </w:p>
    <w:p w:rsidR="00F917CC" w:rsidRPr="007806AA" w:rsidRDefault="00F917CC" w:rsidP="00F917CC">
      <w:pPr>
        <w:bidi/>
        <w:jc w:val="center"/>
        <w:rPr>
          <w:rFonts w:cs="Times New Roman"/>
          <w:b/>
          <w:bCs/>
          <w:sz w:val="28"/>
          <w:szCs w:val="26"/>
          <w:lang w:val="fr-FR"/>
        </w:rPr>
      </w:pPr>
      <w:r w:rsidRPr="007806AA">
        <w:rPr>
          <w:rFonts w:cs="Times New Roman"/>
          <w:b/>
          <w:bCs/>
          <w:sz w:val="28"/>
          <w:szCs w:val="26"/>
          <w:lang w:val="fr-FR"/>
        </w:rPr>
        <w:lastRenderedPageBreak/>
        <w:t>CHAPITRE 2</w:t>
      </w:r>
    </w:p>
    <w:p w:rsidR="00F917CC" w:rsidRPr="007806AA" w:rsidRDefault="00482C4A" w:rsidP="00F917CC">
      <w:pPr>
        <w:bidi/>
        <w:jc w:val="center"/>
        <w:rPr>
          <w:rFonts w:cs="Times New Roman"/>
          <w:b/>
          <w:bCs/>
          <w:sz w:val="28"/>
          <w:szCs w:val="26"/>
          <w:lang w:val="fr-FR"/>
        </w:rPr>
      </w:pPr>
      <w:r w:rsidRPr="007806AA">
        <w:rPr>
          <w:rFonts w:cs="Times New Roman"/>
          <w:b/>
          <w:bCs/>
          <w:sz w:val="28"/>
          <w:szCs w:val="26"/>
          <w:lang w:val="fr-FR"/>
        </w:rPr>
        <w:t>PREPARATION DU CHANTIER</w:t>
      </w:r>
    </w:p>
    <w:p w:rsidR="00F917CC" w:rsidRPr="007806AA" w:rsidRDefault="00F917CC" w:rsidP="00F917CC">
      <w:pPr>
        <w:rPr>
          <w:rFonts w:cs="Times New Roman"/>
          <w:b/>
          <w:bCs/>
          <w:sz w:val="28"/>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Objectifs :</w:t>
      </w:r>
    </w:p>
    <w:p w:rsidR="00F917CC" w:rsidRPr="007806AA" w:rsidRDefault="00F917CC" w:rsidP="00F917CC">
      <w:pPr>
        <w:rPr>
          <w:rFonts w:cs="Times New Roman"/>
          <w:sz w:val="24"/>
          <w:szCs w:val="26"/>
          <w:lang w:val="fr-FR"/>
        </w:rPr>
      </w:pPr>
      <w:r w:rsidRPr="007806AA">
        <w:rPr>
          <w:rFonts w:cs="Times New Roman"/>
          <w:sz w:val="24"/>
          <w:szCs w:val="26"/>
          <w:lang w:val="fr-FR"/>
        </w:rPr>
        <w:tab/>
        <w:t>- Préparer le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Choisir le matériel de chantier adéquat</w:t>
      </w:r>
    </w:p>
    <w:p w:rsidR="00F917CC" w:rsidRPr="007806AA" w:rsidRDefault="00F917CC" w:rsidP="00F917CC">
      <w:pPr>
        <w:rPr>
          <w:rFonts w:cs="Times New Roman"/>
          <w:sz w:val="24"/>
          <w:szCs w:val="26"/>
          <w:lang w:val="fr-FR"/>
        </w:rPr>
      </w:pPr>
      <w:r w:rsidRPr="007806AA">
        <w:rPr>
          <w:rFonts w:cs="Times New Roman"/>
          <w:sz w:val="24"/>
          <w:szCs w:val="26"/>
          <w:lang w:val="fr-FR"/>
        </w:rPr>
        <w:tab/>
        <w:t>- Assurer l'énergie sur site</w:t>
      </w:r>
    </w:p>
    <w:p w:rsidR="00F917CC" w:rsidRPr="007806AA" w:rsidRDefault="00F917CC" w:rsidP="00F917CC">
      <w:pPr>
        <w:rPr>
          <w:rFonts w:cs="Times New Roman"/>
          <w:sz w:val="24"/>
          <w:szCs w:val="26"/>
          <w:lang w:val="fr-FR"/>
        </w:rPr>
      </w:pPr>
      <w:r w:rsidRPr="007806AA">
        <w:rPr>
          <w:rFonts w:cs="Times New Roman"/>
          <w:sz w:val="24"/>
          <w:szCs w:val="26"/>
          <w:lang w:val="fr-FR"/>
        </w:rPr>
        <w:tab/>
        <w:t>- Assurer la manutention sur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Appliquer les règles d'hygiènes et de sécurité</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Syllabus :</w:t>
      </w:r>
    </w:p>
    <w:p w:rsidR="00F917CC" w:rsidRPr="007806AA" w:rsidRDefault="00F917CC" w:rsidP="00F917CC">
      <w:pPr>
        <w:rPr>
          <w:rFonts w:cs="Times New Roman"/>
          <w:sz w:val="24"/>
          <w:szCs w:val="26"/>
          <w:lang w:val="fr-FR"/>
        </w:rPr>
      </w:pPr>
      <w:r w:rsidRPr="007806AA">
        <w:rPr>
          <w:rFonts w:cs="Times New Roman"/>
          <w:sz w:val="24"/>
          <w:szCs w:val="26"/>
          <w:lang w:val="fr-FR"/>
        </w:rPr>
        <w:t>1. Etudes préliminaires.</w:t>
      </w:r>
    </w:p>
    <w:p w:rsidR="00F917CC" w:rsidRPr="007806AA" w:rsidRDefault="00F917CC" w:rsidP="00F917CC">
      <w:pPr>
        <w:rPr>
          <w:rFonts w:cs="Times New Roman"/>
          <w:sz w:val="24"/>
          <w:szCs w:val="26"/>
          <w:lang w:val="fr-FR"/>
        </w:rPr>
      </w:pPr>
      <w:r w:rsidRPr="007806AA">
        <w:rPr>
          <w:rFonts w:cs="Times New Roman"/>
          <w:sz w:val="24"/>
          <w:szCs w:val="26"/>
          <w:lang w:val="fr-FR"/>
        </w:rPr>
        <w:tab/>
        <w:t>- Connaissance du site</w:t>
      </w:r>
    </w:p>
    <w:p w:rsidR="00F917CC" w:rsidRPr="007806AA" w:rsidRDefault="00F917CC" w:rsidP="00F917CC">
      <w:pPr>
        <w:rPr>
          <w:rFonts w:cs="Times New Roman"/>
          <w:sz w:val="24"/>
          <w:szCs w:val="26"/>
          <w:lang w:val="fr-FR"/>
        </w:rPr>
      </w:pPr>
      <w:r w:rsidRPr="007806AA">
        <w:rPr>
          <w:rFonts w:cs="Times New Roman"/>
          <w:sz w:val="24"/>
          <w:szCs w:val="26"/>
          <w:lang w:val="fr-FR"/>
        </w:rPr>
        <w:tab/>
        <w:t>- Stockage sur site</w:t>
      </w:r>
    </w:p>
    <w:p w:rsidR="00F917CC" w:rsidRPr="007806AA" w:rsidRDefault="00F917CC" w:rsidP="00F917CC">
      <w:pPr>
        <w:rPr>
          <w:rFonts w:cs="Times New Roman"/>
          <w:sz w:val="24"/>
          <w:szCs w:val="26"/>
          <w:lang w:val="fr-FR"/>
        </w:rPr>
      </w:pPr>
      <w:r w:rsidRPr="007806AA">
        <w:rPr>
          <w:rFonts w:cs="Times New Roman"/>
          <w:sz w:val="24"/>
          <w:szCs w:val="26"/>
          <w:lang w:val="fr-FR"/>
        </w:rPr>
        <w:tab/>
        <w:t>- Energie sur le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Transport</w:t>
      </w:r>
    </w:p>
    <w:p w:rsidR="00F917CC" w:rsidRPr="007806AA" w:rsidRDefault="00F917CC" w:rsidP="00F917CC">
      <w:pPr>
        <w:rPr>
          <w:rFonts w:cs="Times New Roman"/>
          <w:sz w:val="24"/>
          <w:szCs w:val="26"/>
          <w:lang w:val="fr-FR"/>
        </w:rPr>
      </w:pPr>
      <w:r w:rsidRPr="007806AA">
        <w:rPr>
          <w:rFonts w:cs="Times New Roman"/>
          <w:sz w:val="24"/>
          <w:szCs w:val="26"/>
          <w:lang w:val="fr-FR"/>
        </w:rPr>
        <w:tab/>
        <w:t>- Manutention</w:t>
      </w:r>
    </w:p>
    <w:p w:rsidR="00F917CC" w:rsidRPr="007806AA" w:rsidRDefault="00F917CC" w:rsidP="00F917CC">
      <w:pPr>
        <w:rPr>
          <w:rFonts w:cs="Times New Roman"/>
          <w:sz w:val="24"/>
          <w:szCs w:val="26"/>
          <w:lang w:val="fr-FR"/>
        </w:rPr>
      </w:pPr>
      <w:r w:rsidRPr="007806AA">
        <w:rPr>
          <w:rFonts w:cs="Times New Roman"/>
          <w:sz w:val="24"/>
          <w:szCs w:val="26"/>
          <w:lang w:val="fr-FR"/>
        </w:rPr>
        <w:tab/>
        <w:t>- Livraison sur site</w:t>
      </w:r>
    </w:p>
    <w:p w:rsidR="00F917CC" w:rsidRPr="007806AA" w:rsidRDefault="00F917CC" w:rsidP="00F917CC">
      <w:pPr>
        <w:rPr>
          <w:rFonts w:cs="Times New Roman"/>
          <w:sz w:val="24"/>
          <w:szCs w:val="26"/>
          <w:lang w:val="fr-FR"/>
        </w:rPr>
      </w:pPr>
      <w:r w:rsidRPr="007806AA">
        <w:rPr>
          <w:rFonts w:cs="Times New Roman"/>
          <w:sz w:val="24"/>
          <w:szCs w:val="26"/>
          <w:lang w:val="fr-FR"/>
        </w:rPr>
        <w:tab/>
        <w:t>- Nettoyage et décharge</w:t>
      </w:r>
    </w:p>
    <w:p w:rsidR="00F917CC" w:rsidRPr="007806AA" w:rsidRDefault="00F917CC" w:rsidP="00F917CC">
      <w:pPr>
        <w:rPr>
          <w:rFonts w:cs="Times New Roman"/>
          <w:sz w:val="24"/>
          <w:szCs w:val="26"/>
          <w:lang w:val="fr-FR"/>
        </w:rPr>
      </w:pPr>
      <w:r w:rsidRPr="007806AA">
        <w:rPr>
          <w:rFonts w:cs="Times New Roman"/>
          <w:sz w:val="24"/>
          <w:szCs w:val="26"/>
          <w:lang w:val="fr-FR"/>
        </w:rPr>
        <w:t>2. Préparation du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Choix des modes opératoires</w:t>
      </w:r>
    </w:p>
    <w:p w:rsidR="00F917CC" w:rsidRPr="007806AA" w:rsidRDefault="00F917CC" w:rsidP="00F917CC">
      <w:pPr>
        <w:rPr>
          <w:rFonts w:cs="Times New Roman"/>
          <w:sz w:val="24"/>
          <w:szCs w:val="26"/>
          <w:lang w:val="fr-FR"/>
        </w:rPr>
      </w:pPr>
      <w:r w:rsidRPr="007806AA">
        <w:rPr>
          <w:rFonts w:cs="Times New Roman"/>
          <w:sz w:val="24"/>
          <w:szCs w:val="26"/>
          <w:lang w:val="fr-FR"/>
        </w:rPr>
        <w:tab/>
        <w:t>- hygiène et sécurité dans le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Installation des matériels de l'entreprise</w:t>
      </w:r>
    </w:p>
    <w:p w:rsidR="00F917CC" w:rsidRPr="007806AA" w:rsidRDefault="00F917CC" w:rsidP="00F917CC">
      <w:pPr>
        <w:rPr>
          <w:rFonts w:cs="Times New Roman"/>
          <w:sz w:val="24"/>
          <w:szCs w:val="26"/>
          <w:lang w:val="fr-FR"/>
        </w:rPr>
      </w:pPr>
      <w:r w:rsidRPr="007806AA">
        <w:rPr>
          <w:rFonts w:cs="Times New Roman"/>
          <w:sz w:val="24"/>
          <w:szCs w:val="26"/>
          <w:lang w:val="fr-FR"/>
        </w:rPr>
        <w:tab/>
        <w:t>- Choix des matériels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Moyens humains nécessaires à l'exécution</w:t>
      </w:r>
    </w:p>
    <w:p w:rsidR="00F917CC" w:rsidRPr="007806AA" w:rsidRDefault="00F917CC" w:rsidP="00F917CC">
      <w:pPr>
        <w:rPr>
          <w:rFonts w:cs="Times New Roman"/>
          <w:sz w:val="24"/>
          <w:szCs w:val="26"/>
          <w:lang w:val="fr-FR"/>
        </w:rPr>
      </w:pPr>
      <w:r w:rsidRPr="007806AA">
        <w:rPr>
          <w:rFonts w:cs="Times New Roman"/>
          <w:sz w:val="24"/>
          <w:szCs w:val="26"/>
          <w:lang w:val="fr-FR"/>
        </w:rPr>
        <w:t>3. Planification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Programme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Ordonnancement</w:t>
      </w:r>
    </w:p>
    <w:p w:rsidR="00F917CC" w:rsidRPr="007806AA" w:rsidRDefault="00F917CC" w:rsidP="00F917CC">
      <w:pPr>
        <w:rPr>
          <w:rFonts w:cs="Times New Roman"/>
          <w:sz w:val="24"/>
          <w:szCs w:val="26"/>
          <w:lang w:val="fr-FR"/>
        </w:rPr>
      </w:pPr>
      <w:r w:rsidRPr="007806AA">
        <w:rPr>
          <w:rFonts w:cs="Times New Roman"/>
          <w:sz w:val="24"/>
          <w:szCs w:val="26"/>
          <w:lang w:val="fr-FR"/>
        </w:rPr>
        <w:t>4. Ouverture du chantier</w:t>
      </w:r>
    </w:p>
    <w:p w:rsidR="00F917CC" w:rsidRPr="007806AA" w:rsidRDefault="00F917CC" w:rsidP="00F917CC">
      <w:pPr>
        <w:rPr>
          <w:rFonts w:cs="Times New Roman"/>
          <w:sz w:val="24"/>
          <w:szCs w:val="26"/>
          <w:lang w:val="fr-FR"/>
        </w:rPr>
      </w:pPr>
    </w:p>
    <w:p w:rsidR="00F917CC" w:rsidRPr="007806AA" w:rsidRDefault="00F917CC" w:rsidP="00F917CC">
      <w:pPr>
        <w:bidi/>
        <w:jc w:val="center"/>
        <w:rPr>
          <w:rFonts w:cs="Times New Roman"/>
          <w:b/>
          <w:bCs/>
          <w:sz w:val="28"/>
          <w:szCs w:val="26"/>
          <w:lang w:val="fr-FR"/>
        </w:rPr>
      </w:pPr>
      <w:r w:rsidRPr="007806AA">
        <w:rPr>
          <w:rFonts w:cs="Times New Roman"/>
          <w:b/>
          <w:bCs/>
          <w:sz w:val="28"/>
          <w:szCs w:val="26"/>
          <w:lang w:val="fr-FR"/>
        </w:rPr>
        <w:t>CHAPITRE 3</w:t>
      </w:r>
    </w:p>
    <w:p w:rsidR="00F917CC" w:rsidRPr="007806AA" w:rsidRDefault="00482C4A" w:rsidP="00F917CC">
      <w:pPr>
        <w:bidi/>
        <w:jc w:val="center"/>
        <w:rPr>
          <w:rFonts w:cs="Times New Roman"/>
          <w:b/>
          <w:bCs/>
          <w:sz w:val="28"/>
          <w:szCs w:val="26"/>
          <w:lang w:val="fr-FR"/>
        </w:rPr>
      </w:pPr>
      <w:r w:rsidRPr="007806AA">
        <w:rPr>
          <w:rFonts w:cs="Times New Roman"/>
          <w:b/>
          <w:bCs/>
          <w:sz w:val="28"/>
          <w:szCs w:val="26"/>
          <w:lang w:val="fr-FR"/>
        </w:rPr>
        <w:t>CONDUITE, EXECUTION ET CONTROLE DES TRAVAUX</w:t>
      </w:r>
    </w:p>
    <w:p w:rsidR="00F917CC" w:rsidRPr="007806AA" w:rsidRDefault="00F917CC" w:rsidP="00F917CC">
      <w:pPr>
        <w:rPr>
          <w:rFonts w:cs="Times New Roman"/>
          <w:sz w:val="28"/>
          <w:szCs w:val="26"/>
          <w:lang w:val="fr-FR"/>
        </w:rPr>
      </w:pPr>
    </w:p>
    <w:p w:rsidR="00F917CC" w:rsidRPr="007806AA" w:rsidRDefault="00F917CC" w:rsidP="00F917CC">
      <w:pPr>
        <w:rPr>
          <w:rFonts w:cs="Times New Roman"/>
          <w:sz w:val="28"/>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Objectifs :</w:t>
      </w:r>
    </w:p>
    <w:p w:rsidR="00F917CC" w:rsidRPr="007806AA" w:rsidRDefault="00F917CC" w:rsidP="00F917CC">
      <w:pPr>
        <w:rPr>
          <w:rFonts w:cs="Times New Roman"/>
          <w:sz w:val="24"/>
          <w:szCs w:val="26"/>
          <w:lang w:val="fr-FR"/>
        </w:rPr>
      </w:pPr>
      <w:r w:rsidRPr="007806AA">
        <w:rPr>
          <w:rFonts w:cs="Times New Roman"/>
          <w:sz w:val="24"/>
          <w:szCs w:val="26"/>
          <w:lang w:val="fr-FR"/>
        </w:rPr>
        <w:tab/>
        <w:t>- Suivre l'avancement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Coordonner et piloter un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Contrôler la qualité des travaux</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Syllabus :</w:t>
      </w:r>
    </w:p>
    <w:p w:rsidR="00F917CC" w:rsidRPr="007806AA" w:rsidRDefault="00F917CC" w:rsidP="00F917CC">
      <w:pPr>
        <w:rPr>
          <w:rFonts w:cs="Times New Roman"/>
          <w:sz w:val="24"/>
          <w:szCs w:val="26"/>
          <w:lang w:val="fr-FR"/>
        </w:rPr>
      </w:pPr>
      <w:r w:rsidRPr="007806AA">
        <w:rPr>
          <w:rFonts w:cs="Times New Roman"/>
          <w:sz w:val="24"/>
          <w:szCs w:val="26"/>
          <w:lang w:val="fr-FR"/>
        </w:rPr>
        <w:t>1. Coordination et pilotage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Coordination de chantier entre différents lots</w:t>
      </w:r>
    </w:p>
    <w:p w:rsidR="00F917CC" w:rsidRPr="007806AA" w:rsidRDefault="00F917CC" w:rsidP="00F917CC">
      <w:pPr>
        <w:rPr>
          <w:rFonts w:cs="Times New Roman"/>
          <w:sz w:val="24"/>
          <w:szCs w:val="26"/>
          <w:lang w:val="fr-FR"/>
        </w:rPr>
      </w:pPr>
      <w:r w:rsidRPr="007806AA">
        <w:rPr>
          <w:rFonts w:cs="Times New Roman"/>
          <w:sz w:val="24"/>
          <w:szCs w:val="26"/>
          <w:lang w:val="fr-FR"/>
        </w:rPr>
        <w:tab/>
        <w:t>- Avancement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Réunion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Responsabilités civiles, pénales et contractuelles</w:t>
      </w:r>
    </w:p>
    <w:p w:rsidR="00F917CC" w:rsidRPr="007806AA" w:rsidRDefault="00F917CC" w:rsidP="00F917CC">
      <w:pPr>
        <w:rPr>
          <w:rFonts w:cs="Times New Roman"/>
          <w:sz w:val="24"/>
          <w:szCs w:val="26"/>
          <w:lang w:val="fr-FR"/>
        </w:rPr>
      </w:pPr>
      <w:r w:rsidRPr="007806AA">
        <w:rPr>
          <w:rFonts w:cs="Times New Roman"/>
          <w:sz w:val="24"/>
          <w:szCs w:val="26"/>
          <w:lang w:val="fr-FR"/>
        </w:rPr>
        <w:t>2. Exécution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Actions d'exécution</w:t>
      </w:r>
    </w:p>
    <w:p w:rsidR="00F917CC" w:rsidRPr="007806AA" w:rsidRDefault="00F917CC" w:rsidP="00F917CC">
      <w:pPr>
        <w:rPr>
          <w:rFonts w:cs="Times New Roman"/>
          <w:sz w:val="24"/>
          <w:szCs w:val="26"/>
          <w:lang w:val="fr-FR"/>
        </w:rPr>
      </w:pPr>
      <w:r w:rsidRPr="007806AA">
        <w:rPr>
          <w:rFonts w:cs="Times New Roman"/>
          <w:sz w:val="24"/>
          <w:szCs w:val="26"/>
          <w:lang w:val="fr-FR"/>
        </w:rPr>
        <w:tab/>
        <w:t>- Démarches d'exécution</w:t>
      </w:r>
    </w:p>
    <w:p w:rsidR="00F917CC" w:rsidRPr="007806AA" w:rsidRDefault="00F917CC" w:rsidP="00F917CC">
      <w:pPr>
        <w:rPr>
          <w:rFonts w:cs="Times New Roman"/>
          <w:sz w:val="24"/>
          <w:szCs w:val="26"/>
          <w:lang w:val="fr-FR"/>
        </w:rPr>
      </w:pPr>
      <w:r w:rsidRPr="007806AA">
        <w:rPr>
          <w:rFonts w:cs="Times New Roman"/>
          <w:sz w:val="24"/>
          <w:szCs w:val="26"/>
          <w:lang w:val="fr-FR"/>
        </w:rPr>
        <w:tab/>
        <w:t>- Formation des ouvriers</w:t>
      </w:r>
    </w:p>
    <w:p w:rsidR="00F917CC" w:rsidRPr="007806AA" w:rsidRDefault="00F917CC" w:rsidP="00F917CC">
      <w:pPr>
        <w:rPr>
          <w:rFonts w:cs="Times New Roman"/>
          <w:sz w:val="24"/>
          <w:szCs w:val="26"/>
          <w:lang w:val="fr-FR"/>
        </w:rPr>
      </w:pPr>
      <w:r w:rsidRPr="007806AA">
        <w:rPr>
          <w:rFonts w:cs="Times New Roman"/>
          <w:sz w:val="24"/>
          <w:szCs w:val="26"/>
          <w:lang w:val="fr-FR"/>
        </w:rPr>
        <w:lastRenderedPageBreak/>
        <w:tab/>
        <w:t>- Entretien et réparation des fournitures livrées</w:t>
      </w:r>
    </w:p>
    <w:p w:rsidR="00F917CC" w:rsidRPr="007806AA" w:rsidRDefault="00F917CC" w:rsidP="00F917CC">
      <w:pPr>
        <w:rPr>
          <w:rFonts w:cs="Times New Roman"/>
          <w:sz w:val="24"/>
          <w:szCs w:val="26"/>
          <w:lang w:val="fr-FR"/>
        </w:rPr>
      </w:pPr>
      <w:r w:rsidRPr="007806AA">
        <w:rPr>
          <w:rFonts w:cs="Times New Roman"/>
          <w:sz w:val="24"/>
          <w:szCs w:val="26"/>
          <w:lang w:val="fr-FR"/>
        </w:rPr>
        <w:tab/>
        <w:t>- Vie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Relations humaines</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r w:rsidRPr="007806AA">
        <w:rPr>
          <w:rFonts w:cs="Times New Roman"/>
          <w:sz w:val="24"/>
          <w:szCs w:val="26"/>
          <w:lang w:val="fr-FR"/>
        </w:rPr>
        <w:t>3. Contrôle et suivi</w:t>
      </w:r>
    </w:p>
    <w:p w:rsidR="00F917CC" w:rsidRPr="007806AA" w:rsidRDefault="00F917CC" w:rsidP="00F917CC">
      <w:pPr>
        <w:rPr>
          <w:rFonts w:cs="Times New Roman"/>
          <w:sz w:val="24"/>
          <w:szCs w:val="26"/>
          <w:lang w:val="fr-FR"/>
        </w:rPr>
      </w:pPr>
      <w:r w:rsidRPr="007806AA">
        <w:rPr>
          <w:rFonts w:cs="Times New Roman"/>
          <w:sz w:val="24"/>
          <w:szCs w:val="26"/>
          <w:lang w:val="fr-FR"/>
        </w:rPr>
        <w:tab/>
        <w:t>- Analyse des écarts en quantité et en qualité</w:t>
      </w:r>
    </w:p>
    <w:p w:rsidR="00F917CC" w:rsidRPr="007806AA" w:rsidRDefault="00F917CC" w:rsidP="00F917CC">
      <w:pPr>
        <w:rPr>
          <w:rFonts w:cs="Times New Roman"/>
          <w:sz w:val="24"/>
          <w:szCs w:val="26"/>
          <w:lang w:val="fr-FR"/>
        </w:rPr>
      </w:pPr>
      <w:r w:rsidRPr="007806AA">
        <w:rPr>
          <w:rFonts w:cs="Times New Roman"/>
          <w:sz w:val="24"/>
          <w:szCs w:val="26"/>
          <w:lang w:val="fr-FR"/>
        </w:rPr>
        <w:tab/>
        <w:t>- Règles et normes de qualité</w:t>
      </w:r>
    </w:p>
    <w:p w:rsidR="00F917CC" w:rsidRPr="007806AA" w:rsidRDefault="00F917CC" w:rsidP="00F917CC">
      <w:pPr>
        <w:rPr>
          <w:rFonts w:cs="Times New Roman"/>
          <w:sz w:val="24"/>
          <w:szCs w:val="26"/>
          <w:lang w:val="fr-FR"/>
        </w:rPr>
      </w:pPr>
      <w:r w:rsidRPr="007806AA">
        <w:rPr>
          <w:rFonts w:cs="Times New Roman"/>
          <w:sz w:val="24"/>
          <w:szCs w:val="26"/>
          <w:lang w:val="fr-FR"/>
        </w:rPr>
        <w:tab/>
        <w:t>- Réception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Refus des matériaux ou équipements défectueux</w:t>
      </w:r>
    </w:p>
    <w:p w:rsidR="00F917CC" w:rsidRPr="007806AA" w:rsidRDefault="00F917CC" w:rsidP="00F917CC">
      <w:pPr>
        <w:rPr>
          <w:rFonts w:cs="Times New Roman"/>
          <w:sz w:val="24"/>
          <w:szCs w:val="26"/>
          <w:lang w:val="fr-FR"/>
        </w:rPr>
      </w:pPr>
      <w:r w:rsidRPr="007806AA">
        <w:rPr>
          <w:rFonts w:cs="Times New Roman"/>
          <w:sz w:val="24"/>
          <w:szCs w:val="26"/>
          <w:lang w:val="fr-FR"/>
        </w:rPr>
        <w:tab/>
        <w:t>- Essais et contrôle des fournitures et des travaux</w:t>
      </w:r>
    </w:p>
    <w:p w:rsidR="00F917CC" w:rsidRPr="007806AA" w:rsidRDefault="00F917CC" w:rsidP="00F917CC">
      <w:pPr>
        <w:rPr>
          <w:rFonts w:cs="Times New Roman"/>
          <w:sz w:val="24"/>
          <w:szCs w:val="26"/>
          <w:lang w:val="fr-FR"/>
        </w:rPr>
      </w:pPr>
      <w:r w:rsidRPr="007806AA">
        <w:rPr>
          <w:rFonts w:cs="Times New Roman"/>
          <w:sz w:val="24"/>
          <w:szCs w:val="26"/>
          <w:lang w:val="fr-FR"/>
        </w:rPr>
        <w:tab/>
        <w:t>- Lettre de réserve</w:t>
      </w:r>
    </w:p>
    <w:p w:rsidR="00F917CC" w:rsidRPr="007806AA" w:rsidRDefault="00F917CC" w:rsidP="00F917CC">
      <w:pPr>
        <w:rPr>
          <w:rFonts w:cs="Times New Roman"/>
          <w:sz w:val="24"/>
          <w:szCs w:val="26"/>
          <w:lang w:val="fr-FR"/>
        </w:rPr>
      </w:pPr>
      <w:r w:rsidRPr="007806AA">
        <w:rPr>
          <w:rFonts w:cs="Times New Roman"/>
          <w:sz w:val="24"/>
          <w:szCs w:val="26"/>
          <w:lang w:val="fr-FR"/>
        </w:rPr>
        <w:tab/>
        <w:t>- Levée des réserves</w:t>
      </w:r>
    </w:p>
    <w:p w:rsidR="00F917CC" w:rsidRPr="007806AA" w:rsidRDefault="00F917CC" w:rsidP="00F917CC">
      <w:pPr>
        <w:rPr>
          <w:rFonts w:cs="Times New Roman"/>
          <w:sz w:val="24"/>
          <w:szCs w:val="26"/>
          <w:lang w:val="fr-FR"/>
        </w:rPr>
      </w:pPr>
      <w:r w:rsidRPr="007806AA">
        <w:rPr>
          <w:rFonts w:cs="Times New Roman"/>
          <w:sz w:val="24"/>
          <w:szCs w:val="26"/>
          <w:lang w:val="fr-FR"/>
        </w:rPr>
        <w:tab/>
        <w:t>- Plan de recollement</w:t>
      </w:r>
    </w:p>
    <w:p w:rsidR="00F917CC" w:rsidRPr="007806AA" w:rsidRDefault="00F917CC" w:rsidP="00F917CC">
      <w:pPr>
        <w:rPr>
          <w:rFonts w:cs="Times New Roman"/>
          <w:sz w:val="24"/>
          <w:szCs w:val="26"/>
          <w:lang w:val="fr-FR"/>
        </w:rPr>
      </w:pPr>
      <w:r w:rsidRPr="007806AA">
        <w:rPr>
          <w:rFonts w:cs="Times New Roman"/>
          <w:sz w:val="24"/>
          <w:szCs w:val="26"/>
          <w:lang w:val="fr-FR"/>
        </w:rPr>
        <w:tab/>
        <w:t>- Garanties et assurances</w:t>
      </w:r>
    </w:p>
    <w:p w:rsidR="00F917CC" w:rsidRPr="007806AA" w:rsidRDefault="00F917CC" w:rsidP="00F917CC">
      <w:pPr>
        <w:rPr>
          <w:rFonts w:cs="Times New Roman"/>
          <w:sz w:val="28"/>
          <w:szCs w:val="26"/>
          <w:lang w:val="fr-FR"/>
        </w:rPr>
      </w:pPr>
    </w:p>
    <w:p w:rsidR="00F917CC" w:rsidRPr="007806AA" w:rsidRDefault="00F917CC" w:rsidP="00F917CC">
      <w:pPr>
        <w:bidi/>
        <w:jc w:val="center"/>
        <w:rPr>
          <w:rFonts w:cs="Times New Roman"/>
          <w:b/>
          <w:bCs/>
          <w:sz w:val="28"/>
          <w:szCs w:val="26"/>
          <w:lang w:val="fr-FR"/>
        </w:rPr>
      </w:pPr>
      <w:r w:rsidRPr="007806AA">
        <w:rPr>
          <w:rFonts w:cs="Times New Roman"/>
          <w:b/>
          <w:bCs/>
          <w:sz w:val="28"/>
          <w:szCs w:val="26"/>
          <w:lang w:val="fr-FR"/>
        </w:rPr>
        <w:t>CHAPITRE 4</w:t>
      </w:r>
    </w:p>
    <w:p w:rsidR="00F917CC" w:rsidRPr="007806AA" w:rsidRDefault="00482C4A" w:rsidP="00F917CC">
      <w:pPr>
        <w:bidi/>
        <w:jc w:val="center"/>
        <w:rPr>
          <w:rFonts w:cs="Times New Roman"/>
          <w:b/>
          <w:bCs/>
          <w:sz w:val="28"/>
          <w:szCs w:val="26"/>
          <w:lang w:val="fr-FR"/>
        </w:rPr>
      </w:pPr>
      <w:r w:rsidRPr="007806AA">
        <w:rPr>
          <w:rFonts w:cs="Times New Roman"/>
          <w:b/>
          <w:bCs/>
          <w:sz w:val="28"/>
          <w:szCs w:val="26"/>
          <w:lang w:val="fr-FR"/>
        </w:rPr>
        <w:t>BUDGET DE CHANTIER ET FACTURATION</w:t>
      </w:r>
    </w:p>
    <w:p w:rsidR="00F917CC" w:rsidRPr="007806AA" w:rsidRDefault="00F917CC" w:rsidP="00F917CC">
      <w:pPr>
        <w:rPr>
          <w:rFonts w:cs="Times New Roman"/>
          <w:b/>
          <w:bCs/>
          <w:sz w:val="28"/>
          <w:szCs w:val="26"/>
          <w:lang w:val="fr-FR"/>
        </w:rPr>
      </w:pPr>
    </w:p>
    <w:p w:rsidR="00F917CC" w:rsidRPr="007806AA" w:rsidRDefault="00F917CC" w:rsidP="00F917CC">
      <w:pPr>
        <w:rPr>
          <w:rFonts w:cs="Times New Roman"/>
          <w:b/>
          <w:bCs/>
          <w:sz w:val="28"/>
          <w:szCs w:val="26"/>
          <w:lang w:val="fr-FR"/>
        </w:rPr>
      </w:pPr>
    </w:p>
    <w:p w:rsidR="00F917CC" w:rsidRPr="007806AA" w:rsidRDefault="00F917CC" w:rsidP="00F917CC">
      <w:pPr>
        <w:rPr>
          <w:rFonts w:cs="Times New Roman"/>
          <w:sz w:val="24"/>
          <w:szCs w:val="26"/>
          <w:lang w:val="fr-FR"/>
        </w:rPr>
      </w:pPr>
      <w:r w:rsidRPr="007806AA">
        <w:rPr>
          <w:rFonts w:cs="Times New Roman"/>
          <w:b/>
          <w:bCs/>
          <w:sz w:val="24"/>
          <w:szCs w:val="26"/>
          <w:lang w:val="fr-FR"/>
        </w:rPr>
        <w:t>Objectifs :</w:t>
      </w:r>
    </w:p>
    <w:p w:rsidR="00F917CC" w:rsidRPr="007806AA" w:rsidRDefault="00F917CC" w:rsidP="00F917CC">
      <w:pPr>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 Elaborer et respecter un budget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Contrôler les frais et les dépenses du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Préparer la facturation des travaux</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p>
    <w:p w:rsidR="00F917CC" w:rsidRPr="007806AA" w:rsidRDefault="00F917CC" w:rsidP="00F917CC">
      <w:pPr>
        <w:rPr>
          <w:rFonts w:cs="Times New Roman"/>
          <w:b/>
          <w:bCs/>
          <w:sz w:val="24"/>
          <w:szCs w:val="26"/>
          <w:lang w:val="fr-FR"/>
        </w:rPr>
      </w:pPr>
      <w:r w:rsidRPr="007806AA">
        <w:rPr>
          <w:rFonts w:cs="Times New Roman"/>
          <w:b/>
          <w:bCs/>
          <w:sz w:val="24"/>
          <w:szCs w:val="26"/>
          <w:lang w:val="fr-FR"/>
        </w:rPr>
        <w:t>Syllabus :</w:t>
      </w:r>
    </w:p>
    <w:p w:rsidR="00F917CC" w:rsidRPr="007806AA" w:rsidRDefault="00F917CC" w:rsidP="00F917CC">
      <w:pPr>
        <w:rPr>
          <w:rFonts w:cs="Times New Roman"/>
          <w:sz w:val="24"/>
          <w:szCs w:val="26"/>
          <w:lang w:val="fr-FR"/>
        </w:rPr>
      </w:pPr>
      <w:r w:rsidRPr="007806AA">
        <w:rPr>
          <w:rFonts w:cs="Times New Roman"/>
          <w:sz w:val="24"/>
          <w:szCs w:val="26"/>
          <w:lang w:val="fr-FR"/>
        </w:rPr>
        <w:t>1. Budget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Budget d'ensemble et de détail</w:t>
      </w:r>
    </w:p>
    <w:p w:rsidR="00F917CC" w:rsidRPr="007806AA" w:rsidRDefault="00F917CC" w:rsidP="00F917CC">
      <w:pPr>
        <w:rPr>
          <w:rFonts w:cs="Times New Roman"/>
          <w:sz w:val="24"/>
          <w:szCs w:val="26"/>
          <w:lang w:val="fr-FR"/>
        </w:rPr>
      </w:pPr>
      <w:r w:rsidRPr="007806AA">
        <w:rPr>
          <w:rFonts w:cs="Times New Roman"/>
          <w:sz w:val="24"/>
          <w:szCs w:val="26"/>
          <w:lang w:val="fr-FR"/>
        </w:rPr>
        <w:tab/>
        <w:t>- Frais d'installation</w:t>
      </w:r>
    </w:p>
    <w:p w:rsidR="00F917CC" w:rsidRPr="007806AA" w:rsidRDefault="00F917CC" w:rsidP="00F917CC">
      <w:pPr>
        <w:rPr>
          <w:rFonts w:cs="Times New Roman"/>
          <w:sz w:val="24"/>
          <w:szCs w:val="26"/>
          <w:lang w:val="fr-FR"/>
        </w:rPr>
      </w:pPr>
      <w:r w:rsidRPr="007806AA">
        <w:rPr>
          <w:rFonts w:cs="Times New Roman"/>
          <w:sz w:val="24"/>
          <w:szCs w:val="26"/>
          <w:lang w:val="fr-FR"/>
        </w:rPr>
        <w:tab/>
        <w:t>- Temps unitaires d'exécution</w:t>
      </w:r>
    </w:p>
    <w:p w:rsidR="00F917CC" w:rsidRPr="007806AA" w:rsidRDefault="00F917CC" w:rsidP="00F917CC">
      <w:pPr>
        <w:rPr>
          <w:rFonts w:cs="Times New Roman"/>
          <w:sz w:val="24"/>
          <w:szCs w:val="26"/>
          <w:lang w:val="fr-FR"/>
        </w:rPr>
      </w:pPr>
      <w:r w:rsidRPr="007806AA">
        <w:rPr>
          <w:rFonts w:cs="Times New Roman"/>
          <w:sz w:val="24"/>
          <w:szCs w:val="26"/>
          <w:lang w:val="fr-FR"/>
        </w:rPr>
        <w:tab/>
        <w:t>- Statistiques</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r w:rsidRPr="007806AA">
        <w:rPr>
          <w:rFonts w:cs="Times New Roman"/>
          <w:sz w:val="24"/>
          <w:szCs w:val="26"/>
          <w:lang w:val="fr-FR"/>
        </w:rPr>
        <w:t>2. Contrôles des frais de chantier</w:t>
      </w:r>
    </w:p>
    <w:p w:rsidR="00F917CC" w:rsidRPr="007806AA" w:rsidRDefault="00F917CC" w:rsidP="00F917CC">
      <w:pPr>
        <w:rPr>
          <w:rFonts w:cs="Times New Roman"/>
          <w:sz w:val="24"/>
          <w:szCs w:val="26"/>
          <w:lang w:val="fr-FR"/>
        </w:rPr>
      </w:pPr>
      <w:r w:rsidRPr="007806AA">
        <w:rPr>
          <w:rFonts w:cs="Times New Roman"/>
          <w:sz w:val="24"/>
          <w:szCs w:val="26"/>
          <w:lang w:val="fr-FR"/>
        </w:rPr>
        <w:tab/>
        <w:t>- Fiches de pointage</w:t>
      </w:r>
    </w:p>
    <w:p w:rsidR="00F917CC" w:rsidRPr="007806AA" w:rsidRDefault="00F917CC" w:rsidP="00F917CC">
      <w:pPr>
        <w:rPr>
          <w:rFonts w:cs="Times New Roman"/>
          <w:sz w:val="24"/>
          <w:szCs w:val="26"/>
          <w:lang w:val="fr-FR"/>
        </w:rPr>
      </w:pPr>
      <w:r w:rsidRPr="007806AA">
        <w:rPr>
          <w:rFonts w:cs="Times New Roman"/>
          <w:sz w:val="24"/>
          <w:szCs w:val="26"/>
          <w:lang w:val="fr-FR"/>
        </w:rPr>
        <w:tab/>
        <w:t>- Fiches matériel</w:t>
      </w:r>
    </w:p>
    <w:p w:rsidR="00F917CC" w:rsidRPr="007806AA" w:rsidRDefault="00F917CC" w:rsidP="00F917CC">
      <w:pPr>
        <w:rPr>
          <w:rFonts w:cs="Times New Roman"/>
          <w:sz w:val="24"/>
          <w:szCs w:val="26"/>
          <w:lang w:val="fr-FR"/>
        </w:rPr>
      </w:pPr>
      <w:r w:rsidRPr="007806AA">
        <w:rPr>
          <w:rFonts w:cs="Times New Roman"/>
          <w:sz w:val="24"/>
          <w:szCs w:val="26"/>
          <w:lang w:val="fr-FR"/>
        </w:rPr>
        <w:tab/>
        <w:t>- Bons fournisseurs</w:t>
      </w:r>
    </w:p>
    <w:p w:rsidR="00F917CC" w:rsidRPr="007806AA" w:rsidRDefault="00F917CC" w:rsidP="00F917CC">
      <w:pPr>
        <w:rPr>
          <w:rFonts w:cs="Times New Roman"/>
          <w:sz w:val="24"/>
          <w:szCs w:val="26"/>
          <w:lang w:val="fr-FR"/>
        </w:rPr>
      </w:pPr>
      <w:r w:rsidRPr="007806AA">
        <w:rPr>
          <w:rFonts w:cs="Times New Roman"/>
          <w:sz w:val="24"/>
          <w:szCs w:val="26"/>
          <w:lang w:val="fr-FR"/>
        </w:rPr>
        <w:tab/>
        <w:t>- Analyse des écarts en temps et en coûts</w:t>
      </w:r>
    </w:p>
    <w:p w:rsidR="00F917CC" w:rsidRPr="007806AA" w:rsidRDefault="00F917CC" w:rsidP="00F917CC">
      <w:pPr>
        <w:rPr>
          <w:rFonts w:cs="Times New Roman"/>
          <w:sz w:val="24"/>
          <w:szCs w:val="26"/>
          <w:lang w:val="fr-FR"/>
        </w:rPr>
      </w:pPr>
      <w:r w:rsidRPr="007806AA">
        <w:rPr>
          <w:rFonts w:cs="Times New Roman"/>
          <w:sz w:val="24"/>
          <w:szCs w:val="26"/>
          <w:lang w:val="fr-FR"/>
        </w:rPr>
        <w:tab/>
        <w:t>- Prises de décisions d'aménagement des plannings et des moyens</w:t>
      </w:r>
    </w:p>
    <w:p w:rsidR="00F917CC" w:rsidRPr="007806AA" w:rsidRDefault="00F917CC" w:rsidP="00F917CC">
      <w:pPr>
        <w:rPr>
          <w:rFonts w:cs="Times New Roman"/>
          <w:sz w:val="24"/>
          <w:szCs w:val="26"/>
          <w:lang w:val="fr-FR"/>
        </w:rPr>
      </w:pPr>
    </w:p>
    <w:p w:rsidR="00F917CC" w:rsidRPr="007806AA" w:rsidRDefault="00F917CC" w:rsidP="00F917CC">
      <w:pPr>
        <w:rPr>
          <w:rFonts w:cs="Times New Roman"/>
          <w:sz w:val="24"/>
          <w:szCs w:val="26"/>
          <w:lang w:val="fr-FR"/>
        </w:rPr>
      </w:pPr>
      <w:r w:rsidRPr="007806AA">
        <w:rPr>
          <w:rFonts w:cs="Times New Roman"/>
          <w:sz w:val="24"/>
          <w:szCs w:val="26"/>
          <w:lang w:val="fr-FR"/>
        </w:rPr>
        <w:t>3. Préparer la facturation</w:t>
      </w:r>
    </w:p>
    <w:p w:rsidR="00F917CC" w:rsidRPr="007806AA" w:rsidRDefault="00F917CC" w:rsidP="00F917CC">
      <w:pPr>
        <w:rPr>
          <w:rFonts w:cs="Times New Roman"/>
          <w:sz w:val="24"/>
          <w:szCs w:val="26"/>
          <w:lang w:val="fr-FR"/>
        </w:rPr>
      </w:pPr>
      <w:r w:rsidRPr="007806AA">
        <w:rPr>
          <w:rFonts w:cs="Times New Roman"/>
          <w:sz w:val="24"/>
          <w:szCs w:val="26"/>
          <w:lang w:val="fr-FR"/>
        </w:rPr>
        <w:tab/>
        <w:t>- Facturations provisoires et définitives</w:t>
      </w:r>
    </w:p>
    <w:p w:rsidR="00F917CC" w:rsidRPr="007806AA" w:rsidRDefault="00F917CC" w:rsidP="00F917CC">
      <w:pPr>
        <w:rPr>
          <w:rFonts w:cs="Times New Roman"/>
          <w:sz w:val="24"/>
          <w:szCs w:val="26"/>
          <w:lang w:val="fr-FR"/>
        </w:rPr>
      </w:pPr>
      <w:r w:rsidRPr="007806AA">
        <w:rPr>
          <w:rFonts w:cs="Times New Roman"/>
          <w:sz w:val="24"/>
          <w:szCs w:val="26"/>
          <w:lang w:val="fr-FR"/>
        </w:rPr>
        <w:tab/>
        <w:t>- Acomptes et avances</w:t>
      </w:r>
    </w:p>
    <w:p w:rsidR="00F917CC" w:rsidRPr="007806AA" w:rsidRDefault="00F917CC" w:rsidP="00F917CC">
      <w:pPr>
        <w:rPr>
          <w:rFonts w:cs="Times New Roman"/>
          <w:sz w:val="24"/>
          <w:szCs w:val="26"/>
          <w:lang w:val="fr-FR"/>
        </w:rPr>
      </w:pPr>
      <w:r w:rsidRPr="007806AA">
        <w:rPr>
          <w:rFonts w:cs="Times New Roman"/>
          <w:sz w:val="24"/>
          <w:szCs w:val="26"/>
          <w:lang w:val="fr-FR"/>
        </w:rPr>
        <w:tab/>
        <w:t>- Situations mensuelles</w:t>
      </w:r>
    </w:p>
    <w:p w:rsidR="00F917CC" w:rsidRPr="007806AA" w:rsidRDefault="00F917CC" w:rsidP="00F917CC">
      <w:pPr>
        <w:rPr>
          <w:rFonts w:cs="Times New Roman"/>
          <w:sz w:val="24"/>
          <w:szCs w:val="26"/>
          <w:lang w:val="fr-FR"/>
        </w:rPr>
      </w:pPr>
      <w:r w:rsidRPr="007806AA">
        <w:rPr>
          <w:rFonts w:cs="Times New Roman"/>
          <w:sz w:val="24"/>
          <w:szCs w:val="26"/>
          <w:lang w:val="fr-FR"/>
        </w:rPr>
        <w:tab/>
        <w:t>- Actualisation et révision des prix</w:t>
      </w:r>
    </w:p>
    <w:p w:rsidR="00F917CC" w:rsidRPr="007806AA" w:rsidRDefault="00F917CC" w:rsidP="00F917CC">
      <w:pPr>
        <w:rPr>
          <w:rFonts w:cs="Times New Roman"/>
          <w:sz w:val="24"/>
          <w:szCs w:val="26"/>
          <w:lang w:val="fr-FR"/>
        </w:rPr>
      </w:pPr>
      <w:r w:rsidRPr="007806AA">
        <w:rPr>
          <w:rFonts w:cs="Times New Roman"/>
          <w:sz w:val="24"/>
          <w:szCs w:val="26"/>
          <w:lang w:val="fr-FR"/>
        </w:rPr>
        <w:tab/>
        <w:t>- Primes et pénalités</w:t>
      </w:r>
    </w:p>
    <w:p w:rsidR="00F917CC" w:rsidRPr="007806AA" w:rsidRDefault="00F917CC" w:rsidP="00F917CC">
      <w:pPr>
        <w:rPr>
          <w:rFonts w:cs="Times New Roman"/>
          <w:sz w:val="24"/>
          <w:szCs w:val="26"/>
          <w:lang w:val="fr-FR"/>
        </w:rPr>
      </w:pPr>
      <w:r w:rsidRPr="007806AA">
        <w:rPr>
          <w:rFonts w:cs="Times New Roman"/>
          <w:sz w:val="24"/>
          <w:szCs w:val="26"/>
          <w:lang w:val="fr-FR"/>
        </w:rPr>
        <w:tab/>
        <w:t>- Délai de paiement</w:t>
      </w:r>
    </w:p>
    <w:p w:rsidR="00F917CC" w:rsidRPr="007806AA" w:rsidRDefault="00F917CC" w:rsidP="00F917CC">
      <w:pPr>
        <w:rPr>
          <w:rFonts w:cs="Times New Roman"/>
          <w:sz w:val="24"/>
          <w:szCs w:val="26"/>
          <w:lang w:val="fr-FR"/>
        </w:rPr>
      </w:pPr>
      <w:r w:rsidRPr="007806AA">
        <w:rPr>
          <w:rFonts w:cs="Times New Roman"/>
          <w:sz w:val="24"/>
          <w:szCs w:val="26"/>
          <w:lang w:val="fr-FR"/>
        </w:rPr>
        <w:tab/>
        <w:t>- Règlement définitif</w:t>
      </w:r>
    </w:p>
    <w:p w:rsidR="00F917CC" w:rsidRPr="007806AA" w:rsidRDefault="00F917CC" w:rsidP="00F917CC">
      <w:pPr>
        <w:rPr>
          <w:rFonts w:cs="Times New Roman"/>
          <w:sz w:val="24"/>
          <w:szCs w:val="26"/>
          <w:lang w:val="fr-FR"/>
        </w:rPr>
      </w:pPr>
      <w:r w:rsidRPr="007806AA">
        <w:rPr>
          <w:rFonts w:cs="Times New Roman"/>
          <w:sz w:val="24"/>
          <w:szCs w:val="26"/>
          <w:lang w:val="fr-FR"/>
        </w:rPr>
        <w:tab/>
        <w:t>- Caution et retenue de garantie</w:t>
      </w:r>
    </w:p>
    <w:p w:rsidR="00F917CC" w:rsidRPr="007806AA" w:rsidRDefault="00F917CC" w:rsidP="00F917CC">
      <w:pPr>
        <w:rPr>
          <w:rFonts w:cs="Times New Roman"/>
          <w:sz w:val="24"/>
          <w:szCs w:val="26"/>
          <w:lang w:val="fr-FR"/>
        </w:rPr>
      </w:pPr>
      <w:r w:rsidRPr="007806AA">
        <w:rPr>
          <w:rFonts w:cs="Times New Roman"/>
          <w:sz w:val="24"/>
          <w:szCs w:val="26"/>
          <w:lang w:val="fr-FR"/>
        </w:rPr>
        <w:tab/>
        <w:t>- Bilan fin de chantier</w:t>
      </w:r>
    </w:p>
    <w:p w:rsidR="00F917CC" w:rsidRPr="007806AA" w:rsidRDefault="00F917CC" w:rsidP="00F917CC">
      <w:pPr>
        <w:rPr>
          <w:rFonts w:cs="Times New Roman"/>
          <w:b/>
          <w:bCs/>
          <w:sz w:val="24"/>
          <w:szCs w:val="28"/>
          <w:lang w:val="fr-FR"/>
        </w:rPr>
      </w:pPr>
    </w:p>
    <w:p w:rsidR="00F917CC" w:rsidRPr="007806AA" w:rsidRDefault="00F917CC" w:rsidP="00F917CC">
      <w:pPr>
        <w:rPr>
          <w:rFonts w:cs="Times New Roman"/>
          <w:b/>
          <w:bCs/>
          <w:sz w:val="24"/>
          <w:szCs w:val="28"/>
          <w:lang w:val="fr-FR"/>
        </w:rPr>
      </w:pPr>
      <w:r w:rsidRPr="007806AA">
        <w:rPr>
          <w:rFonts w:cs="Times New Roman"/>
          <w:b/>
          <w:bCs/>
          <w:sz w:val="24"/>
          <w:szCs w:val="28"/>
          <w:lang w:val="fr-FR"/>
        </w:rPr>
        <w:t>METHODOLOGIE: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Distribuer aux élèves le contenu, l’horaire, la modalité de l’évaluation, et les discuter en classe en écoutant leurs points de vue..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Faire préparer par les élèves en classe et sous forme de devoirs à la maison des exercices et des problèmes comme application du cours.</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Utiliser des schémas clairs en couleur pour mieux illustrer la matière.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 xml:space="preserve">Utiliser des diapositives pour mieux illustrer la matière. </w:t>
      </w:r>
      <w:r w:rsidRPr="007806AA">
        <w:rPr>
          <w:rFonts w:cs="Times New Roman"/>
          <w:sz w:val="24"/>
          <w:szCs w:val="28"/>
          <w:lang w:val="fr-FR"/>
        </w:rPr>
        <w:tab/>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Utiliser des équipements audiovisuels pour mieux illustrer la matière.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Donner des exemples pratiques de la vie professionnelle tant que possible comme application directe de la matière.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Organiser des visites régulières aux chantiers et demander aux élèves de rédiger un rapport de visite et de suivi qui sera commenté et analysé en classe.</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A la fin de chaque chapitre, faire poser des questions aux élèves dont la réponse sera vrai ou faux.</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Insister sur la présentation des devoirs, des rapports et des tests faits par les élèves.</w:t>
      </w:r>
    </w:p>
    <w:p w:rsidR="00F917CC" w:rsidRPr="007806AA" w:rsidRDefault="00F917CC" w:rsidP="00F917CC">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Faire présenter aux élèves tant que possible des revues spécialisées, des journaux quotidiens, et des études publiées traitant le sujet en question.</w:t>
      </w:r>
    </w:p>
    <w:p w:rsidR="00F917CC" w:rsidRPr="007806AA" w:rsidRDefault="00F917CC" w:rsidP="00F917CC">
      <w:pPr>
        <w:pStyle w:val="Title"/>
        <w:jc w:val="right"/>
        <w:rPr>
          <w:szCs w:val="28"/>
          <w:lang w:val="fr-FR"/>
        </w:rPr>
      </w:pPr>
    </w:p>
    <w:p w:rsidR="00900739" w:rsidRPr="007806AA" w:rsidRDefault="00F917CC" w:rsidP="00B1783F">
      <w:pPr>
        <w:pStyle w:val="Title"/>
        <w:rPr>
          <w:lang w:val="fr-FR"/>
        </w:rPr>
      </w:pPr>
      <w:r w:rsidRPr="007806AA">
        <w:rPr>
          <w:lang w:val="fr-FR"/>
        </w:rPr>
        <w:br w:type="page"/>
      </w:r>
    </w:p>
    <w:p w:rsidR="00900739" w:rsidRPr="007806AA" w:rsidRDefault="00900739" w:rsidP="00B1783F">
      <w:pPr>
        <w:pStyle w:val="Title"/>
        <w:rPr>
          <w:lang w:val="fr-FR"/>
        </w:rPr>
      </w:pPr>
    </w:p>
    <w:p w:rsidR="00B1783F" w:rsidRPr="007806AA" w:rsidRDefault="00242E3B" w:rsidP="00900739">
      <w:pPr>
        <w:pStyle w:val="Title"/>
        <w:tabs>
          <w:tab w:val="left" w:pos="720"/>
        </w:tabs>
        <w:jc w:val="left"/>
        <w:rPr>
          <w:lang w:val="fr-FR"/>
        </w:rPr>
      </w:pPr>
      <w:r w:rsidRPr="007806AA">
        <w:rPr>
          <w:vanish/>
          <w:lang w:val="fr-FR"/>
        </w:rPr>
        <w:cr/>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r w:rsidRPr="007806AA">
        <w:rPr>
          <w:vanish/>
          <w:lang w:val="fr-FR"/>
        </w:rPr>
        <w:pgNum/>
      </w:r>
    </w:p>
    <w:tbl>
      <w:tblPr>
        <w:tblpPr w:leftFromText="180" w:rightFromText="180" w:horzAnchor="page" w:tblpX="2721" w:tblpY="-540"/>
        <w:tblW w:w="8574" w:type="dxa"/>
        <w:tblLayout w:type="fixed"/>
        <w:tblCellMar>
          <w:left w:w="70" w:type="dxa"/>
          <w:right w:w="70" w:type="dxa"/>
        </w:tblCellMar>
        <w:tblLook w:val="0000"/>
      </w:tblPr>
      <w:tblGrid>
        <w:gridCol w:w="6590"/>
        <w:gridCol w:w="1984"/>
      </w:tblGrid>
      <w:tr w:rsidR="00DE6668" w:rsidRPr="007806AA" w:rsidTr="00B1783F">
        <w:trPr>
          <w:cantSplit/>
          <w:trHeight w:val="409"/>
        </w:trPr>
        <w:tc>
          <w:tcPr>
            <w:tcW w:w="6590" w:type="dxa"/>
            <w:tcBorders>
              <w:top w:val="single" w:sz="18" w:space="0" w:color="auto"/>
              <w:left w:val="single" w:sz="18" w:space="0" w:color="auto"/>
              <w:bottom w:val="single" w:sz="18" w:space="0" w:color="auto"/>
              <w:right w:val="single" w:sz="18" w:space="0" w:color="auto"/>
            </w:tcBorders>
          </w:tcPr>
          <w:p w:rsidR="00DE6668" w:rsidRPr="007806AA" w:rsidRDefault="00DE6668" w:rsidP="00DE6668">
            <w:pPr>
              <w:bidi/>
              <w:spacing w:line="240" w:lineRule="atLeast"/>
              <w:ind w:right="426" w:hanging="426"/>
              <w:jc w:val="center"/>
              <w:rPr>
                <w:rFonts w:cs="Times New Roman"/>
                <w:b/>
                <w:bCs/>
                <w:sz w:val="28"/>
                <w:szCs w:val="26"/>
                <w:lang w:val="fr-FR"/>
              </w:rPr>
            </w:pPr>
            <w:r w:rsidRPr="007806AA">
              <w:rPr>
                <w:rFonts w:cs="Times New Roman"/>
                <w:b/>
                <w:bCs/>
                <w:sz w:val="28"/>
                <w:szCs w:val="26"/>
                <w:lang w:val="fr-FR"/>
              </w:rPr>
              <w:t xml:space="preserve">ENERGIE RENOUVELABLE </w:t>
            </w:r>
          </w:p>
          <w:p w:rsidR="00DE6668" w:rsidRPr="007806AA" w:rsidRDefault="00DE6668" w:rsidP="00B1783F">
            <w:pPr>
              <w:bidi/>
              <w:spacing w:line="240" w:lineRule="atLeast"/>
              <w:ind w:right="426" w:hanging="426"/>
              <w:jc w:val="center"/>
              <w:rPr>
                <w:rFonts w:cs="Times New Roman"/>
                <w:b/>
                <w:bCs/>
                <w:sz w:val="28"/>
                <w:szCs w:val="26"/>
                <w:lang w:val="fr-FR"/>
              </w:rPr>
            </w:pPr>
          </w:p>
          <w:p w:rsidR="00DE6668" w:rsidRPr="007806AA" w:rsidRDefault="00DE6668" w:rsidP="00DE6668">
            <w:pPr>
              <w:bidi/>
              <w:spacing w:line="240" w:lineRule="atLeast"/>
              <w:ind w:right="426"/>
              <w:rPr>
                <w:rFonts w:cs="Times New Roman"/>
                <w:b/>
                <w:bCs/>
                <w:sz w:val="28"/>
                <w:szCs w:val="26"/>
                <w:lang w:val="fr-FR"/>
              </w:rPr>
            </w:pPr>
            <w:r w:rsidRPr="007806AA">
              <w:rPr>
                <w:rFonts w:cs="Times New Roman"/>
                <w:b/>
                <w:bCs/>
                <w:sz w:val="28"/>
                <w:szCs w:val="26"/>
                <w:lang w:val="fr-FR"/>
              </w:rPr>
              <w:t xml:space="preserve">60 </w:t>
            </w:r>
            <w:r w:rsidRPr="007806AA">
              <w:rPr>
                <w:rFonts w:cs="Times New Roman"/>
                <w:b/>
                <w:bCs/>
                <w:sz w:val="32"/>
                <w:szCs w:val="32"/>
                <w:lang w:val="fr-FR"/>
              </w:rPr>
              <w:t>périodes</w:t>
            </w:r>
          </w:p>
        </w:tc>
        <w:tc>
          <w:tcPr>
            <w:tcW w:w="1984" w:type="dxa"/>
          </w:tcPr>
          <w:p w:rsidR="00DE6668" w:rsidRPr="007806AA" w:rsidRDefault="00DE6668" w:rsidP="00DE6668">
            <w:pPr>
              <w:bidi/>
              <w:spacing w:line="240" w:lineRule="atLeast"/>
              <w:ind w:right="426" w:hanging="426"/>
              <w:jc w:val="center"/>
              <w:rPr>
                <w:rFonts w:cs="Times New Roman"/>
                <w:b/>
                <w:bCs/>
                <w:sz w:val="28"/>
                <w:szCs w:val="26"/>
                <w:lang w:val="fr-FR"/>
              </w:rPr>
            </w:pPr>
          </w:p>
        </w:tc>
      </w:tr>
    </w:tbl>
    <w:p w:rsidR="00DE6668" w:rsidRPr="007806AA" w:rsidRDefault="00DE6668" w:rsidP="00900739">
      <w:pPr>
        <w:spacing w:before="60" w:after="60" w:line="280" w:lineRule="atLeast"/>
        <w:rPr>
          <w:rFonts w:asciiTheme="majorBidi" w:hAnsiTheme="majorBidi" w:cstheme="majorBidi"/>
          <w:b/>
          <w:bCs/>
          <w:sz w:val="28"/>
          <w:szCs w:val="28"/>
          <w:u w:val="single"/>
          <w:lang w:val="fr-FR"/>
        </w:rPr>
      </w:pPr>
    </w:p>
    <w:p w:rsidR="00DE6668" w:rsidRPr="007806AA" w:rsidRDefault="00DE6668" w:rsidP="00DE6668">
      <w:pPr>
        <w:spacing w:before="60" w:after="60" w:line="280" w:lineRule="atLeast"/>
        <w:ind w:left="1260" w:hanging="1260"/>
        <w:jc w:val="center"/>
        <w:rPr>
          <w:rFonts w:asciiTheme="majorBidi" w:hAnsiTheme="majorBidi" w:cstheme="majorBidi"/>
          <w:b/>
          <w:bCs/>
          <w:sz w:val="28"/>
          <w:szCs w:val="28"/>
          <w:lang w:val="fr-FR"/>
        </w:rPr>
      </w:pPr>
      <w:r w:rsidRPr="007806AA">
        <w:rPr>
          <w:rFonts w:asciiTheme="majorBidi" w:hAnsiTheme="majorBidi" w:cstheme="majorBidi"/>
          <w:b/>
          <w:bCs/>
          <w:sz w:val="28"/>
          <w:szCs w:val="28"/>
          <w:u w:val="single"/>
          <w:lang w:val="fr-FR"/>
        </w:rPr>
        <w:t>CHAPITRE 1</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GENERALITES SUR LES ENERGIES RENOUVELABLES</w:t>
      </w:r>
    </w:p>
    <w:p w:rsidR="00DE6668" w:rsidRPr="007806AA" w:rsidRDefault="00DE6668" w:rsidP="00B37835">
      <w:pPr>
        <w:pStyle w:val="ListParagraph"/>
        <w:numPr>
          <w:ilvl w:val="0"/>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 définition et classification</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conventionnelles</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renouvelables.</w:t>
      </w:r>
    </w:p>
    <w:p w:rsidR="00DE6668" w:rsidRPr="007806AA" w:rsidRDefault="00DE6668" w:rsidP="00B37835">
      <w:pPr>
        <w:pStyle w:val="ListParagraph"/>
        <w:numPr>
          <w:ilvl w:val="0"/>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énergies renouvelables dans la nature :</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solaire.</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hydraulique</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L’énergie du vent</w:t>
      </w:r>
    </w:p>
    <w:p w:rsidR="00DE6668" w:rsidRPr="007806AA" w:rsidRDefault="00DE6668" w:rsidP="00B37835">
      <w:pPr>
        <w:pStyle w:val="ListParagraph"/>
        <w:numPr>
          <w:ilvl w:val="1"/>
          <w:numId w:val="93"/>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biomasse et le bio-fuel</w:t>
      </w:r>
    </w:p>
    <w:p w:rsidR="00214F7B" w:rsidRDefault="00214F7B" w:rsidP="00DE6668">
      <w:pPr>
        <w:spacing w:before="60" w:after="60" w:line="280" w:lineRule="atLeast"/>
        <w:jc w:val="center"/>
        <w:rPr>
          <w:rFonts w:asciiTheme="majorBidi" w:hAnsiTheme="majorBidi" w:cstheme="majorBidi"/>
          <w:b/>
          <w:bCs/>
          <w:sz w:val="28"/>
          <w:szCs w:val="28"/>
          <w:u w:val="single"/>
          <w:lang w:val="fr-FR"/>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2</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Absorbation et conversion de l’énergie solaire.</w:t>
      </w:r>
    </w:p>
    <w:p w:rsidR="00DE6668" w:rsidRPr="007806AA" w:rsidRDefault="00DE6668" w:rsidP="00B37835">
      <w:pPr>
        <w:pStyle w:val="ListParagraph"/>
        <w:numPr>
          <w:ilvl w:val="0"/>
          <w:numId w:val="94"/>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mouvement planétaire terre-soleil</w:t>
      </w:r>
    </w:p>
    <w:p w:rsidR="00DE6668" w:rsidRPr="007806AA" w:rsidRDefault="00DE6668" w:rsidP="00B37835">
      <w:pPr>
        <w:pStyle w:val="ListParagraph"/>
        <w:numPr>
          <w:ilvl w:val="1"/>
          <w:numId w:val="94"/>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L’intensité de l’énergie solaire et sa répartition sur le globe.</w:t>
      </w:r>
    </w:p>
    <w:p w:rsidR="00DE6668" w:rsidRPr="007806AA" w:rsidRDefault="00DE6668" w:rsidP="00B37835">
      <w:pPr>
        <w:pStyle w:val="ListParagraph"/>
        <w:numPr>
          <w:ilvl w:val="0"/>
          <w:numId w:val="94"/>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solaire thermique :</w:t>
      </w:r>
    </w:p>
    <w:p w:rsidR="00DE6668" w:rsidRPr="007806AA" w:rsidRDefault="00DE6668" w:rsidP="00B37835">
      <w:pPr>
        <w:pStyle w:val="ListParagraph"/>
        <w:numPr>
          <w:ilvl w:val="1"/>
          <w:numId w:val="94"/>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performance des capteurs.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plans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en tubes à vide</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Les capteurs en tubes à vide et à caloduc </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Autre type de capteur.</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Eau chaude sanitaire et chauffage.</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d’accumulateur et utilisation.</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sources d’appoints possibles</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Dimensionnent d’un capteur ECS.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Estimation des besoins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Calcul de la surface du capteur</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Bilan énergétique du capteur et du système de stockage.    </w:t>
      </w:r>
    </w:p>
    <w:p w:rsidR="00DE6668" w:rsidRPr="007806AA" w:rsidRDefault="00DE6668" w:rsidP="00B37835">
      <w:pPr>
        <w:pStyle w:val="ListParagraph"/>
        <w:numPr>
          <w:ilvl w:val="0"/>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solaire photovoltaïque :</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performance des capteurs.</w:t>
      </w:r>
    </w:p>
    <w:p w:rsidR="00DE6668" w:rsidRPr="007806AA" w:rsidRDefault="00357360"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monocristallins</w:t>
      </w:r>
      <w:r w:rsidR="00DE6668" w:rsidRPr="007806AA">
        <w:rPr>
          <w:rFonts w:asciiTheme="majorBidi" w:hAnsiTheme="majorBidi" w:cstheme="majorBidi"/>
          <w:sz w:val="28"/>
          <w:szCs w:val="28"/>
        </w:rPr>
        <w:t>.</w:t>
      </w:r>
    </w:p>
    <w:p w:rsidR="00DE6668" w:rsidRPr="007806AA" w:rsidRDefault="00357360"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capteurs poly-cristallins</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Addition de la tension et de l’intensité.</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modules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vecteurs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Configuration d’installation.</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stockage de l’énergie PV.</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lastRenderedPageBreak/>
        <w:t>Type des piles.</w:t>
      </w:r>
    </w:p>
    <w:p w:rsidR="00DE6668" w:rsidRPr="007806AA" w:rsidRDefault="00DE6668" w:rsidP="00B37835">
      <w:pPr>
        <w:pStyle w:val="ListParagraph"/>
        <w:numPr>
          <w:ilvl w:val="2"/>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Dispositif de charge des piles et stabilisateur de tension.</w:t>
      </w:r>
    </w:p>
    <w:p w:rsidR="00DE6668" w:rsidRPr="007806AA" w:rsidRDefault="00DE6668" w:rsidP="00B37835">
      <w:pPr>
        <w:pStyle w:val="ListParagraph"/>
        <w:numPr>
          <w:ilvl w:val="1"/>
          <w:numId w:val="94"/>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 convertisseur courant continue </w:t>
      </w:r>
      <w:r w:rsidRPr="007806AA">
        <w:rPr>
          <w:rFonts w:asciiTheme="majorBidi" w:hAnsiTheme="majorBidi" w:cstheme="majorBidi"/>
          <w:sz w:val="28"/>
          <w:szCs w:val="28"/>
        </w:rPr>
        <w:sym w:font="Wingdings" w:char="F0E0"/>
      </w:r>
      <w:r w:rsidRPr="007806AA">
        <w:rPr>
          <w:rFonts w:asciiTheme="majorBidi" w:hAnsiTheme="majorBidi" w:cstheme="majorBidi"/>
          <w:sz w:val="28"/>
          <w:szCs w:val="28"/>
        </w:rPr>
        <w:t xml:space="preserve"> courant alternatif.</w:t>
      </w:r>
    </w:p>
    <w:p w:rsidR="00DE6668" w:rsidRPr="007806AA" w:rsidRDefault="00DE6668" w:rsidP="00DE6668">
      <w:pPr>
        <w:tabs>
          <w:tab w:val="left" w:pos="1402"/>
        </w:tabs>
        <w:spacing w:before="60" w:after="60" w:line="280" w:lineRule="atLeast"/>
        <w:ind w:left="1710"/>
        <w:rPr>
          <w:rFonts w:asciiTheme="majorBidi" w:hAnsiTheme="majorBidi" w:cstheme="majorBidi"/>
          <w:sz w:val="28"/>
          <w:szCs w:val="28"/>
          <w:lang w:val="fr-FR"/>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3</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Utilisation de l’énergie hydraulique.</w:t>
      </w:r>
    </w:p>
    <w:p w:rsidR="00DE6668" w:rsidRPr="007806AA" w:rsidRDefault="00DE6668" w:rsidP="00B37835">
      <w:pPr>
        <w:pStyle w:val="ListParagraph"/>
        <w:numPr>
          <w:ilvl w:val="0"/>
          <w:numId w:val="95"/>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sources hydrologiques.</w:t>
      </w:r>
    </w:p>
    <w:p w:rsidR="00DE6668" w:rsidRPr="007806AA" w:rsidRDefault="00DE6668" w:rsidP="00B37835">
      <w:pPr>
        <w:pStyle w:val="ListParagraph"/>
        <w:numPr>
          <w:ilvl w:val="1"/>
          <w:numId w:val="95"/>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rivières</w:t>
      </w:r>
    </w:p>
    <w:p w:rsidR="00DE6668" w:rsidRPr="007806AA" w:rsidRDefault="00DE6668" w:rsidP="00B37835">
      <w:pPr>
        <w:pStyle w:val="ListParagraph"/>
        <w:numPr>
          <w:ilvl w:val="2"/>
          <w:numId w:val="95"/>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barrages d’accumulation</w:t>
      </w:r>
    </w:p>
    <w:p w:rsidR="00DE6668" w:rsidRPr="007806AA" w:rsidRDefault="00DE6668" w:rsidP="00B37835">
      <w:pPr>
        <w:pStyle w:val="ListParagraph"/>
        <w:numPr>
          <w:ilvl w:val="0"/>
          <w:numId w:val="95"/>
        </w:numPr>
        <w:spacing w:before="60" w:after="60" w:line="280" w:lineRule="atLeast"/>
        <w:ind w:left="1980"/>
        <w:rPr>
          <w:rFonts w:asciiTheme="majorBidi" w:hAnsiTheme="majorBidi" w:cstheme="majorBidi"/>
          <w:sz w:val="28"/>
          <w:szCs w:val="28"/>
        </w:rPr>
      </w:pPr>
      <w:r w:rsidRPr="007806AA">
        <w:rPr>
          <w:rFonts w:asciiTheme="majorBidi" w:hAnsiTheme="majorBidi" w:cstheme="majorBidi"/>
          <w:sz w:val="28"/>
          <w:szCs w:val="28"/>
        </w:rPr>
        <w:t>La conversion de l’énergie hydromécanique.</w:t>
      </w:r>
    </w:p>
    <w:p w:rsidR="00DE6668" w:rsidRPr="007806AA" w:rsidRDefault="00DE6668" w:rsidP="00B37835">
      <w:pPr>
        <w:pStyle w:val="ListParagraph"/>
        <w:numPr>
          <w:ilvl w:val="1"/>
          <w:numId w:val="95"/>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centrales hydroélectriques.</w:t>
      </w:r>
    </w:p>
    <w:p w:rsidR="00DE6668" w:rsidRPr="007806AA" w:rsidRDefault="00DE6668" w:rsidP="00DE6668">
      <w:pPr>
        <w:pStyle w:val="ListParagraph"/>
        <w:spacing w:before="60" w:after="60" w:line="280" w:lineRule="atLeast"/>
        <w:ind w:left="2130"/>
        <w:rPr>
          <w:rFonts w:asciiTheme="majorBidi" w:hAnsiTheme="majorBidi" w:cstheme="majorBidi"/>
          <w:sz w:val="28"/>
          <w:szCs w:val="28"/>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4</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Utilisation de l’énergie du vent.</w:t>
      </w:r>
    </w:p>
    <w:p w:rsidR="00DE6668" w:rsidRPr="007806AA" w:rsidRDefault="00DE6668" w:rsidP="00B37835">
      <w:pPr>
        <w:pStyle w:val="ListParagraph"/>
        <w:numPr>
          <w:ilvl w:val="0"/>
          <w:numId w:val="9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L’atlas mondial du vent.</w:t>
      </w:r>
    </w:p>
    <w:p w:rsidR="00DE6668" w:rsidRPr="007806AA" w:rsidRDefault="00DE6668" w:rsidP="00B37835">
      <w:pPr>
        <w:pStyle w:val="ListParagraph"/>
        <w:numPr>
          <w:ilvl w:val="1"/>
          <w:numId w:val="9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transformation de l’énergie du vent en mouvement rotationnel</w:t>
      </w:r>
    </w:p>
    <w:p w:rsidR="00DE6668" w:rsidRPr="007806AA" w:rsidRDefault="00DE6668" w:rsidP="00B37835">
      <w:pPr>
        <w:pStyle w:val="ListParagraph"/>
        <w:numPr>
          <w:ilvl w:val="2"/>
          <w:numId w:val="9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Les éoliennes. </w:t>
      </w:r>
    </w:p>
    <w:p w:rsidR="00DE6668" w:rsidRPr="007806AA" w:rsidRDefault="00DE6668" w:rsidP="00B37835">
      <w:pPr>
        <w:pStyle w:val="ListParagraph"/>
        <w:numPr>
          <w:ilvl w:val="2"/>
          <w:numId w:val="9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éoliennes à conversion mécanique de l’énergie du vent pour pompage de l’eau.</w:t>
      </w:r>
    </w:p>
    <w:p w:rsidR="00DE6668" w:rsidRPr="007806AA" w:rsidRDefault="00DE6668" w:rsidP="00B37835">
      <w:pPr>
        <w:pStyle w:val="ListParagraph"/>
        <w:numPr>
          <w:ilvl w:val="2"/>
          <w:numId w:val="96"/>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Les éoliennes à conversion électrique de l’énergie du vent.</w:t>
      </w:r>
    </w:p>
    <w:p w:rsidR="00DE6668" w:rsidRPr="007806AA" w:rsidRDefault="00DE6668" w:rsidP="00B37835">
      <w:pPr>
        <w:pStyle w:val="ListParagraph"/>
        <w:numPr>
          <w:ilvl w:val="3"/>
          <w:numId w:val="96"/>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stockage de l’énergie électrique.</w:t>
      </w:r>
    </w:p>
    <w:p w:rsidR="00DE6668" w:rsidRPr="007806AA" w:rsidRDefault="00DE6668" w:rsidP="00B37835">
      <w:pPr>
        <w:pStyle w:val="ListParagraph"/>
        <w:numPr>
          <w:ilvl w:val="3"/>
          <w:numId w:val="96"/>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des piles.</w:t>
      </w:r>
    </w:p>
    <w:p w:rsidR="00DE6668" w:rsidRPr="007806AA" w:rsidRDefault="00DE6668" w:rsidP="00B37835">
      <w:pPr>
        <w:pStyle w:val="ListParagraph"/>
        <w:numPr>
          <w:ilvl w:val="3"/>
          <w:numId w:val="96"/>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Dispositif de charge des piles et stabilisateur de tension.</w:t>
      </w:r>
    </w:p>
    <w:p w:rsidR="00DE6668" w:rsidRPr="007806AA" w:rsidRDefault="00DE6668" w:rsidP="00B37835">
      <w:pPr>
        <w:pStyle w:val="ListParagraph"/>
        <w:numPr>
          <w:ilvl w:val="3"/>
          <w:numId w:val="96"/>
        </w:numPr>
        <w:tabs>
          <w:tab w:val="left" w:pos="1402"/>
        </w:tabs>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 xml:space="preserve">Le convertisseur courant continue </w:t>
      </w:r>
      <w:r w:rsidRPr="007806AA">
        <w:sym w:font="Wingdings" w:char="F0E0"/>
      </w:r>
      <w:r w:rsidRPr="007806AA">
        <w:rPr>
          <w:rFonts w:asciiTheme="majorBidi" w:hAnsiTheme="majorBidi" w:cstheme="majorBidi"/>
          <w:sz w:val="28"/>
          <w:szCs w:val="28"/>
        </w:rPr>
        <w:t xml:space="preserve"> courant alternatif.</w:t>
      </w:r>
    </w:p>
    <w:p w:rsidR="00DE6668" w:rsidRPr="007806AA" w:rsidRDefault="00DE6668" w:rsidP="00DE6668">
      <w:pPr>
        <w:pStyle w:val="ListParagraph"/>
        <w:spacing w:before="60" w:after="60" w:line="280" w:lineRule="atLeast"/>
        <w:ind w:left="2700"/>
        <w:rPr>
          <w:rFonts w:asciiTheme="majorBidi" w:hAnsiTheme="majorBidi" w:cstheme="majorBidi"/>
          <w:sz w:val="28"/>
          <w:szCs w:val="28"/>
        </w:rPr>
      </w:pPr>
    </w:p>
    <w:p w:rsidR="00DE6668" w:rsidRPr="007806AA" w:rsidRDefault="00DE6668" w:rsidP="00DE6668">
      <w:pPr>
        <w:spacing w:before="60" w:after="60" w:line="280" w:lineRule="atLeast"/>
        <w:jc w:val="center"/>
        <w:rPr>
          <w:rFonts w:asciiTheme="majorBidi" w:hAnsiTheme="majorBidi" w:cstheme="majorBidi"/>
          <w:sz w:val="28"/>
          <w:szCs w:val="28"/>
          <w:lang w:val="fr-FR"/>
        </w:rPr>
      </w:pPr>
      <w:r w:rsidRPr="007806AA">
        <w:rPr>
          <w:rFonts w:asciiTheme="majorBidi" w:hAnsiTheme="majorBidi" w:cstheme="majorBidi"/>
          <w:b/>
          <w:bCs/>
          <w:sz w:val="28"/>
          <w:szCs w:val="28"/>
          <w:u w:val="single"/>
          <w:lang w:val="fr-FR"/>
        </w:rPr>
        <w:t>CHAPITRE  5</w:t>
      </w:r>
      <w:r w:rsidRPr="007806AA">
        <w:rPr>
          <w:rFonts w:asciiTheme="majorBidi" w:hAnsiTheme="majorBidi" w:cstheme="majorBidi"/>
          <w:b/>
          <w:bCs/>
          <w:sz w:val="28"/>
          <w:szCs w:val="28"/>
          <w:lang w:val="fr-FR"/>
        </w:rPr>
        <w:t>:</w:t>
      </w:r>
    </w:p>
    <w:p w:rsidR="00DE6668" w:rsidRPr="007806AA" w:rsidRDefault="00DE6668" w:rsidP="00DE6668">
      <w:pPr>
        <w:spacing w:before="60" w:after="60" w:line="280" w:lineRule="atLeast"/>
        <w:ind w:left="1260"/>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La biomasse et le bio-fuel</w:t>
      </w:r>
    </w:p>
    <w:p w:rsidR="00DE6668" w:rsidRPr="007806AA" w:rsidRDefault="00DE6668" w:rsidP="00DE6668">
      <w:pPr>
        <w:pStyle w:val="ListParagraph"/>
        <w:spacing w:before="60" w:after="60" w:line="280" w:lineRule="atLeast"/>
        <w:ind w:left="2130"/>
        <w:rPr>
          <w:rFonts w:asciiTheme="majorBidi" w:hAnsiTheme="majorBidi" w:cstheme="majorBidi"/>
          <w:sz w:val="28"/>
          <w:szCs w:val="28"/>
        </w:rPr>
      </w:pPr>
    </w:p>
    <w:p w:rsidR="00DE6668" w:rsidRPr="007806AA" w:rsidRDefault="00DE6668" w:rsidP="00B37835">
      <w:pPr>
        <w:pStyle w:val="ListParagraph"/>
        <w:numPr>
          <w:ilvl w:val="0"/>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La biomasse</w:t>
      </w:r>
    </w:p>
    <w:p w:rsidR="00DE6668" w:rsidRPr="007806AA" w:rsidRDefault="00DE6668" w:rsidP="00B37835">
      <w:pPr>
        <w:pStyle w:val="ListParagraph"/>
        <w:numPr>
          <w:ilvl w:val="1"/>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Concentration mondiale</w:t>
      </w:r>
    </w:p>
    <w:p w:rsidR="00DE6668" w:rsidRPr="007806AA" w:rsidRDefault="00DE6668" w:rsidP="00B37835">
      <w:pPr>
        <w:pStyle w:val="ListParagraph"/>
        <w:numPr>
          <w:ilvl w:val="1"/>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Utilisation et plan de renouvellement/</w:t>
      </w:r>
    </w:p>
    <w:p w:rsidR="00DE6668" w:rsidRPr="007806AA" w:rsidRDefault="00DE6668" w:rsidP="00B37835">
      <w:pPr>
        <w:pStyle w:val="ListParagraph"/>
        <w:numPr>
          <w:ilvl w:val="0"/>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Le Bio-fuel</w:t>
      </w:r>
    </w:p>
    <w:p w:rsidR="00DE6668" w:rsidRPr="007806AA" w:rsidRDefault="00DE6668" w:rsidP="00B37835">
      <w:pPr>
        <w:pStyle w:val="ListParagraph"/>
        <w:numPr>
          <w:ilvl w:val="1"/>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Production mondiale</w:t>
      </w:r>
    </w:p>
    <w:p w:rsidR="00900739" w:rsidRPr="007806AA" w:rsidRDefault="00DE6668" w:rsidP="00900739">
      <w:pPr>
        <w:pStyle w:val="ListParagraph"/>
        <w:numPr>
          <w:ilvl w:val="1"/>
          <w:numId w:val="97"/>
        </w:numPr>
        <w:spacing w:before="60" w:after="60" w:line="280" w:lineRule="atLeast"/>
        <w:rPr>
          <w:rFonts w:asciiTheme="majorBidi" w:hAnsiTheme="majorBidi" w:cstheme="majorBidi"/>
          <w:sz w:val="28"/>
          <w:szCs w:val="28"/>
        </w:rPr>
      </w:pPr>
      <w:r w:rsidRPr="007806AA">
        <w:rPr>
          <w:rFonts w:asciiTheme="majorBidi" w:hAnsiTheme="majorBidi" w:cstheme="majorBidi"/>
          <w:sz w:val="28"/>
          <w:szCs w:val="28"/>
        </w:rPr>
        <w:t>Type et utilisation</w:t>
      </w:r>
    </w:p>
    <w:p w:rsidR="00900739" w:rsidRPr="007806AA" w:rsidRDefault="00900739" w:rsidP="00900739">
      <w:pPr>
        <w:spacing w:before="60" w:after="60" w:line="280" w:lineRule="atLeast"/>
        <w:ind w:left="1710"/>
        <w:rPr>
          <w:rFonts w:asciiTheme="majorBidi" w:hAnsiTheme="majorBidi" w:cstheme="majorBidi"/>
          <w:sz w:val="28"/>
          <w:szCs w:val="28"/>
          <w:lang w:val="fr-FR"/>
        </w:rPr>
      </w:pPr>
    </w:p>
    <w:p w:rsidR="00F917CC" w:rsidRPr="007806AA" w:rsidRDefault="00F917CC" w:rsidP="00206F2A">
      <w:pPr>
        <w:pStyle w:val="Title"/>
        <w:jc w:val="left"/>
        <w:rPr>
          <w:rFonts w:asciiTheme="majorBidi" w:hAnsiTheme="majorBidi" w:cstheme="majorBidi"/>
          <w:lang w:val="fr-FR"/>
        </w:rPr>
      </w:pPr>
      <w:r w:rsidRPr="007806AA">
        <w:rPr>
          <w:rFonts w:asciiTheme="majorBidi" w:hAnsiTheme="majorBidi" w:cstheme="majorBidi"/>
          <w:szCs w:val="28"/>
          <w:lang w:val="fr-FR"/>
        </w:rPr>
        <w:t>   </w:t>
      </w:r>
    </w:p>
    <w:p w:rsidR="00B74AF8" w:rsidRPr="007806AA" w:rsidRDefault="00B74AF8" w:rsidP="00206F2A">
      <w:pPr>
        <w:numPr>
          <w:ilvl w:val="12"/>
          <w:numId w:val="0"/>
        </w:numPr>
        <w:tabs>
          <w:tab w:val="left" w:pos="1530"/>
        </w:tabs>
        <w:jc w:val="both"/>
        <w:rPr>
          <w:rFonts w:cs="Times New Roman"/>
          <w:b/>
          <w:bCs/>
          <w:sz w:val="22"/>
          <w:szCs w:val="26"/>
          <w:lang w:val="fr-FR"/>
        </w:rPr>
      </w:pPr>
    </w:p>
    <w:p w:rsidR="00B74AF8" w:rsidRPr="007806AA" w:rsidRDefault="00B74AF8" w:rsidP="00B74AF8">
      <w:pPr>
        <w:bidi/>
        <w:ind w:left="-360" w:right="360"/>
        <w:jc w:val="right"/>
        <w:rPr>
          <w:rFonts w:cs="Times New Roman"/>
          <w:sz w:val="24"/>
          <w:szCs w:val="26"/>
          <w:lang w:val="fr-FR"/>
        </w:rPr>
      </w:pPr>
    </w:p>
    <w:tbl>
      <w:tblPr>
        <w:tblpPr w:leftFromText="180" w:rightFromText="180" w:vertAnchor="page" w:horzAnchor="margin" w:tblpXSpec="center" w:tblpY="766"/>
        <w:tblW w:w="0" w:type="auto"/>
        <w:tblLayout w:type="fixed"/>
        <w:tblCellMar>
          <w:left w:w="70" w:type="dxa"/>
          <w:right w:w="70" w:type="dxa"/>
        </w:tblCellMar>
        <w:tblLook w:val="0000"/>
      </w:tblPr>
      <w:tblGrid>
        <w:gridCol w:w="7499"/>
        <w:gridCol w:w="1075"/>
      </w:tblGrid>
      <w:tr w:rsidR="00E046D5" w:rsidRPr="007806AA" w:rsidTr="0018173F">
        <w:trPr>
          <w:cantSplit/>
        </w:trPr>
        <w:tc>
          <w:tcPr>
            <w:tcW w:w="7499" w:type="dxa"/>
            <w:tcBorders>
              <w:top w:val="single" w:sz="18" w:space="0" w:color="auto"/>
              <w:left w:val="single" w:sz="18" w:space="0" w:color="auto"/>
              <w:bottom w:val="single" w:sz="18" w:space="0" w:color="auto"/>
              <w:right w:val="single" w:sz="18" w:space="0" w:color="auto"/>
            </w:tcBorders>
          </w:tcPr>
          <w:p w:rsidR="00E046D5" w:rsidRPr="007806AA" w:rsidRDefault="00E046D5" w:rsidP="0018173F">
            <w:pPr>
              <w:numPr>
                <w:ilvl w:val="12"/>
                <w:numId w:val="0"/>
              </w:numPr>
              <w:bidi/>
              <w:ind w:right="426" w:hanging="426"/>
              <w:jc w:val="center"/>
              <w:rPr>
                <w:rFonts w:cs="Times New Roman"/>
                <w:b/>
                <w:bCs/>
                <w:sz w:val="28"/>
                <w:szCs w:val="26"/>
                <w:lang w:val="fr-FR"/>
              </w:rPr>
            </w:pPr>
            <w:r w:rsidRPr="007806AA">
              <w:rPr>
                <w:rFonts w:cs="Times New Roman"/>
                <w:b/>
                <w:bCs/>
                <w:sz w:val="28"/>
                <w:szCs w:val="26"/>
                <w:lang w:val="fr-FR"/>
              </w:rPr>
              <w:t xml:space="preserve">T.P.  CHAUFFAGE      </w:t>
            </w:r>
          </w:p>
          <w:p w:rsidR="00E046D5" w:rsidRPr="007806AA" w:rsidRDefault="00E046D5" w:rsidP="0018173F">
            <w:pPr>
              <w:numPr>
                <w:ilvl w:val="12"/>
                <w:numId w:val="0"/>
              </w:numPr>
              <w:tabs>
                <w:tab w:val="left" w:pos="1608"/>
                <w:tab w:val="center" w:pos="3253"/>
              </w:tabs>
              <w:bidi/>
              <w:ind w:right="426" w:hanging="426"/>
              <w:rPr>
                <w:rFonts w:cs="Times New Roman"/>
                <w:b/>
                <w:bCs/>
                <w:sz w:val="28"/>
                <w:szCs w:val="26"/>
                <w:rtl/>
                <w:lang w:val="fr-FR" w:bidi="ar-LB"/>
              </w:rPr>
            </w:pPr>
            <w:r w:rsidRPr="007806AA">
              <w:rPr>
                <w:rFonts w:cs="Times New Roman"/>
                <w:b/>
                <w:bCs/>
                <w:sz w:val="28"/>
                <w:szCs w:val="26"/>
                <w:rtl/>
                <w:lang w:val="fr-FR"/>
              </w:rPr>
              <w:tab/>
              <w:t xml:space="preserve">     </w:t>
            </w:r>
            <w:r w:rsidRPr="007806AA">
              <w:rPr>
                <w:rFonts w:cs="Times New Roman"/>
                <w:b/>
                <w:bCs/>
                <w:sz w:val="28"/>
                <w:szCs w:val="26"/>
                <w:lang w:val="fr-FR"/>
              </w:rPr>
              <w:t xml:space="preserve"> 90 Périodes </w:t>
            </w:r>
          </w:p>
        </w:tc>
        <w:tc>
          <w:tcPr>
            <w:tcW w:w="1075" w:type="dxa"/>
          </w:tcPr>
          <w:p w:rsidR="00E046D5" w:rsidRPr="007806AA" w:rsidRDefault="00E046D5" w:rsidP="0018173F">
            <w:pPr>
              <w:numPr>
                <w:ilvl w:val="12"/>
                <w:numId w:val="0"/>
              </w:numPr>
              <w:bidi/>
              <w:ind w:right="426" w:hanging="426"/>
              <w:rPr>
                <w:rFonts w:cs="Times New Roman"/>
                <w:b/>
                <w:bCs/>
                <w:sz w:val="28"/>
                <w:szCs w:val="26"/>
                <w:lang w:val="fr-FR"/>
              </w:rPr>
            </w:pPr>
          </w:p>
        </w:tc>
      </w:tr>
    </w:tbl>
    <w:p w:rsidR="00E046D5" w:rsidRPr="007806AA" w:rsidRDefault="00E046D5" w:rsidP="00E046D5">
      <w:pPr>
        <w:bidi/>
        <w:ind w:left="-360" w:right="360"/>
        <w:jc w:val="right"/>
        <w:rPr>
          <w:rFonts w:cs="Times New Roman"/>
          <w:sz w:val="24"/>
          <w:szCs w:val="26"/>
          <w:lang w:val="fr-FR"/>
        </w:rPr>
      </w:pPr>
    </w:p>
    <w:p w:rsidR="00E046D5" w:rsidRPr="007806AA" w:rsidRDefault="00E046D5" w:rsidP="00E046D5">
      <w:pPr>
        <w:bidi/>
        <w:ind w:left="-360" w:right="360"/>
        <w:jc w:val="right"/>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 P.  1</w:t>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MONTAGE ET ENTRETIEN DES CHAUDIERES.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1. Montage d'une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Montage de la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Montage des accessoires.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1.3 Raccordement à la cheminée.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1.4 Raccordement au circuit d'eau.</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1.5 Précautions.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1.6 Connexions électriques, système de contrôle, système de sécurité</w:t>
      </w:r>
      <w:r w:rsidRPr="007806AA">
        <w:rPr>
          <w:rFonts w:cs="Times New Roman"/>
          <w:sz w:val="24"/>
          <w:szCs w:val="26"/>
          <w:lang w:val="fr-FR"/>
        </w:rPr>
        <w:tab/>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1.7 Mise en marche.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2. Démontage et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2.1 Déconnexion des divers raccordements.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2.2 Démontage des accessoires.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2.3 Démontage de la chaudière.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2.4 Nettoyage et remontage.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3. Montage d'un brûleur à mazout.</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3.1 Montage d'un brûleur.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3.2 Raccordement au réservoir de mazout.</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3.3 Raccordement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3.4 Entretien du brûleur.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3.5 Faire les contrôles nécessaires</w:t>
      </w:r>
    </w:p>
    <w:p w:rsidR="00B74AF8" w:rsidRPr="007806AA" w:rsidRDefault="00B74AF8" w:rsidP="00B74AF8">
      <w:pPr>
        <w:numPr>
          <w:ilvl w:val="12"/>
          <w:numId w:val="0"/>
        </w:numPr>
        <w:jc w:val="both"/>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 P. 2</w:t>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CORPS DE CHAUFFE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1. Radiateurs (fonte, aluminium, acier)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Fixation et scellement des consoles.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Assemblage des éléments.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1.3 Branchement aux canalisations.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1.4 Essais de vidange et évacuation d'air. (ventouses).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1.5 démontage du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1.6 Essais de nettoyage d'un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1.7 Essais d'étanchéité sur un radiateur.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2.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2.1 Montage d'un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2.2 Démontage.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2.3 Entretien d'un convecteur.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2.4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3. Corps de chauffe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3.1 Radiateur à l'huile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3.1.1 Connexion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3.1.2.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3.1.3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3.2 Résistance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3.2.1 Connexion électrique.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lastRenderedPageBreak/>
        <w:tab/>
      </w:r>
      <w:r w:rsidRPr="007806AA">
        <w:rPr>
          <w:rFonts w:cs="Times New Roman"/>
          <w:sz w:val="24"/>
          <w:szCs w:val="26"/>
          <w:lang w:val="fr-FR"/>
        </w:rPr>
        <w:tab/>
        <w:t>3.2.2 Entretien.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r>
      <w:r w:rsidRPr="007806AA">
        <w:rPr>
          <w:rFonts w:cs="Times New Roman"/>
          <w:sz w:val="24"/>
          <w:szCs w:val="26"/>
          <w:lang w:val="fr-FR"/>
        </w:rPr>
        <w:tab/>
        <w:t>3.2.3 Montage et connexion du thermostat de contrôle.</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5. Planches chauffantes de petite dimension.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5.1 Installation des planches chauffantes.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5.2 Essais d'étanchéité.</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5.3 Entretien.</w:t>
      </w:r>
    </w:p>
    <w:p w:rsidR="00B74AF8" w:rsidRPr="007806AA" w:rsidRDefault="00B74AF8" w:rsidP="00B74AF8">
      <w:pPr>
        <w:numPr>
          <w:ilvl w:val="12"/>
          <w:numId w:val="0"/>
        </w:numPr>
        <w:jc w:val="both"/>
        <w:rPr>
          <w:rFonts w:cs="Times New Roman"/>
          <w:b/>
          <w:bCs/>
          <w:sz w:val="24"/>
          <w:szCs w:val="26"/>
          <w:lang w:val="fr-FR"/>
        </w:rPr>
      </w:pPr>
    </w:p>
    <w:p w:rsidR="00B74AF8" w:rsidRPr="007806AA" w:rsidRDefault="00B74AF8" w:rsidP="00B74AF8">
      <w:pPr>
        <w:numPr>
          <w:ilvl w:val="12"/>
          <w:numId w:val="0"/>
        </w:numPr>
        <w:jc w:val="both"/>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 P. 3</w:t>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TECHNIQUES DE REHABILITATION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 xml:space="preserve">      1. Cause de vieillissement des conduits de fumée pour:</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1.1 Conduits métalliques.</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ab/>
        <w:t>1.2 Conduits en béton.</w:t>
      </w:r>
    </w:p>
    <w:p w:rsidR="00B74AF8" w:rsidRPr="007806AA" w:rsidRDefault="00B74AF8" w:rsidP="00B74AF8">
      <w:pPr>
        <w:numPr>
          <w:ilvl w:val="12"/>
          <w:numId w:val="0"/>
        </w:numPr>
        <w:jc w:val="both"/>
        <w:rPr>
          <w:rFonts w:cs="Times New Roman"/>
          <w:sz w:val="24"/>
          <w:szCs w:val="26"/>
          <w:lang w:val="fr-FR"/>
        </w:rPr>
      </w:pPr>
      <w:r w:rsidRPr="007806AA">
        <w:rPr>
          <w:rFonts w:cs="Times New Roman"/>
          <w:sz w:val="24"/>
          <w:szCs w:val="26"/>
          <w:lang w:val="fr-FR"/>
        </w:rPr>
        <w:t xml:space="preserve">     2. Moyens techniques de réhabilitation.</w:t>
      </w:r>
    </w:p>
    <w:p w:rsidR="00B74AF8" w:rsidRPr="007806AA" w:rsidRDefault="00B74AF8" w:rsidP="00B74AF8">
      <w:pPr>
        <w:overflowPunct w:val="0"/>
        <w:autoSpaceDE w:val="0"/>
        <w:autoSpaceDN w:val="0"/>
        <w:bidi/>
        <w:adjustRightInd w:val="0"/>
        <w:ind w:left="5040" w:right="313"/>
        <w:jc w:val="right"/>
        <w:textAlignment w:val="baseline"/>
        <w:rPr>
          <w:rFonts w:cs="Times New Roman"/>
          <w:sz w:val="24"/>
          <w:szCs w:val="26"/>
          <w:lang w:val="fr-FR"/>
        </w:rPr>
      </w:pPr>
      <w:r w:rsidRPr="007806AA">
        <w:rPr>
          <w:rFonts w:cs="Times New Roman"/>
          <w:sz w:val="24"/>
          <w:szCs w:val="26"/>
          <w:lang w:val="fr-FR"/>
        </w:rPr>
        <w:t>3.Devis estimatifs du coût de réhabilitation.</w:t>
      </w:r>
    </w:p>
    <w:p w:rsidR="00B74AF8" w:rsidRPr="007806AA" w:rsidRDefault="00B74AF8" w:rsidP="00B74AF8">
      <w:pPr>
        <w:overflowPunct w:val="0"/>
        <w:autoSpaceDE w:val="0"/>
        <w:autoSpaceDN w:val="0"/>
        <w:bidi/>
        <w:adjustRightInd w:val="0"/>
        <w:ind w:left="-283" w:right="313"/>
        <w:jc w:val="right"/>
        <w:textAlignment w:val="baseline"/>
        <w:rPr>
          <w:rFonts w:cs="Times New Roman"/>
          <w:sz w:val="24"/>
          <w:szCs w:val="26"/>
          <w:lang w:val="fr-FR"/>
        </w:rPr>
      </w:pPr>
      <w:r w:rsidRPr="007806AA">
        <w:rPr>
          <w:rFonts w:cs="Times New Roman"/>
          <w:sz w:val="24"/>
          <w:szCs w:val="26"/>
          <w:lang w:val="fr-FR"/>
        </w:rPr>
        <w:t>4.Rentabilité de réhabilitation.</w:t>
      </w:r>
    </w:p>
    <w:p w:rsidR="00B74AF8" w:rsidRPr="007806AA" w:rsidRDefault="00B74AF8" w:rsidP="00B74AF8">
      <w:pPr>
        <w:overflowPunct w:val="0"/>
        <w:autoSpaceDE w:val="0"/>
        <w:autoSpaceDN w:val="0"/>
        <w:bidi/>
        <w:adjustRightInd w:val="0"/>
        <w:ind w:left="-283" w:right="313"/>
        <w:jc w:val="right"/>
        <w:textAlignment w:val="baseline"/>
        <w:rPr>
          <w:rFonts w:cs="Times New Roman"/>
          <w:sz w:val="24"/>
          <w:szCs w:val="26"/>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T.P.4</w:t>
      </w:r>
    </w:p>
    <w:p w:rsidR="00B74AF8" w:rsidRPr="007806AA" w:rsidRDefault="00B74AF8" w:rsidP="002E5510">
      <w:pPr>
        <w:numPr>
          <w:ilvl w:val="12"/>
          <w:numId w:val="0"/>
        </w:numPr>
        <w:bidi/>
        <w:jc w:val="center"/>
        <w:rPr>
          <w:rFonts w:cs="Times New Roman"/>
          <w:sz w:val="24"/>
          <w:szCs w:val="24"/>
          <w:lang w:val="fr-FR"/>
        </w:rPr>
      </w:pPr>
      <w:r w:rsidRPr="007806AA">
        <w:rPr>
          <w:rFonts w:cs="Times New Roman"/>
          <w:b/>
          <w:bCs/>
          <w:sz w:val="28"/>
          <w:szCs w:val="26"/>
          <w:lang w:val="fr-FR"/>
        </w:rPr>
        <w:t>Montage et Entretien de chaudière électrique.</w:t>
      </w:r>
    </w:p>
    <w:p w:rsidR="00B74AF8" w:rsidRPr="007806AA" w:rsidRDefault="00B74AF8" w:rsidP="00B74AF8">
      <w:pPr>
        <w:jc w:val="center"/>
        <w:rPr>
          <w:rFonts w:cs="Times New Roman"/>
          <w:sz w:val="24"/>
          <w:szCs w:val="24"/>
          <w:lang w:val="fr-FR"/>
        </w:rPr>
      </w:pPr>
    </w:p>
    <w:p w:rsidR="00B74AF8" w:rsidRPr="007806AA" w:rsidRDefault="00B74AF8" w:rsidP="00B74AF8">
      <w:pPr>
        <w:rPr>
          <w:rFonts w:cs="Times New Roman"/>
          <w:sz w:val="24"/>
          <w:szCs w:val="24"/>
          <w:lang w:val="fr-FR"/>
        </w:rPr>
      </w:pPr>
      <w:r w:rsidRPr="007806AA">
        <w:rPr>
          <w:rFonts w:cs="Times New Roman"/>
          <w:sz w:val="24"/>
          <w:szCs w:val="24"/>
          <w:lang w:val="fr-FR"/>
        </w:rPr>
        <w:t>1- Montage d'une chaudière.</w:t>
      </w:r>
    </w:p>
    <w:p w:rsidR="00B74AF8" w:rsidRPr="007806AA" w:rsidRDefault="00B74AF8" w:rsidP="00B74AF8">
      <w:pPr>
        <w:rPr>
          <w:rFonts w:cs="Times New Roman"/>
          <w:sz w:val="24"/>
          <w:szCs w:val="24"/>
          <w:lang w:val="fr-FR"/>
        </w:rPr>
      </w:pPr>
      <w:r w:rsidRPr="007806AA">
        <w:rPr>
          <w:rFonts w:cs="Times New Roman"/>
          <w:sz w:val="24"/>
          <w:szCs w:val="24"/>
          <w:lang w:val="fr-FR"/>
        </w:rPr>
        <w:t>1.1</w:t>
      </w:r>
      <w:r w:rsidRPr="007806AA">
        <w:rPr>
          <w:rFonts w:cs="Times New Roman"/>
          <w:sz w:val="24"/>
          <w:szCs w:val="24"/>
          <w:lang w:val="fr-FR"/>
        </w:rPr>
        <w:tab/>
        <w:t>Montage de la chaudière électrique d'un système autonome (plinthes).</w:t>
      </w:r>
    </w:p>
    <w:p w:rsidR="00B74AF8" w:rsidRPr="007806AA" w:rsidRDefault="00B74AF8" w:rsidP="00B74AF8">
      <w:pPr>
        <w:rPr>
          <w:rFonts w:cs="Times New Roman"/>
          <w:sz w:val="24"/>
          <w:szCs w:val="24"/>
          <w:lang w:val="fr-FR"/>
        </w:rPr>
      </w:pPr>
      <w:r w:rsidRPr="007806AA">
        <w:rPr>
          <w:rFonts w:cs="Times New Roman"/>
          <w:sz w:val="24"/>
          <w:szCs w:val="24"/>
          <w:lang w:val="fr-FR"/>
        </w:rPr>
        <w:t>1.2</w:t>
      </w:r>
      <w:r w:rsidRPr="007806AA">
        <w:rPr>
          <w:rFonts w:cs="Times New Roman"/>
          <w:sz w:val="24"/>
          <w:szCs w:val="24"/>
          <w:lang w:val="fr-FR"/>
        </w:rPr>
        <w:tab/>
        <w:t>Système central a eau chaud.</w:t>
      </w:r>
    </w:p>
    <w:p w:rsidR="00B74AF8" w:rsidRPr="007806AA" w:rsidRDefault="00B74AF8" w:rsidP="00B74AF8">
      <w:pPr>
        <w:rPr>
          <w:rFonts w:cs="Times New Roman"/>
          <w:sz w:val="24"/>
          <w:szCs w:val="24"/>
          <w:lang w:val="fr-FR"/>
        </w:rPr>
      </w:pPr>
      <w:r w:rsidRPr="007806AA">
        <w:rPr>
          <w:rFonts w:cs="Times New Roman"/>
          <w:sz w:val="24"/>
          <w:szCs w:val="24"/>
          <w:lang w:val="fr-FR"/>
        </w:rPr>
        <w:t>1.3</w:t>
      </w:r>
      <w:r w:rsidRPr="007806AA">
        <w:rPr>
          <w:rFonts w:cs="Times New Roman"/>
          <w:sz w:val="24"/>
          <w:szCs w:val="24"/>
          <w:lang w:val="fr-FR"/>
        </w:rPr>
        <w:tab/>
        <w:t>Système central de pompe a chaleur.</w:t>
      </w:r>
    </w:p>
    <w:p w:rsidR="00B74AF8" w:rsidRPr="007806AA" w:rsidRDefault="00B74AF8" w:rsidP="00B74AF8">
      <w:pPr>
        <w:rPr>
          <w:rFonts w:cs="Times New Roman"/>
          <w:sz w:val="24"/>
          <w:szCs w:val="24"/>
          <w:lang w:val="fr-FR"/>
        </w:rPr>
      </w:pPr>
      <w:r w:rsidRPr="007806AA">
        <w:rPr>
          <w:rFonts w:cs="Times New Roman"/>
          <w:sz w:val="24"/>
          <w:szCs w:val="24"/>
          <w:lang w:val="fr-FR"/>
        </w:rPr>
        <w:t>1.4</w:t>
      </w:r>
      <w:r w:rsidRPr="007806AA">
        <w:rPr>
          <w:rFonts w:cs="Times New Roman"/>
          <w:sz w:val="24"/>
          <w:szCs w:val="24"/>
          <w:lang w:val="fr-FR"/>
        </w:rPr>
        <w:tab/>
        <w:t>Montage des accessoires.</w:t>
      </w:r>
    </w:p>
    <w:p w:rsidR="00B74AF8" w:rsidRPr="007806AA" w:rsidRDefault="00B74AF8" w:rsidP="00B74AF8">
      <w:pPr>
        <w:rPr>
          <w:rFonts w:cs="Times New Roman"/>
          <w:sz w:val="24"/>
          <w:szCs w:val="24"/>
          <w:rtl/>
          <w:lang w:val="fr-FR"/>
        </w:rPr>
      </w:pPr>
      <w:r w:rsidRPr="007806AA">
        <w:rPr>
          <w:rFonts w:cs="Times New Roman"/>
          <w:sz w:val="24"/>
          <w:szCs w:val="24"/>
          <w:lang w:val="fr-FR"/>
        </w:rPr>
        <w:t>1.5</w:t>
      </w:r>
      <w:r w:rsidRPr="007806AA">
        <w:rPr>
          <w:rFonts w:cs="Times New Roman"/>
          <w:sz w:val="24"/>
          <w:szCs w:val="24"/>
          <w:lang w:val="fr-FR"/>
        </w:rPr>
        <w:tab/>
        <w:t>Raccordement au circuit d'eau.</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 1.6 Précautions.</w:t>
      </w:r>
    </w:p>
    <w:p w:rsidR="00B74AF8" w:rsidRPr="007806AA" w:rsidRDefault="00B74AF8" w:rsidP="00B74AF8">
      <w:pPr>
        <w:rPr>
          <w:rFonts w:cs="Times New Roman"/>
          <w:sz w:val="24"/>
          <w:szCs w:val="24"/>
          <w:lang w:val="fr-FR"/>
        </w:rPr>
      </w:pPr>
      <w:r w:rsidRPr="007806AA">
        <w:rPr>
          <w:rFonts w:cs="Times New Roman"/>
          <w:sz w:val="24"/>
          <w:szCs w:val="24"/>
          <w:lang w:val="fr-FR"/>
        </w:rPr>
        <w:t>1.7</w:t>
      </w:r>
      <w:r w:rsidRPr="007806AA">
        <w:rPr>
          <w:rFonts w:cs="Times New Roman"/>
          <w:sz w:val="24"/>
          <w:szCs w:val="24"/>
          <w:lang w:val="fr-FR"/>
        </w:rPr>
        <w:tab/>
        <w:t>Système de sécurité.</w:t>
      </w:r>
    </w:p>
    <w:p w:rsidR="00B74AF8" w:rsidRPr="007806AA" w:rsidRDefault="00B74AF8" w:rsidP="00B74AF8">
      <w:pPr>
        <w:rPr>
          <w:rFonts w:cs="Times New Roman"/>
          <w:sz w:val="24"/>
          <w:szCs w:val="24"/>
          <w:lang w:val="fr-FR"/>
        </w:rPr>
      </w:pPr>
      <w:r w:rsidRPr="007806AA">
        <w:rPr>
          <w:rFonts w:cs="Times New Roman"/>
          <w:sz w:val="24"/>
          <w:szCs w:val="24"/>
          <w:lang w:val="fr-FR"/>
        </w:rPr>
        <w:t>1.8</w:t>
      </w:r>
      <w:r w:rsidRPr="007806AA">
        <w:rPr>
          <w:rFonts w:cs="Times New Roman"/>
          <w:sz w:val="24"/>
          <w:szCs w:val="24"/>
          <w:lang w:val="fr-FR"/>
        </w:rPr>
        <w:tab/>
        <w:t>Mise en marche.</w:t>
      </w:r>
    </w:p>
    <w:p w:rsidR="00B74AF8" w:rsidRPr="007806AA" w:rsidRDefault="00B74AF8" w:rsidP="00B74AF8">
      <w:pPr>
        <w:rPr>
          <w:rFonts w:cs="Times New Roman"/>
          <w:sz w:val="24"/>
          <w:szCs w:val="24"/>
          <w:lang w:val="fr-FR"/>
        </w:rPr>
      </w:pP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T.P.5</w:t>
      </w:r>
      <w:r w:rsidRPr="007806AA">
        <w:rPr>
          <w:rFonts w:cs="Times New Roman"/>
          <w:b/>
          <w:bCs/>
          <w:sz w:val="28"/>
          <w:szCs w:val="26"/>
          <w:lang w:val="fr-FR"/>
        </w:rPr>
        <w:softHyphen/>
      </w:r>
    </w:p>
    <w:p w:rsidR="00B74AF8" w:rsidRPr="007806AA" w:rsidRDefault="00B74AF8" w:rsidP="002E5510">
      <w:pPr>
        <w:numPr>
          <w:ilvl w:val="12"/>
          <w:numId w:val="0"/>
        </w:numPr>
        <w:bidi/>
        <w:jc w:val="center"/>
        <w:rPr>
          <w:rFonts w:cs="Times New Roman"/>
          <w:b/>
          <w:bCs/>
          <w:sz w:val="28"/>
          <w:szCs w:val="26"/>
          <w:lang w:val="fr-FR"/>
        </w:rPr>
      </w:pPr>
      <w:r w:rsidRPr="007806AA">
        <w:rPr>
          <w:rFonts w:cs="Times New Roman"/>
          <w:b/>
          <w:bCs/>
          <w:sz w:val="28"/>
          <w:szCs w:val="26"/>
          <w:lang w:val="fr-FR"/>
        </w:rPr>
        <w:t>LE CHAUD SOLAIRE</w:t>
      </w:r>
    </w:p>
    <w:p w:rsidR="00B74AF8" w:rsidRPr="007806AA" w:rsidRDefault="00B74AF8" w:rsidP="00B74AF8">
      <w:pPr>
        <w:jc w:val="center"/>
        <w:rPr>
          <w:rFonts w:cs="Times New Roman"/>
          <w:sz w:val="24"/>
          <w:szCs w:val="24"/>
          <w:lang w:val="fr-FR"/>
        </w:rPr>
      </w:pPr>
    </w:p>
    <w:p w:rsidR="00B74AF8" w:rsidRPr="007806AA" w:rsidRDefault="00B74AF8" w:rsidP="00B74AF8">
      <w:pPr>
        <w:rPr>
          <w:rFonts w:cs="Times New Roman"/>
          <w:sz w:val="24"/>
          <w:szCs w:val="24"/>
          <w:lang w:val="fr-FR"/>
        </w:rPr>
      </w:pPr>
    </w:p>
    <w:p w:rsidR="00B74AF8" w:rsidRPr="007806AA" w:rsidRDefault="00B74AF8" w:rsidP="00B74AF8">
      <w:pPr>
        <w:rPr>
          <w:rFonts w:cs="Times New Roman"/>
          <w:sz w:val="24"/>
          <w:szCs w:val="24"/>
          <w:lang w:val="fr-FR"/>
        </w:rPr>
      </w:pPr>
      <w:r w:rsidRPr="007806AA">
        <w:rPr>
          <w:rFonts w:cs="Times New Roman"/>
          <w:sz w:val="24"/>
          <w:szCs w:val="24"/>
          <w:lang w:val="fr-FR"/>
        </w:rPr>
        <w:t>1- Mise en service.</w:t>
      </w:r>
    </w:p>
    <w:p w:rsidR="00B74AF8" w:rsidRPr="007806AA" w:rsidRDefault="00B74AF8" w:rsidP="00B74AF8">
      <w:pPr>
        <w:rPr>
          <w:rFonts w:cs="Times New Roman"/>
          <w:sz w:val="24"/>
          <w:szCs w:val="24"/>
          <w:lang w:val="fr-FR"/>
        </w:rPr>
      </w:pPr>
      <w:r w:rsidRPr="007806AA">
        <w:rPr>
          <w:rFonts w:cs="Times New Roman"/>
          <w:sz w:val="24"/>
          <w:szCs w:val="24"/>
          <w:lang w:val="fr-FR"/>
        </w:rPr>
        <w:t>1.1</w:t>
      </w:r>
      <w:r w:rsidRPr="007806AA">
        <w:rPr>
          <w:rFonts w:cs="Times New Roman"/>
          <w:sz w:val="24"/>
          <w:szCs w:val="24"/>
          <w:lang w:val="fr-FR"/>
        </w:rPr>
        <w:tab/>
        <w:t>Branchement électrique</w:t>
      </w:r>
    </w:p>
    <w:p w:rsidR="00B74AF8" w:rsidRPr="007806AA" w:rsidRDefault="00B74AF8" w:rsidP="00B74AF8">
      <w:pPr>
        <w:rPr>
          <w:rFonts w:cs="Times New Roman"/>
          <w:sz w:val="24"/>
          <w:szCs w:val="24"/>
          <w:lang w:val="fr-FR"/>
        </w:rPr>
      </w:pPr>
      <w:r w:rsidRPr="007806AA">
        <w:rPr>
          <w:rFonts w:cs="Times New Roman"/>
          <w:sz w:val="24"/>
          <w:szCs w:val="24"/>
          <w:lang w:val="fr-FR"/>
        </w:rPr>
        <w:t>1.2</w:t>
      </w:r>
      <w:r w:rsidRPr="007806AA">
        <w:rPr>
          <w:rFonts w:cs="Times New Roman"/>
          <w:sz w:val="24"/>
          <w:szCs w:val="24"/>
          <w:lang w:val="fr-FR"/>
        </w:rPr>
        <w:tab/>
        <w:t>Branchement d'eau</w:t>
      </w:r>
    </w:p>
    <w:p w:rsidR="00B74AF8" w:rsidRPr="007806AA" w:rsidRDefault="00B74AF8" w:rsidP="00B74AF8">
      <w:pPr>
        <w:rPr>
          <w:rFonts w:cs="Times New Roman"/>
          <w:sz w:val="24"/>
          <w:szCs w:val="24"/>
          <w:lang w:val="fr-FR"/>
        </w:rPr>
      </w:pPr>
      <w:r w:rsidRPr="007806AA">
        <w:rPr>
          <w:rFonts w:cs="Times New Roman"/>
          <w:sz w:val="24"/>
          <w:szCs w:val="24"/>
          <w:lang w:val="fr-FR"/>
        </w:rPr>
        <w:t>1.3</w:t>
      </w:r>
      <w:r w:rsidRPr="007806AA">
        <w:rPr>
          <w:rFonts w:cs="Times New Roman"/>
          <w:sz w:val="24"/>
          <w:szCs w:val="24"/>
          <w:lang w:val="fr-FR"/>
        </w:rPr>
        <w:tab/>
        <w:t>Remplissage du circuit</w:t>
      </w:r>
    </w:p>
    <w:p w:rsidR="00B74AF8" w:rsidRPr="007806AA" w:rsidRDefault="00B74AF8" w:rsidP="00B74AF8">
      <w:pPr>
        <w:rPr>
          <w:rFonts w:cs="Times New Roman"/>
          <w:sz w:val="24"/>
          <w:szCs w:val="24"/>
          <w:lang w:val="fr-FR"/>
        </w:rPr>
      </w:pPr>
      <w:r w:rsidRPr="007806AA">
        <w:rPr>
          <w:rFonts w:cs="Times New Roman"/>
          <w:sz w:val="24"/>
          <w:szCs w:val="24"/>
          <w:lang w:val="fr-FR"/>
        </w:rPr>
        <w:t>2- Utilisation.</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2.1 Capteur plan a eau. </w:t>
      </w:r>
    </w:p>
    <w:p w:rsidR="00B74AF8" w:rsidRPr="007806AA" w:rsidRDefault="00B74AF8" w:rsidP="00B74AF8">
      <w:pPr>
        <w:rPr>
          <w:rFonts w:cs="Times New Roman"/>
          <w:sz w:val="24"/>
          <w:szCs w:val="24"/>
          <w:lang w:val="fr-FR"/>
        </w:rPr>
      </w:pPr>
      <w:r w:rsidRPr="007806AA">
        <w:rPr>
          <w:rFonts w:cs="Times New Roman"/>
          <w:sz w:val="24"/>
          <w:szCs w:val="24"/>
          <w:lang w:val="fr-FR"/>
        </w:rPr>
        <w:t>2.2 Capteur parabolique.</w:t>
      </w:r>
    </w:p>
    <w:p w:rsidR="00B74AF8" w:rsidRPr="007806AA" w:rsidRDefault="00B74AF8" w:rsidP="00B74AF8">
      <w:pPr>
        <w:rPr>
          <w:rFonts w:cs="Times New Roman"/>
          <w:sz w:val="24"/>
          <w:szCs w:val="24"/>
          <w:lang w:val="fr-FR"/>
        </w:rPr>
      </w:pPr>
      <w:r w:rsidRPr="007806AA">
        <w:rPr>
          <w:rFonts w:cs="Times New Roman"/>
          <w:sz w:val="24"/>
          <w:szCs w:val="24"/>
          <w:lang w:val="fr-FR"/>
        </w:rPr>
        <w:t xml:space="preserve"> 2.3 Conseils d'utilisation.</w:t>
      </w:r>
    </w:p>
    <w:p w:rsidR="00B74AF8" w:rsidRPr="007806AA" w:rsidRDefault="00B74AF8" w:rsidP="00B74AF8">
      <w:pPr>
        <w:rPr>
          <w:rFonts w:cs="Times New Roman"/>
          <w:sz w:val="24"/>
          <w:szCs w:val="24"/>
          <w:lang w:val="fr-FR"/>
        </w:rPr>
      </w:pPr>
      <w:r w:rsidRPr="007806AA">
        <w:rPr>
          <w:rFonts w:cs="Times New Roman"/>
          <w:sz w:val="24"/>
          <w:szCs w:val="24"/>
          <w:lang w:val="fr-FR"/>
        </w:rPr>
        <w:t>3- Résultats théoriques.</w:t>
      </w:r>
    </w:p>
    <w:p w:rsidR="00B74AF8" w:rsidRPr="007806AA" w:rsidRDefault="00B74AF8" w:rsidP="00B74AF8">
      <w:pPr>
        <w:rPr>
          <w:rFonts w:cs="Times New Roman"/>
          <w:sz w:val="24"/>
          <w:szCs w:val="24"/>
          <w:lang w:val="fr-FR"/>
        </w:rPr>
      </w:pPr>
      <w:r w:rsidRPr="007806AA">
        <w:rPr>
          <w:rFonts w:cs="Times New Roman"/>
          <w:sz w:val="24"/>
          <w:szCs w:val="24"/>
          <w:lang w:val="fr-FR"/>
        </w:rPr>
        <w:t>3.1 Rappels théoriques sur le rayonnement.</w:t>
      </w:r>
    </w:p>
    <w:p w:rsidR="00B74AF8" w:rsidRPr="007806AA" w:rsidRDefault="00B74AF8" w:rsidP="00B74AF8">
      <w:pPr>
        <w:rPr>
          <w:rFonts w:cs="Times New Roman"/>
          <w:sz w:val="24"/>
          <w:szCs w:val="24"/>
          <w:lang w:val="fr-FR"/>
        </w:rPr>
      </w:pPr>
      <w:r w:rsidRPr="007806AA">
        <w:rPr>
          <w:rFonts w:cs="Times New Roman"/>
          <w:sz w:val="24"/>
          <w:szCs w:val="24"/>
          <w:lang w:val="fr-FR"/>
        </w:rPr>
        <w:t>3.2 Calcul théorique d'un capteur a simple vitrage.</w:t>
      </w:r>
    </w:p>
    <w:p w:rsidR="00B74AF8" w:rsidRPr="007806AA" w:rsidRDefault="00B74AF8" w:rsidP="00B74AF8">
      <w:pPr>
        <w:overflowPunct w:val="0"/>
        <w:autoSpaceDE w:val="0"/>
        <w:autoSpaceDN w:val="0"/>
        <w:adjustRightInd w:val="0"/>
        <w:ind w:left="-283" w:right="313"/>
        <w:textAlignment w:val="baseline"/>
        <w:rPr>
          <w:rFonts w:cs="Times New Roman"/>
          <w:sz w:val="24"/>
          <w:szCs w:val="24"/>
          <w:lang w:val="fr-FR"/>
        </w:rPr>
      </w:pPr>
      <w:r w:rsidRPr="007806AA">
        <w:rPr>
          <w:rFonts w:cs="Times New Roman"/>
          <w:sz w:val="24"/>
          <w:szCs w:val="24"/>
          <w:lang w:val="fr-FR"/>
        </w:rPr>
        <w:t xml:space="preserve">     3.3 Courbe de rendements théoriques en fonction de T capteur</w:t>
      </w:r>
    </w:p>
    <w:p w:rsidR="00900739" w:rsidRPr="007806AA" w:rsidRDefault="00900739" w:rsidP="00B74AF8">
      <w:pPr>
        <w:overflowPunct w:val="0"/>
        <w:autoSpaceDE w:val="0"/>
        <w:autoSpaceDN w:val="0"/>
        <w:adjustRightInd w:val="0"/>
        <w:ind w:left="-283" w:right="313"/>
        <w:textAlignment w:val="baseline"/>
        <w:rPr>
          <w:rFonts w:cs="Times New Roman"/>
          <w:sz w:val="24"/>
          <w:szCs w:val="24"/>
          <w:lang w:val="fr-FR"/>
        </w:rPr>
      </w:pPr>
    </w:p>
    <w:p w:rsidR="00900739" w:rsidRPr="007806AA" w:rsidRDefault="00900739" w:rsidP="00B74AF8">
      <w:pPr>
        <w:overflowPunct w:val="0"/>
        <w:autoSpaceDE w:val="0"/>
        <w:autoSpaceDN w:val="0"/>
        <w:adjustRightInd w:val="0"/>
        <w:ind w:left="-283" w:right="313"/>
        <w:textAlignment w:val="baseline"/>
        <w:rPr>
          <w:rFonts w:cs="Times New Roman"/>
          <w:sz w:val="24"/>
          <w:szCs w:val="24"/>
          <w:lang w:val="fr-FR"/>
        </w:rPr>
      </w:pPr>
    </w:p>
    <w:tbl>
      <w:tblPr>
        <w:tblW w:w="8574" w:type="dxa"/>
        <w:tblInd w:w="851" w:type="dxa"/>
        <w:tblLayout w:type="fixed"/>
        <w:tblCellMar>
          <w:left w:w="70" w:type="dxa"/>
          <w:right w:w="70" w:type="dxa"/>
        </w:tblCellMar>
        <w:tblLook w:val="0000"/>
      </w:tblPr>
      <w:tblGrid>
        <w:gridCol w:w="7679"/>
        <w:gridCol w:w="895"/>
      </w:tblGrid>
      <w:tr w:rsidR="003059A8" w:rsidRPr="007806AA" w:rsidTr="00CF3371">
        <w:trPr>
          <w:cantSplit/>
          <w:trHeight w:val="578"/>
        </w:trPr>
        <w:tc>
          <w:tcPr>
            <w:tcW w:w="7679" w:type="dxa"/>
            <w:tcBorders>
              <w:top w:val="single" w:sz="18" w:space="0" w:color="auto"/>
              <w:left w:val="single" w:sz="18" w:space="0" w:color="auto"/>
              <w:bottom w:val="single" w:sz="18" w:space="0" w:color="auto"/>
              <w:right w:val="single" w:sz="18" w:space="0" w:color="auto"/>
            </w:tcBorders>
          </w:tcPr>
          <w:p w:rsidR="003059A8" w:rsidRPr="007806AA" w:rsidRDefault="003059A8" w:rsidP="005B58CE">
            <w:pPr>
              <w:bidi/>
              <w:ind w:right="426"/>
              <w:jc w:val="center"/>
              <w:rPr>
                <w:rFonts w:cs="Times New Roman"/>
                <w:b/>
                <w:bCs/>
                <w:sz w:val="28"/>
                <w:szCs w:val="26"/>
                <w:lang w:val="fr-FR"/>
              </w:rPr>
            </w:pPr>
            <w:r w:rsidRPr="007806AA">
              <w:rPr>
                <w:rFonts w:cs="Times New Roman"/>
                <w:b/>
                <w:bCs/>
                <w:sz w:val="28"/>
                <w:szCs w:val="26"/>
                <w:lang w:val="fr-FR"/>
              </w:rPr>
              <w:lastRenderedPageBreak/>
              <w:t xml:space="preserve">T. P. CLIMATISATION </w:t>
            </w:r>
          </w:p>
          <w:p w:rsidR="002E5510" w:rsidRPr="007806AA" w:rsidRDefault="00B05BAC" w:rsidP="00B05BAC">
            <w:pPr>
              <w:tabs>
                <w:tab w:val="left" w:pos="1878"/>
                <w:tab w:val="left" w:pos="2160"/>
                <w:tab w:val="left" w:pos="2880"/>
                <w:tab w:val="left" w:pos="6063"/>
              </w:tabs>
              <w:bidi/>
              <w:ind w:right="426"/>
              <w:rPr>
                <w:rFonts w:cs="Times New Roman"/>
                <w:b/>
                <w:bCs/>
                <w:sz w:val="28"/>
                <w:szCs w:val="26"/>
                <w:lang w:val="fr-FR"/>
              </w:rPr>
            </w:pPr>
            <w:r w:rsidRPr="007806AA">
              <w:rPr>
                <w:rFonts w:cs="Times New Roman"/>
                <w:b/>
                <w:bCs/>
                <w:sz w:val="28"/>
                <w:szCs w:val="26"/>
                <w:rtl/>
                <w:lang w:val="fr-FR"/>
              </w:rPr>
              <w:tab/>
            </w:r>
            <w:r w:rsidRPr="007806AA">
              <w:rPr>
                <w:rFonts w:cs="Times New Roman"/>
                <w:b/>
                <w:bCs/>
                <w:sz w:val="28"/>
                <w:szCs w:val="26"/>
                <w:rtl/>
                <w:lang w:val="fr-FR"/>
              </w:rPr>
              <w:tab/>
            </w:r>
          </w:p>
          <w:p w:rsidR="003059A8" w:rsidRPr="007806AA" w:rsidRDefault="00B05BAC" w:rsidP="002E5510">
            <w:pPr>
              <w:tabs>
                <w:tab w:val="left" w:pos="1878"/>
                <w:tab w:val="left" w:pos="2160"/>
                <w:tab w:val="left" w:pos="2880"/>
                <w:tab w:val="left" w:pos="6063"/>
              </w:tabs>
              <w:bidi/>
              <w:ind w:right="426"/>
              <w:rPr>
                <w:rFonts w:cs="Times New Roman"/>
                <w:b/>
                <w:bCs/>
                <w:sz w:val="28"/>
                <w:szCs w:val="26"/>
                <w:lang w:val="fr-FR"/>
              </w:rPr>
            </w:pPr>
            <w:r w:rsidRPr="007806AA">
              <w:rPr>
                <w:rFonts w:cs="Times New Roman"/>
                <w:b/>
                <w:bCs/>
                <w:sz w:val="28"/>
                <w:szCs w:val="26"/>
                <w:lang w:val="fr-FR"/>
              </w:rPr>
              <w:t xml:space="preserve">90 Périodes   </w:t>
            </w:r>
            <w:r w:rsidRPr="007806AA">
              <w:rPr>
                <w:rFonts w:cs="Times New Roman"/>
                <w:b/>
                <w:bCs/>
                <w:sz w:val="28"/>
                <w:szCs w:val="26"/>
                <w:lang w:val="fr-FR"/>
              </w:rPr>
              <w:tab/>
            </w:r>
            <w:r w:rsidRPr="007806AA">
              <w:rPr>
                <w:rFonts w:cs="Times New Roman"/>
                <w:b/>
                <w:bCs/>
                <w:sz w:val="28"/>
                <w:szCs w:val="26"/>
                <w:lang w:val="fr-FR"/>
              </w:rPr>
              <w:tab/>
              <w:t xml:space="preserve">              </w:t>
            </w:r>
          </w:p>
        </w:tc>
        <w:tc>
          <w:tcPr>
            <w:tcW w:w="895" w:type="dxa"/>
          </w:tcPr>
          <w:p w:rsidR="003059A8" w:rsidRPr="007806AA" w:rsidRDefault="003059A8" w:rsidP="005B58CE">
            <w:pPr>
              <w:bidi/>
              <w:ind w:right="426"/>
              <w:jc w:val="right"/>
              <w:rPr>
                <w:rFonts w:cs="Times New Roman"/>
                <w:b/>
                <w:bCs/>
                <w:sz w:val="28"/>
                <w:szCs w:val="26"/>
                <w:lang w:val="fr-FR"/>
              </w:rPr>
            </w:pPr>
          </w:p>
        </w:tc>
      </w:tr>
    </w:tbl>
    <w:p w:rsidR="003059A8" w:rsidRPr="007806AA" w:rsidRDefault="003059A8" w:rsidP="003059A8">
      <w:pPr>
        <w:bidi/>
        <w:spacing w:line="240" w:lineRule="exact"/>
        <w:jc w:val="right"/>
        <w:rPr>
          <w:rFonts w:cs="Times New Roman"/>
          <w:b/>
          <w:bCs/>
          <w:sz w:val="22"/>
          <w:szCs w:val="26"/>
          <w:lang w:val="fr-FR"/>
        </w:rPr>
      </w:pPr>
    </w:p>
    <w:p w:rsidR="003059A8" w:rsidRPr="007806AA" w:rsidRDefault="003059A8" w:rsidP="003059A8">
      <w:pPr>
        <w:bidi/>
        <w:spacing w:line="240" w:lineRule="exact"/>
        <w:jc w:val="right"/>
        <w:rPr>
          <w:rFonts w:cs="Times New Roman"/>
          <w:sz w:val="22"/>
          <w:szCs w:val="26"/>
          <w:lang w:val="fr-FR"/>
        </w:rPr>
      </w:pPr>
    </w:p>
    <w:p w:rsidR="003059A8" w:rsidRPr="007806AA" w:rsidRDefault="003059A8" w:rsidP="003059A8">
      <w:pPr>
        <w:bidi/>
        <w:spacing w:line="240" w:lineRule="exact"/>
        <w:jc w:val="center"/>
        <w:rPr>
          <w:rFonts w:cs="Times New Roman"/>
          <w:b/>
          <w:bCs/>
          <w:sz w:val="28"/>
          <w:szCs w:val="26"/>
          <w:rtl/>
          <w:lang w:val="fr-FR" w:bidi="ar-LB"/>
        </w:rPr>
      </w:pPr>
      <w:r w:rsidRPr="007806AA">
        <w:rPr>
          <w:rFonts w:cs="Times New Roman"/>
          <w:b/>
          <w:bCs/>
          <w:sz w:val="28"/>
          <w:szCs w:val="26"/>
          <w:lang w:val="fr-FR"/>
        </w:rPr>
        <w:t>T. P. 1</w:t>
      </w:r>
    </w:p>
    <w:p w:rsidR="003059A8" w:rsidRPr="007806AA" w:rsidRDefault="003059A8" w:rsidP="003059A8">
      <w:pPr>
        <w:bidi/>
        <w:spacing w:line="240" w:lineRule="exact"/>
        <w:jc w:val="center"/>
        <w:rPr>
          <w:rFonts w:cs="Times New Roman"/>
          <w:b/>
          <w:bCs/>
          <w:sz w:val="22"/>
          <w:szCs w:val="26"/>
          <w:lang w:val="fr-FR"/>
        </w:rPr>
      </w:pPr>
      <w:r w:rsidRPr="007806AA">
        <w:rPr>
          <w:rFonts w:cs="Times New Roman"/>
          <w:b/>
          <w:bCs/>
          <w:sz w:val="28"/>
          <w:szCs w:val="26"/>
          <w:lang w:val="fr-FR"/>
        </w:rPr>
        <w:t>BANC D'ESSAI</w:t>
      </w:r>
    </w:p>
    <w:p w:rsidR="003059A8" w:rsidRPr="007806AA" w:rsidRDefault="003059A8" w:rsidP="003059A8">
      <w:pPr>
        <w:bidi/>
        <w:jc w:val="right"/>
        <w:rPr>
          <w:rFonts w:cs="Times New Roman"/>
          <w:b/>
          <w:bCs/>
          <w:sz w:val="16"/>
          <w:szCs w:val="16"/>
          <w:lang w:val="fr-FR"/>
        </w:rPr>
      </w:pPr>
    </w:p>
    <w:p w:rsidR="003059A8" w:rsidRPr="007806AA" w:rsidRDefault="003059A8" w:rsidP="003059A8">
      <w:pPr>
        <w:bidi/>
        <w:jc w:val="right"/>
        <w:rPr>
          <w:rFonts w:cs="Times New Roman"/>
          <w:sz w:val="16"/>
          <w:szCs w:val="16"/>
          <w:lang w:val="fr-FR"/>
        </w:rPr>
      </w:pPr>
    </w:p>
    <w:p w:rsidR="003059A8" w:rsidRPr="007806AA" w:rsidRDefault="003059A8" w:rsidP="003059A8">
      <w:pPr>
        <w:jc w:val="both"/>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B37835">
      <w:pPr>
        <w:numPr>
          <w:ilvl w:val="0"/>
          <w:numId w:val="73"/>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l’état de l’air dans chaque secteur  (température sèche, humide)</w:t>
      </w:r>
    </w:p>
    <w:p w:rsidR="003059A8" w:rsidRPr="007806AA" w:rsidRDefault="003059A8" w:rsidP="00B37835">
      <w:pPr>
        <w:numPr>
          <w:ilvl w:val="0"/>
          <w:numId w:val="74"/>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Débit d’eau consommé sous forme de vapeur d’eau éjectée.</w:t>
      </w:r>
    </w:p>
    <w:p w:rsidR="003059A8" w:rsidRPr="007806AA" w:rsidRDefault="003059A8" w:rsidP="00B37835">
      <w:pPr>
        <w:numPr>
          <w:ilvl w:val="0"/>
          <w:numId w:val="74"/>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quantité d’eau condensée dans l’évaporateur.</w:t>
      </w:r>
    </w:p>
    <w:p w:rsidR="003059A8" w:rsidRPr="007806AA" w:rsidRDefault="003059A8" w:rsidP="00B37835">
      <w:pPr>
        <w:numPr>
          <w:ilvl w:val="0"/>
          <w:numId w:val="74"/>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Mesure de température de condensation et d’évaporation du circuit frigorifique.</w:t>
      </w:r>
    </w:p>
    <w:p w:rsidR="003059A8" w:rsidRPr="007806AA" w:rsidRDefault="003059A8" w:rsidP="003059A8">
      <w:pPr>
        <w:bidi/>
        <w:jc w:val="right"/>
        <w:rPr>
          <w:rFonts w:cs="Times New Roman"/>
          <w:sz w:val="24"/>
          <w:szCs w:val="26"/>
          <w:lang w:val="fr-FR"/>
        </w:rPr>
      </w:pPr>
    </w:p>
    <w:p w:rsidR="003059A8" w:rsidRPr="007806AA" w:rsidRDefault="003059A8" w:rsidP="003059A8">
      <w:pPr>
        <w:tabs>
          <w:tab w:val="left" w:pos="9082"/>
        </w:tabs>
        <w:bidi/>
        <w:jc w:val="center"/>
        <w:rPr>
          <w:rFonts w:cs="Times New Roman"/>
          <w:b/>
          <w:bCs/>
          <w:sz w:val="28"/>
          <w:szCs w:val="26"/>
          <w:lang w:val="fr-FR"/>
        </w:rPr>
      </w:pPr>
      <w:r w:rsidRPr="007806AA">
        <w:rPr>
          <w:rFonts w:cs="Times New Roman"/>
          <w:b/>
          <w:bCs/>
          <w:sz w:val="28"/>
          <w:szCs w:val="26"/>
          <w:lang w:val="fr-FR"/>
        </w:rPr>
        <w:t>T.P. 2</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ESSAIS - MESURES</w:t>
      </w:r>
    </w:p>
    <w:p w:rsidR="003059A8" w:rsidRPr="007806AA" w:rsidRDefault="003059A8" w:rsidP="003059A8">
      <w:pPr>
        <w:jc w:val="both"/>
        <w:rPr>
          <w:rFonts w:cs="Times New Roman"/>
          <w:sz w:val="16"/>
          <w:szCs w:val="16"/>
          <w:lang w:val="fr-FR"/>
        </w:rPr>
      </w:pPr>
    </w:p>
    <w:p w:rsidR="003059A8" w:rsidRPr="007806AA" w:rsidRDefault="003059A8" w:rsidP="003059A8">
      <w:pPr>
        <w:jc w:val="both"/>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3059A8">
      <w:pPr>
        <w:jc w:val="both"/>
        <w:rPr>
          <w:rFonts w:cs="Times New Roman"/>
          <w:sz w:val="24"/>
          <w:szCs w:val="28"/>
          <w:lang w:val="fr-FR"/>
        </w:rPr>
      </w:pPr>
      <w:r w:rsidRPr="007806AA">
        <w:rPr>
          <w:rFonts w:cs="Times New Roman"/>
          <w:sz w:val="24"/>
          <w:szCs w:val="28"/>
          <w:lang w:val="fr-FR"/>
        </w:rPr>
        <w:t>Tracer sur le diagramme psychrométrique l’évolution de l’état de l’air humide à l’entrée et sortie de l’appareil pour différentes valeurs de résistance électriques; et réaliser:</w:t>
      </w:r>
    </w:p>
    <w:p w:rsidR="003059A8" w:rsidRPr="007806AA" w:rsidRDefault="003059A8" w:rsidP="003059A8">
      <w:pPr>
        <w:overflowPunct w:val="0"/>
        <w:autoSpaceDE w:val="0"/>
        <w:autoSpaceDN w:val="0"/>
        <w:bidi/>
        <w:adjustRightInd w:val="0"/>
        <w:ind w:left="2596" w:right="1080"/>
        <w:jc w:val="right"/>
        <w:textAlignment w:val="baseline"/>
        <w:rPr>
          <w:rFonts w:cs="Times New Roman"/>
          <w:sz w:val="24"/>
          <w:szCs w:val="28"/>
          <w:lang w:val="fr-FR"/>
        </w:rPr>
      </w:pPr>
      <w:r w:rsidRPr="007806AA">
        <w:rPr>
          <w:rFonts w:cs="Times New Roman"/>
          <w:sz w:val="24"/>
          <w:szCs w:val="28"/>
          <w:lang w:val="fr-FR"/>
        </w:rPr>
        <w:t>Transformation à chaleur sensible constante.</w:t>
      </w:r>
    </w:p>
    <w:p w:rsidR="003059A8" w:rsidRPr="007806AA" w:rsidRDefault="003059A8" w:rsidP="003059A8">
      <w:pPr>
        <w:overflowPunct w:val="0"/>
        <w:autoSpaceDE w:val="0"/>
        <w:autoSpaceDN w:val="0"/>
        <w:bidi/>
        <w:adjustRightInd w:val="0"/>
        <w:ind w:left="2236" w:right="1080"/>
        <w:jc w:val="right"/>
        <w:textAlignment w:val="baseline"/>
        <w:rPr>
          <w:rFonts w:cs="Times New Roman"/>
          <w:sz w:val="24"/>
          <w:szCs w:val="28"/>
          <w:lang w:val="fr-FR"/>
        </w:rPr>
      </w:pPr>
      <w:r w:rsidRPr="007806AA">
        <w:rPr>
          <w:rFonts w:cs="Times New Roman"/>
          <w:sz w:val="24"/>
          <w:szCs w:val="28"/>
          <w:lang w:val="fr-FR"/>
        </w:rPr>
        <w:t>Transformation à chaleur latente constante.</w:t>
      </w:r>
    </w:p>
    <w:p w:rsidR="003059A8" w:rsidRPr="007806AA" w:rsidRDefault="003059A8" w:rsidP="003059A8">
      <w:pPr>
        <w:overflowPunct w:val="0"/>
        <w:autoSpaceDE w:val="0"/>
        <w:autoSpaceDN w:val="0"/>
        <w:bidi/>
        <w:adjustRightInd w:val="0"/>
        <w:ind w:left="5760" w:right="1080"/>
        <w:jc w:val="right"/>
        <w:textAlignment w:val="baseline"/>
        <w:rPr>
          <w:rFonts w:cs="Times New Roman"/>
          <w:sz w:val="24"/>
          <w:szCs w:val="28"/>
          <w:lang w:val="fr-FR"/>
        </w:rPr>
      </w:pPr>
      <w:r w:rsidRPr="007806AA">
        <w:rPr>
          <w:rFonts w:cs="Times New Roman"/>
          <w:sz w:val="24"/>
          <w:szCs w:val="28"/>
          <w:lang w:val="fr-FR"/>
        </w:rPr>
        <w:t xml:space="preserve">Transformation combinée. </w:t>
      </w:r>
    </w:p>
    <w:p w:rsidR="003059A8" w:rsidRPr="007806AA" w:rsidRDefault="003059A8" w:rsidP="003059A8">
      <w:pPr>
        <w:bidi/>
        <w:jc w:val="right"/>
        <w:rPr>
          <w:rFonts w:cs="Times New Roman"/>
          <w:sz w:val="24"/>
          <w:szCs w:val="26"/>
          <w:lang w:val="fr-FR"/>
        </w:rPr>
      </w:pPr>
    </w:p>
    <w:p w:rsidR="003059A8" w:rsidRPr="007806AA" w:rsidRDefault="003059A8" w:rsidP="003059A8">
      <w:pPr>
        <w:bidi/>
        <w:ind w:hanging="6098"/>
        <w:jc w:val="right"/>
        <w:rPr>
          <w:rFonts w:cs="Times New Roman"/>
          <w:b/>
          <w:bCs/>
          <w:sz w:val="28"/>
          <w:szCs w:val="26"/>
          <w:lang w:val="fr-FR"/>
        </w:rPr>
      </w:pPr>
    </w:p>
    <w:p w:rsidR="003059A8" w:rsidRPr="007806AA" w:rsidRDefault="003059A8" w:rsidP="003059A8">
      <w:pPr>
        <w:ind w:hanging="6098"/>
        <w:jc w:val="center"/>
        <w:rPr>
          <w:rFonts w:cs="Times New Roman"/>
          <w:b/>
          <w:bCs/>
          <w:sz w:val="28"/>
          <w:szCs w:val="26"/>
          <w:lang w:val="fr-FR" w:bidi="ar-LB"/>
        </w:rPr>
      </w:pPr>
      <w:r w:rsidRPr="007806AA">
        <w:rPr>
          <w:rFonts w:cs="Times New Roman"/>
          <w:b/>
          <w:bCs/>
          <w:sz w:val="28"/>
          <w:szCs w:val="26"/>
          <w:lang w:val="fr-FR"/>
        </w:rPr>
        <w:t xml:space="preserve">                                                                                         T.P. 3</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FLUIDE FRIGORIGENE</w:t>
      </w:r>
    </w:p>
    <w:p w:rsidR="003059A8" w:rsidRPr="007806AA" w:rsidRDefault="003059A8" w:rsidP="003059A8">
      <w:pPr>
        <w:bidi/>
        <w:spacing w:line="240" w:lineRule="exact"/>
        <w:jc w:val="right"/>
        <w:rPr>
          <w:rFonts w:cs="Times New Roman"/>
          <w:sz w:val="16"/>
          <w:szCs w:val="16"/>
          <w:lang w:val="fr-FR"/>
        </w:rPr>
      </w:pPr>
    </w:p>
    <w:p w:rsidR="003059A8" w:rsidRPr="007806AA" w:rsidRDefault="003059A8" w:rsidP="003059A8">
      <w:pPr>
        <w:bidi/>
        <w:jc w:val="right"/>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B37835">
      <w:pPr>
        <w:numPr>
          <w:ilvl w:val="0"/>
          <w:numId w:val="75"/>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 xml:space="preserve">Chargement et déchargement d’une conduite frigorifique existante. </w:t>
      </w:r>
    </w:p>
    <w:p w:rsidR="003059A8" w:rsidRPr="007806AA" w:rsidRDefault="003059A8" w:rsidP="003059A8">
      <w:pPr>
        <w:overflowPunct w:val="0"/>
        <w:autoSpaceDE w:val="0"/>
        <w:autoSpaceDN w:val="0"/>
        <w:bidi/>
        <w:adjustRightInd w:val="0"/>
        <w:ind w:left="-426" w:right="426"/>
        <w:jc w:val="right"/>
        <w:textAlignment w:val="baseline"/>
        <w:rPr>
          <w:rFonts w:cs="Times New Roman"/>
          <w:sz w:val="24"/>
          <w:szCs w:val="28"/>
          <w:lang w:val="fr-FR"/>
        </w:rPr>
      </w:pPr>
      <w:r w:rsidRPr="007806AA">
        <w:rPr>
          <w:rFonts w:cs="Times New Roman"/>
          <w:sz w:val="24"/>
          <w:szCs w:val="28"/>
          <w:lang w:val="fr-FR"/>
        </w:rPr>
        <w:t xml:space="preserve">Réglage de la quantité de Fréon chargé de l’installation frigorifique en marche en mesurant la pression dans les condenseurs et évaporateurs </w:t>
      </w:r>
    </w:p>
    <w:p w:rsidR="003059A8" w:rsidRPr="007806AA" w:rsidRDefault="003059A8" w:rsidP="00B37835">
      <w:pPr>
        <w:numPr>
          <w:ilvl w:val="0"/>
          <w:numId w:val="76"/>
        </w:numPr>
        <w:overflowPunct w:val="0"/>
        <w:autoSpaceDE w:val="0"/>
        <w:autoSpaceDN w:val="0"/>
        <w:adjustRightInd w:val="0"/>
        <w:ind w:left="0" w:firstLine="0"/>
        <w:jc w:val="both"/>
        <w:textAlignment w:val="baseline"/>
        <w:rPr>
          <w:rFonts w:cs="Times New Roman"/>
          <w:sz w:val="24"/>
          <w:szCs w:val="28"/>
          <w:lang w:val="fr-FR"/>
        </w:rPr>
      </w:pPr>
      <w:r w:rsidRPr="007806AA">
        <w:rPr>
          <w:rFonts w:cs="Times New Roman"/>
          <w:sz w:val="24"/>
          <w:szCs w:val="28"/>
          <w:lang w:val="fr-FR"/>
        </w:rPr>
        <w:t xml:space="preserve"> Utilisation des matériels adéquats pour les différents travaux. </w:t>
      </w:r>
    </w:p>
    <w:p w:rsidR="003059A8" w:rsidRPr="007806AA" w:rsidRDefault="003059A8" w:rsidP="003059A8">
      <w:pPr>
        <w:overflowPunct w:val="0"/>
        <w:autoSpaceDE w:val="0"/>
        <w:autoSpaceDN w:val="0"/>
        <w:bidi/>
        <w:adjustRightInd w:val="0"/>
        <w:ind w:left="-426" w:right="426"/>
        <w:jc w:val="right"/>
        <w:textAlignment w:val="baseline"/>
        <w:rPr>
          <w:rFonts w:cs="Times New Roman"/>
          <w:sz w:val="24"/>
          <w:szCs w:val="28"/>
          <w:lang w:val="fr-FR"/>
        </w:rPr>
      </w:pPr>
      <w:r w:rsidRPr="007806AA">
        <w:rPr>
          <w:rFonts w:cs="Times New Roman"/>
          <w:sz w:val="24"/>
          <w:szCs w:val="28"/>
          <w:lang w:val="fr-FR"/>
        </w:rPr>
        <w:t>Laisser exprès une petite fuite au niveau de serrage et faire la détection de cette fuite au moyen d’un détecteur.</w:t>
      </w:r>
    </w:p>
    <w:p w:rsidR="003059A8" w:rsidRPr="007806AA" w:rsidRDefault="003059A8" w:rsidP="003059A8">
      <w:pPr>
        <w:bidi/>
        <w:jc w:val="center"/>
        <w:rPr>
          <w:rFonts w:cs="Times New Roman"/>
          <w:b/>
          <w:bCs/>
          <w:sz w:val="24"/>
          <w:szCs w:val="26"/>
          <w:rtl/>
          <w:lang w:val="fr-FR" w:bidi="ar-LB"/>
        </w:rPr>
      </w:pPr>
    </w:p>
    <w:p w:rsidR="003059A8" w:rsidRPr="007806AA" w:rsidRDefault="003059A8" w:rsidP="003059A8">
      <w:pPr>
        <w:bidi/>
        <w:jc w:val="right"/>
        <w:rPr>
          <w:rFonts w:cs="Times New Roman"/>
          <w:sz w:val="24"/>
          <w:szCs w:val="26"/>
          <w:lang w:val="fr-FR"/>
        </w:rPr>
      </w:pPr>
    </w:p>
    <w:p w:rsidR="003059A8" w:rsidRPr="007806AA" w:rsidRDefault="003059A8" w:rsidP="003059A8">
      <w:pPr>
        <w:bidi/>
        <w:jc w:val="right"/>
        <w:rPr>
          <w:rFonts w:cs="Times New Roman"/>
          <w:sz w:val="24"/>
          <w:szCs w:val="26"/>
          <w:lang w:val="fr-FR"/>
        </w:rPr>
      </w:pP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T.P. 4</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CYCLE FRIGORIFIQUE</w:t>
      </w:r>
    </w:p>
    <w:p w:rsidR="003059A8" w:rsidRPr="007806AA" w:rsidRDefault="003059A8" w:rsidP="003059A8">
      <w:pPr>
        <w:bidi/>
        <w:spacing w:line="240" w:lineRule="exact"/>
        <w:jc w:val="right"/>
        <w:rPr>
          <w:rFonts w:cs="Times New Roman"/>
          <w:sz w:val="22"/>
          <w:szCs w:val="26"/>
          <w:lang w:val="fr-FR"/>
        </w:rPr>
      </w:pPr>
    </w:p>
    <w:p w:rsidR="003059A8" w:rsidRPr="007806AA" w:rsidRDefault="003059A8" w:rsidP="003059A8">
      <w:pPr>
        <w:bidi/>
        <w:jc w:val="right"/>
        <w:rPr>
          <w:rFonts w:cs="Times New Roman"/>
          <w:sz w:val="24"/>
          <w:szCs w:val="26"/>
          <w:lang w:val="fr-FR"/>
        </w:rPr>
      </w:pPr>
      <w:r w:rsidRPr="007806AA">
        <w:rPr>
          <w:rFonts w:cs="Times New Roman"/>
          <w:b/>
          <w:bCs/>
          <w:sz w:val="24"/>
          <w:szCs w:val="26"/>
          <w:lang w:val="fr-FR"/>
        </w:rPr>
        <w:t>Travaux pratiques:</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1- Observation du cycle à compression de vapeur de réfrigération.</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2- Démonstration du "pompage" vers le condenseur du fluide frigorigène.</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3- Evaluation de l'effet du rapport de compression sur les performances du</w:t>
      </w:r>
      <w:r w:rsidRPr="007806AA">
        <w:rPr>
          <w:rFonts w:cs="Times New Roman"/>
          <w:sz w:val="24"/>
          <w:szCs w:val="26"/>
          <w:lang w:val="fr-FR"/>
        </w:rPr>
        <w:tab/>
        <w:t xml:space="preserve">   </w:t>
      </w:r>
    </w:p>
    <w:p w:rsidR="003059A8" w:rsidRPr="007806AA" w:rsidRDefault="003059A8" w:rsidP="003059A8">
      <w:pPr>
        <w:bidi/>
        <w:jc w:val="right"/>
        <w:rPr>
          <w:rFonts w:cs="Times New Roman"/>
          <w:sz w:val="24"/>
          <w:szCs w:val="28"/>
          <w:lang w:val="fr-FR"/>
        </w:rPr>
      </w:pPr>
      <w:r w:rsidRPr="007806AA">
        <w:rPr>
          <w:rFonts w:cs="Times New Roman"/>
          <w:sz w:val="24"/>
          <w:szCs w:val="26"/>
          <w:lang w:val="fr-FR"/>
        </w:rPr>
        <w:t xml:space="preserve">    système </w:t>
      </w:r>
      <w:r w:rsidRPr="007806AA">
        <w:rPr>
          <w:rFonts w:cs="Times New Roman"/>
          <w:sz w:val="24"/>
          <w:szCs w:val="28"/>
          <w:lang w:val="fr-FR"/>
        </w:rPr>
        <w:t>en mesurant l’énergie échangée et l’énergie absorbée pour différentes</w:t>
      </w:r>
    </w:p>
    <w:p w:rsidR="003059A8" w:rsidRPr="007806AA" w:rsidRDefault="003059A8" w:rsidP="003059A8">
      <w:pPr>
        <w:bidi/>
        <w:jc w:val="right"/>
        <w:rPr>
          <w:rFonts w:cs="Times New Roman"/>
          <w:sz w:val="24"/>
          <w:szCs w:val="26"/>
          <w:lang w:val="fr-FR"/>
        </w:rPr>
      </w:pPr>
      <w:r w:rsidRPr="007806AA">
        <w:rPr>
          <w:rFonts w:cs="Times New Roman"/>
          <w:sz w:val="24"/>
          <w:szCs w:val="28"/>
          <w:lang w:val="fr-FR"/>
        </w:rPr>
        <w:t xml:space="preserve">    valeurs de pression dans les condenseurs et évaporateurs</w:t>
      </w:r>
      <w:r w:rsidRPr="007806AA">
        <w:rPr>
          <w:rFonts w:cs="Times New Roman"/>
          <w:sz w:val="24"/>
          <w:szCs w:val="26"/>
          <w:lang w:val="fr-FR"/>
        </w:rPr>
        <w:t>.</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 xml:space="preserve">4- Détermination du coefficient global de transfert de chaleur à l'évaporateur </w:t>
      </w:r>
    </w:p>
    <w:p w:rsidR="003059A8" w:rsidRPr="007806AA" w:rsidRDefault="003059A8" w:rsidP="003059A8">
      <w:pPr>
        <w:bidi/>
        <w:jc w:val="right"/>
        <w:rPr>
          <w:rFonts w:cs="Times New Roman"/>
          <w:sz w:val="24"/>
          <w:szCs w:val="28"/>
          <w:lang w:val="fr-FR"/>
        </w:rPr>
      </w:pPr>
      <w:r w:rsidRPr="007806AA">
        <w:rPr>
          <w:rFonts w:cs="Times New Roman"/>
          <w:sz w:val="24"/>
          <w:szCs w:val="26"/>
          <w:lang w:val="fr-FR"/>
        </w:rPr>
        <w:t xml:space="preserve">    et au condenseur </w:t>
      </w:r>
      <w:r w:rsidRPr="007806AA">
        <w:rPr>
          <w:rFonts w:cs="Times New Roman"/>
          <w:sz w:val="24"/>
          <w:szCs w:val="28"/>
          <w:lang w:val="fr-FR"/>
        </w:rPr>
        <w:t xml:space="preserve">en mesurant l’énergie consommée par la différence de </w:t>
      </w:r>
    </w:p>
    <w:p w:rsidR="003059A8" w:rsidRPr="007806AA" w:rsidRDefault="003059A8" w:rsidP="003059A8">
      <w:pPr>
        <w:bidi/>
        <w:jc w:val="right"/>
        <w:rPr>
          <w:rFonts w:cs="Times New Roman"/>
          <w:sz w:val="24"/>
          <w:szCs w:val="26"/>
          <w:lang w:val="fr-FR"/>
        </w:rPr>
      </w:pPr>
      <w:r w:rsidRPr="007806AA">
        <w:rPr>
          <w:rFonts w:cs="Times New Roman"/>
          <w:sz w:val="24"/>
          <w:szCs w:val="28"/>
          <w:lang w:val="fr-FR"/>
        </w:rPr>
        <w:lastRenderedPageBreak/>
        <w:t xml:space="preserve">    température entrée-sortie et le débit d’eau circulant</w:t>
      </w:r>
      <w:r w:rsidRPr="007806AA">
        <w:rPr>
          <w:rFonts w:cs="Times New Roman"/>
          <w:sz w:val="24"/>
          <w:szCs w:val="26"/>
          <w:lang w:val="fr-FR"/>
        </w:rPr>
        <w:t>.</w:t>
      </w:r>
    </w:p>
    <w:p w:rsidR="003059A8" w:rsidRPr="007806AA" w:rsidRDefault="003059A8" w:rsidP="003059A8">
      <w:pPr>
        <w:bidi/>
        <w:jc w:val="right"/>
        <w:rPr>
          <w:rFonts w:cs="Times New Roman"/>
          <w:sz w:val="24"/>
          <w:szCs w:val="26"/>
          <w:lang w:val="fr-FR"/>
        </w:rPr>
      </w:pPr>
    </w:p>
    <w:p w:rsidR="003059A8" w:rsidRPr="007806AA" w:rsidRDefault="003059A8" w:rsidP="003059A8">
      <w:pPr>
        <w:bidi/>
        <w:jc w:val="right"/>
        <w:rPr>
          <w:rFonts w:cs="Times New Roman"/>
          <w:sz w:val="24"/>
          <w:szCs w:val="26"/>
          <w:lang w:val="fr-FR"/>
        </w:rPr>
      </w:pPr>
    </w:p>
    <w:p w:rsidR="003059A8" w:rsidRPr="007806AA" w:rsidRDefault="003059A8" w:rsidP="003059A8">
      <w:pPr>
        <w:bidi/>
        <w:jc w:val="right"/>
        <w:rPr>
          <w:rFonts w:cs="Times New Roman"/>
          <w:sz w:val="22"/>
          <w:szCs w:val="26"/>
          <w:lang w:val="fr-FR"/>
        </w:rPr>
      </w:pP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T.P. 5</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SIMULATEUR DE PANNE D'UN CIRCUIT FRIGORIFIQUE</w:t>
      </w:r>
    </w:p>
    <w:p w:rsidR="003059A8" w:rsidRPr="007806AA" w:rsidRDefault="003059A8" w:rsidP="003059A8">
      <w:pPr>
        <w:bidi/>
        <w:rPr>
          <w:rFonts w:cs="Times New Roman"/>
          <w:b/>
          <w:bCs/>
          <w:sz w:val="24"/>
          <w:szCs w:val="26"/>
          <w:lang w:val="fr-FR"/>
        </w:rPr>
      </w:pPr>
    </w:p>
    <w:p w:rsidR="003059A8" w:rsidRPr="007806AA" w:rsidRDefault="003059A8" w:rsidP="003059A8">
      <w:pPr>
        <w:bidi/>
        <w:jc w:val="right"/>
        <w:rPr>
          <w:rFonts w:cs="Times New Roman"/>
          <w:sz w:val="24"/>
          <w:szCs w:val="26"/>
          <w:lang w:val="fr-FR"/>
        </w:rPr>
      </w:pPr>
    </w:p>
    <w:p w:rsidR="003059A8" w:rsidRPr="007806AA" w:rsidRDefault="003059A8" w:rsidP="003059A8">
      <w:pPr>
        <w:bidi/>
        <w:jc w:val="right"/>
        <w:rPr>
          <w:rFonts w:cs="Times New Roman"/>
          <w:sz w:val="24"/>
          <w:szCs w:val="26"/>
          <w:lang w:val="fr-FR"/>
        </w:rPr>
      </w:pPr>
      <w:r w:rsidRPr="007806AA">
        <w:rPr>
          <w:rFonts w:cs="Times New Roman"/>
          <w:b/>
          <w:bCs/>
          <w:sz w:val="24"/>
          <w:szCs w:val="26"/>
          <w:lang w:val="fr-FR"/>
        </w:rPr>
        <w:t>Travaux pratiques :</w:t>
      </w:r>
      <w:r w:rsidRPr="007806AA">
        <w:rPr>
          <w:rFonts w:cs="Times New Roman"/>
          <w:sz w:val="24"/>
          <w:szCs w:val="26"/>
          <w:lang w:val="fr-FR"/>
        </w:rPr>
        <w:t xml:space="preserve"> </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ab/>
        <w:t>1- Comprendre le schéma de l'installation, lire les appareils de mesure.</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ab/>
        <w:t>2- Recherche par l'élève de la panne provoquée et ceci en consultant les</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 xml:space="preserve"> </w:t>
      </w:r>
      <w:r w:rsidRPr="007806AA">
        <w:rPr>
          <w:rFonts w:cs="Times New Roman"/>
          <w:sz w:val="24"/>
          <w:szCs w:val="26"/>
          <w:lang w:val="fr-FR"/>
        </w:rPr>
        <w:tab/>
        <w:t xml:space="preserve">    manomètres et les thermomètres et les différents appareils de mesure.</w:t>
      </w:r>
    </w:p>
    <w:p w:rsidR="003059A8" w:rsidRPr="007806AA" w:rsidRDefault="003059A8" w:rsidP="003059A8">
      <w:pPr>
        <w:bidi/>
        <w:jc w:val="right"/>
        <w:rPr>
          <w:rFonts w:cs="Times New Roman"/>
          <w:b/>
          <w:bCs/>
          <w:sz w:val="24"/>
          <w:szCs w:val="26"/>
          <w:lang w:val="fr-FR"/>
        </w:rPr>
      </w:pPr>
    </w:p>
    <w:p w:rsidR="003059A8" w:rsidRPr="007806AA" w:rsidRDefault="003059A8" w:rsidP="003059A8">
      <w:pPr>
        <w:rPr>
          <w:rFonts w:cs="Times New Roman"/>
          <w:sz w:val="28"/>
          <w:szCs w:val="26"/>
          <w:lang w:val="fr-FR"/>
        </w:rPr>
      </w:pP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T.P. 6</w:t>
      </w:r>
    </w:p>
    <w:p w:rsidR="003059A8" w:rsidRPr="007806AA" w:rsidRDefault="003059A8" w:rsidP="003059A8">
      <w:pPr>
        <w:rPr>
          <w:rFonts w:cs="Times New Roman"/>
          <w:b/>
          <w:bCs/>
          <w:sz w:val="28"/>
          <w:szCs w:val="26"/>
          <w:lang w:val="fr-FR"/>
        </w:rPr>
      </w:pP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 xml:space="preserve">BANC D'ESSAI D'UN VENTILATEUR </w:t>
      </w:r>
    </w:p>
    <w:p w:rsidR="003059A8" w:rsidRPr="007806AA" w:rsidRDefault="003059A8" w:rsidP="003059A8">
      <w:pPr>
        <w:rPr>
          <w:rFonts w:cs="Times New Roman"/>
          <w:sz w:val="28"/>
          <w:szCs w:val="26"/>
          <w:lang w:val="fr-FR"/>
        </w:rPr>
      </w:pP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B37835">
      <w:pPr>
        <w:numPr>
          <w:ilvl w:val="0"/>
          <w:numId w:val="77"/>
        </w:numPr>
        <w:overflowPunct w:val="0"/>
        <w:autoSpaceDE w:val="0"/>
        <w:autoSpaceDN w:val="0"/>
        <w:adjustRightInd w:val="0"/>
        <w:ind w:right="283"/>
        <w:textAlignment w:val="baseline"/>
        <w:rPr>
          <w:rFonts w:cs="Times New Roman"/>
          <w:sz w:val="24"/>
          <w:szCs w:val="26"/>
          <w:lang w:val="fr-FR"/>
        </w:rPr>
      </w:pPr>
      <w:r w:rsidRPr="007806AA">
        <w:rPr>
          <w:rFonts w:cs="Times New Roman"/>
          <w:sz w:val="24"/>
          <w:szCs w:val="26"/>
          <w:lang w:val="fr-FR"/>
        </w:rPr>
        <w:t xml:space="preserve">Expérience: Le ventilateur aspire l'air de l'atmosphère par l'intermédiaire d'une tuyauterie </w:t>
      </w:r>
    </w:p>
    <w:p w:rsidR="003059A8" w:rsidRPr="007806AA" w:rsidRDefault="003059A8" w:rsidP="003059A8">
      <w:pPr>
        <w:rPr>
          <w:rFonts w:cs="Times New Roman"/>
          <w:sz w:val="24"/>
          <w:szCs w:val="26"/>
          <w:lang w:val="fr-FR"/>
        </w:rPr>
      </w:pPr>
      <w:r w:rsidRPr="007806AA">
        <w:rPr>
          <w:rFonts w:cs="Times New Roman"/>
          <w:sz w:val="24"/>
          <w:szCs w:val="26"/>
          <w:lang w:val="fr-FR"/>
        </w:rPr>
        <w:t xml:space="preserve">    normalisée, à travers un stabilisateur d'écoulement et un diffuseur. Le refoulement est réglé </w:t>
      </w:r>
    </w:p>
    <w:p w:rsidR="003059A8" w:rsidRPr="007806AA" w:rsidRDefault="003059A8" w:rsidP="003059A8">
      <w:pPr>
        <w:rPr>
          <w:rFonts w:cs="Times New Roman"/>
          <w:sz w:val="24"/>
          <w:szCs w:val="26"/>
          <w:lang w:val="fr-FR"/>
        </w:rPr>
      </w:pPr>
      <w:r w:rsidRPr="007806AA">
        <w:rPr>
          <w:rFonts w:cs="Times New Roman"/>
          <w:sz w:val="24"/>
          <w:szCs w:val="26"/>
          <w:lang w:val="fr-FR"/>
        </w:rPr>
        <w:t xml:space="preserve">    par une vanne.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sz w:val="24"/>
          <w:szCs w:val="26"/>
          <w:lang w:val="fr-FR"/>
        </w:rPr>
      </w:pPr>
      <w:r w:rsidRPr="007806AA">
        <w:rPr>
          <w:rFonts w:cs="Times New Roman"/>
          <w:sz w:val="24"/>
          <w:szCs w:val="26"/>
          <w:lang w:val="fr-FR"/>
        </w:rPr>
        <w:t>Les pressions à l'aspiration et au refoulement sont mesurées au moyen d'un manomètre.</w:t>
      </w:r>
    </w:p>
    <w:p w:rsidR="003059A8" w:rsidRPr="007806AA" w:rsidRDefault="003059A8" w:rsidP="003059A8">
      <w:pPr>
        <w:rPr>
          <w:rFonts w:cs="Times New Roman"/>
          <w:sz w:val="24"/>
          <w:szCs w:val="26"/>
          <w:lang w:val="fr-FR"/>
        </w:rPr>
      </w:pPr>
      <w:r w:rsidRPr="007806AA">
        <w:rPr>
          <w:rFonts w:cs="Times New Roman"/>
          <w:sz w:val="24"/>
          <w:szCs w:val="26"/>
          <w:lang w:val="fr-FR"/>
        </w:rPr>
        <w:t>2. Mesures: il faut mesurer:</w:t>
      </w:r>
    </w:p>
    <w:p w:rsidR="003059A8" w:rsidRPr="007806AA" w:rsidRDefault="003059A8" w:rsidP="003059A8">
      <w:pPr>
        <w:rPr>
          <w:rFonts w:cs="Times New Roman"/>
          <w:sz w:val="24"/>
          <w:szCs w:val="26"/>
          <w:lang w:val="fr-FR"/>
        </w:rPr>
      </w:pPr>
      <w:r w:rsidRPr="007806AA">
        <w:rPr>
          <w:rFonts w:cs="Times New Roman"/>
          <w:sz w:val="24"/>
          <w:szCs w:val="26"/>
          <w:lang w:val="fr-FR"/>
        </w:rPr>
        <w:tab/>
        <w:t>2.1 Pression totale.</w:t>
      </w:r>
    </w:p>
    <w:p w:rsidR="003059A8" w:rsidRPr="007806AA" w:rsidRDefault="003059A8" w:rsidP="003059A8">
      <w:pPr>
        <w:rPr>
          <w:rFonts w:cs="Times New Roman"/>
          <w:sz w:val="24"/>
          <w:szCs w:val="26"/>
          <w:lang w:val="fr-FR"/>
        </w:rPr>
      </w:pPr>
      <w:r w:rsidRPr="007806AA">
        <w:rPr>
          <w:rFonts w:cs="Times New Roman"/>
          <w:sz w:val="24"/>
          <w:szCs w:val="26"/>
          <w:lang w:val="fr-FR"/>
        </w:rPr>
        <w:tab/>
        <w:t>2.2 Débit d'air.</w:t>
      </w:r>
    </w:p>
    <w:p w:rsidR="003059A8" w:rsidRPr="007806AA" w:rsidRDefault="003059A8" w:rsidP="003059A8">
      <w:pPr>
        <w:rPr>
          <w:rFonts w:cs="Times New Roman"/>
          <w:sz w:val="24"/>
          <w:szCs w:val="26"/>
          <w:lang w:val="fr-FR"/>
        </w:rPr>
      </w:pPr>
      <w:r w:rsidRPr="007806AA">
        <w:rPr>
          <w:rFonts w:cs="Times New Roman"/>
          <w:sz w:val="24"/>
          <w:szCs w:val="26"/>
          <w:lang w:val="fr-FR"/>
        </w:rPr>
        <w:tab/>
        <w:t>2.3 Puissance absorbée.</w:t>
      </w:r>
    </w:p>
    <w:p w:rsidR="003059A8" w:rsidRPr="007806AA" w:rsidRDefault="003059A8" w:rsidP="003059A8">
      <w:pPr>
        <w:rPr>
          <w:rFonts w:cs="Times New Roman"/>
          <w:sz w:val="24"/>
          <w:szCs w:val="26"/>
          <w:lang w:val="fr-FR"/>
        </w:rPr>
      </w:pPr>
      <w:r w:rsidRPr="007806AA">
        <w:rPr>
          <w:rFonts w:cs="Times New Roman"/>
          <w:sz w:val="24"/>
          <w:szCs w:val="26"/>
          <w:lang w:val="fr-FR"/>
        </w:rPr>
        <w:tab/>
        <w:t>2.4 Rendement.</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sz w:val="28"/>
          <w:szCs w:val="26"/>
          <w:lang w:val="fr-FR"/>
        </w:rPr>
      </w:pP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T.P. 7</w:t>
      </w:r>
    </w:p>
    <w:p w:rsidR="003059A8" w:rsidRPr="007806AA" w:rsidRDefault="003059A8" w:rsidP="003059A8">
      <w:pPr>
        <w:jc w:val="center"/>
        <w:rPr>
          <w:rFonts w:cs="Times New Roman"/>
          <w:b/>
          <w:bCs/>
          <w:sz w:val="28"/>
          <w:szCs w:val="26"/>
          <w:lang w:val="fr-FR"/>
        </w:rPr>
      </w:pPr>
      <w:r w:rsidRPr="007806AA">
        <w:rPr>
          <w:rFonts w:cs="Times New Roman"/>
          <w:b/>
          <w:bCs/>
          <w:sz w:val="28"/>
          <w:szCs w:val="26"/>
          <w:lang w:val="fr-FR"/>
        </w:rPr>
        <w:t>SYSTEMES A EAU GLACEE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8"/>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3059A8">
      <w:pPr>
        <w:rPr>
          <w:rFonts w:cs="Times New Roman"/>
          <w:sz w:val="24"/>
          <w:szCs w:val="26"/>
          <w:lang w:val="fr-FR"/>
        </w:rPr>
      </w:pPr>
      <w:r w:rsidRPr="007806AA">
        <w:rPr>
          <w:rFonts w:cs="Times New Roman"/>
          <w:sz w:val="24"/>
          <w:szCs w:val="26"/>
          <w:lang w:val="fr-FR"/>
        </w:rPr>
        <w:t>1. Système d'eau glacée (Chiller).</w:t>
      </w:r>
    </w:p>
    <w:p w:rsidR="003059A8" w:rsidRPr="007806AA" w:rsidRDefault="003059A8" w:rsidP="00B37835">
      <w:pPr>
        <w:numPr>
          <w:ilvl w:val="0"/>
          <w:numId w:val="78"/>
        </w:numPr>
        <w:overflowPunct w:val="0"/>
        <w:autoSpaceDE w:val="0"/>
        <w:autoSpaceDN w:val="0"/>
        <w:adjustRightInd w:val="0"/>
        <w:ind w:right="644"/>
        <w:textAlignment w:val="baseline"/>
        <w:rPr>
          <w:rFonts w:cs="Times New Roman"/>
          <w:sz w:val="24"/>
          <w:szCs w:val="26"/>
          <w:lang w:val="fr-FR"/>
        </w:rPr>
      </w:pPr>
      <w:r w:rsidRPr="007806AA">
        <w:rPr>
          <w:rFonts w:cs="Times New Roman"/>
          <w:sz w:val="24"/>
          <w:szCs w:val="26"/>
          <w:lang w:val="fr-FR"/>
        </w:rPr>
        <w:t>Faire identifier les principaux organes composants d'un Chiller.</w:t>
      </w:r>
    </w:p>
    <w:p w:rsidR="003059A8" w:rsidRPr="007806AA" w:rsidRDefault="003059A8" w:rsidP="00B37835">
      <w:pPr>
        <w:numPr>
          <w:ilvl w:val="0"/>
          <w:numId w:val="78"/>
        </w:numPr>
        <w:overflowPunct w:val="0"/>
        <w:autoSpaceDE w:val="0"/>
        <w:autoSpaceDN w:val="0"/>
        <w:adjustRightInd w:val="0"/>
        <w:ind w:right="644" w:firstLine="0"/>
        <w:textAlignment w:val="baseline"/>
        <w:rPr>
          <w:rFonts w:cs="Times New Roman"/>
          <w:sz w:val="24"/>
          <w:szCs w:val="26"/>
          <w:lang w:val="fr-FR"/>
        </w:rPr>
      </w:pPr>
      <w:r w:rsidRPr="007806AA">
        <w:rPr>
          <w:rFonts w:cs="Times New Roman"/>
          <w:sz w:val="24"/>
          <w:szCs w:val="26"/>
          <w:lang w:val="fr-FR"/>
        </w:rPr>
        <w:t xml:space="preserve">Faire la simulation d'un chargement et un déchargement d'un petit appareil </w:t>
      </w:r>
    </w:p>
    <w:p w:rsidR="003059A8" w:rsidRPr="007806AA" w:rsidRDefault="003059A8" w:rsidP="003059A8">
      <w:pPr>
        <w:ind w:right="284"/>
        <w:rPr>
          <w:rFonts w:cs="Times New Roman"/>
          <w:sz w:val="24"/>
          <w:szCs w:val="26"/>
          <w:lang w:val="fr-FR"/>
        </w:rPr>
      </w:pPr>
      <w:r w:rsidRPr="007806AA">
        <w:rPr>
          <w:rFonts w:cs="Times New Roman"/>
          <w:sz w:val="24"/>
          <w:szCs w:val="26"/>
          <w:lang w:val="fr-FR"/>
        </w:rPr>
        <w:t xml:space="preserve">      "Chiller" avec toutes les précautions à prendre.</w:t>
      </w:r>
    </w:p>
    <w:p w:rsidR="003059A8" w:rsidRPr="007806AA" w:rsidRDefault="003059A8" w:rsidP="003059A8">
      <w:pPr>
        <w:ind w:right="284"/>
        <w:rPr>
          <w:rFonts w:cs="Times New Roman"/>
          <w:sz w:val="24"/>
          <w:szCs w:val="26"/>
          <w:lang w:val="fr-FR"/>
        </w:rPr>
      </w:pPr>
    </w:p>
    <w:p w:rsidR="003059A8" w:rsidRPr="007806AA" w:rsidRDefault="003059A8" w:rsidP="00B37835">
      <w:pPr>
        <w:numPr>
          <w:ilvl w:val="0"/>
          <w:numId w:val="79"/>
        </w:numPr>
        <w:overflowPunct w:val="0"/>
        <w:autoSpaceDE w:val="0"/>
        <w:autoSpaceDN w:val="0"/>
        <w:adjustRightInd w:val="0"/>
        <w:ind w:right="644"/>
        <w:textAlignment w:val="baseline"/>
        <w:rPr>
          <w:rFonts w:cs="Times New Roman"/>
          <w:sz w:val="24"/>
          <w:szCs w:val="26"/>
          <w:lang w:val="fr-FR"/>
        </w:rPr>
      </w:pPr>
      <w:r w:rsidRPr="007806AA">
        <w:rPr>
          <w:rFonts w:cs="Times New Roman"/>
          <w:sz w:val="24"/>
          <w:szCs w:val="26"/>
          <w:lang w:val="fr-FR"/>
        </w:rPr>
        <w:t>Faire identifier les principaux organes de contrôle sur circuit Fréon et circuit eau.</w:t>
      </w:r>
    </w:p>
    <w:p w:rsidR="003059A8" w:rsidRPr="007806AA" w:rsidRDefault="003059A8" w:rsidP="00B37835">
      <w:pPr>
        <w:numPr>
          <w:ilvl w:val="0"/>
          <w:numId w:val="80"/>
        </w:numPr>
        <w:overflowPunct w:val="0"/>
        <w:autoSpaceDE w:val="0"/>
        <w:autoSpaceDN w:val="0"/>
        <w:adjustRightInd w:val="0"/>
        <w:ind w:right="644"/>
        <w:textAlignment w:val="baseline"/>
        <w:rPr>
          <w:rFonts w:cs="Times New Roman"/>
          <w:sz w:val="24"/>
          <w:szCs w:val="28"/>
          <w:lang w:val="fr-FR"/>
        </w:rPr>
      </w:pPr>
      <w:r w:rsidRPr="007806AA">
        <w:rPr>
          <w:rFonts w:cs="Times New Roman"/>
          <w:sz w:val="24"/>
          <w:szCs w:val="28"/>
          <w:lang w:val="fr-FR"/>
        </w:rPr>
        <w:t>Mesure de la température d’eau (aller-retour).</w:t>
      </w:r>
    </w:p>
    <w:p w:rsidR="003059A8" w:rsidRPr="007806AA" w:rsidRDefault="003059A8" w:rsidP="00B37835">
      <w:pPr>
        <w:numPr>
          <w:ilvl w:val="0"/>
          <w:numId w:val="80"/>
        </w:numPr>
        <w:overflowPunct w:val="0"/>
        <w:autoSpaceDE w:val="0"/>
        <w:autoSpaceDN w:val="0"/>
        <w:adjustRightInd w:val="0"/>
        <w:ind w:right="644"/>
        <w:textAlignment w:val="baseline"/>
        <w:rPr>
          <w:rFonts w:cs="Times New Roman"/>
          <w:sz w:val="24"/>
          <w:szCs w:val="28"/>
          <w:lang w:val="fr-FR"/>
        </w:rPr>
      </w:pPr>
      <w:r w:rsidRPr="007806AA">
        <w:rPr>
          <w:rFonts w:cs="Times New Roman"/>
          <w:sz w:val="24"/>
          <w:szCs w:val="28"/>
          <w:lang w:val="fr-FR"/>
        </w:rPr>
        <w:t>Entretien du circuit primaire d’eau glacée.</w:t>
      </w:r>
    </w:p>
    <w:p w:rsidR="003059A8" w:rsidRPr="007806AA" w:rsidRDefault="003059A8" w:rsidP="003059A8">
      <w:pPr>
        <w:rPr>
          <w:rFonts w:cs="Times New Roman"/>
          <w:sz w:val="24"/>
          <w:szCs w:val="28"/>
          <w:lang w:val="fr-FR"/>
        </w:rPr>
      </w:pPr>
    </w:p>
    <w:p w:rsidR="003059A8" w:rsidRPr="007806AA" w:rsidRDefault="003059A8" w:rsidP="003059A8">
      <w:pPr>
        <w:spacing w:line="240" w:lineRule="exact"/>
        <w:jc w:val="center"/>
        <w:rPr>
          <w:rFonts w:cs="Times New Roman"/>
          <w:sz w:val="28"/>
          <w:szCs w:val="26"/>
          <w:lang w:val="fr-FR"/>
        </w:rPr>
      </w:pPr>
    </w:p>
    <w:p w:rsidR="003059A8" w:rsidRPr="007806AA" w:rsidRDefault="003059A8" w:rsidP="003059A8">
      <w:pPr>
        <w:spacing w:line="240" w:lineRule="exact"/>
        <w:jc w:val="center"/>
        <w:rPr>
          <w:rFonts w:cs="Times New Roman"/>
          <w:sz w:val="28"/>
          <w:szCs w:val="26"/>
          <w:lang w:val="fr-FR"/>
        </w:rPr>
      </w:pPr>
    </w:p>
    <w:p w:rsidR="003942F8" w:rsidRPr="007806AA" w:rsidRDefault="003942F8" w:rsidP="003059A8">
      <w:pPr>
        <w:spacing w:line="240" w:lineRule="exact"/>
        <w:jc w:val="center"/>
        <w:rPr>
          <w:rFonts w:cs="Times New Roman"/>
          <w:b/>
          <w:bCs/>
          <w:sz w:val="28"/>
          <w:szCs w:val="26"/>
          <w:lang w:val="fr-FR"/>
        </w:rPr>
      </w:pPr>
    </w:p>
    <w:p w:rsidR="003059A8" w:rsidRPr="007806AA" w:rsidRDefault="003059A8" w:rsidP="003059A8">
      <w:pPr>
        <w:spacing w:line="240" w:lineRule="exact"/>
        <w:jc w:val="center"/>
        <w:rPr>
          <w:rFonts w:cs="Times New Roman"/>
          <w:b/>
          <w:bCs/>
          <w:sz w:val="28"/>
          <w:szCs w:val="26"/>
          <w:lang w:val="fr-FR"/>
        </w:rPr>
      </w:pPr>
      <w:r w:rsidRPr="007806AA">
        <w:rPr>
          <w:rFonts w:cs="Times New Roman"/>
          <w:b/>
          <w:bCs/>
          <w:sz w:val="28"/>
          <w:szCs w:val="26"/>
          <w:lang w:val="fr-FR"/>
        </w:rPr>
        <w:lastRenderedPageBreak/>
        <w:t>T.P. 8</w:t>
      </w:r>
    </w:p>
    <w:p w:rsidR="003059A8" w:rsidRPr="007806AA" w:rsidRDefault="003059A8" w:rsidP="003059A8">
      <w:pPr>
        <w:bidi/>
        <w:spacing w:line="240" w:lineRule="exact"/>
        <w:jc w:val="center"/>
        <w:rPr>
          <w:rFonts w:cs="Times New Roman"/>
          <w:b/>
          <w:bCs/>
          <w:sz w:val="28"/>
          <w:szCs w:val="26"/>
          <w:lang w:val="fr-FR"/>
        </w:rPr>
      </w:pP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CLIMATISEUR TYPE MURAL, TYPE SEPARE (SPLIT)</w:t>
      </w:r>
    </w:p>
    <w:p w:rsidR="003059A8" w:rsidRPr="007806AA" w:rsidRDefault="003059A8" w:rsidP="003059A8">
      <w:pPr>
        <w:bidi/>
        <w:spacing w:line="240" w:lineRule="exact"/>
        <w:jc w:val="both"/>
        <w:rPr>
          <w:rFonts w:cs="Times New Roman"/>
          <w:sz w:val="28"/>
          <w:szCs w:val="26"/>
          <w:lang w:val="fr-FR"/>
        </w:rPr>
      </w:pPr>
    </w:p>
    <w:p w:rsidR="003059A8" w:rsidRPr="007806AA" w:rsidRDefault="003059A8" w:rsidP="003059A8">
      <w:pPr>
        <w:jc w:val="both"/>
        <w:rPr>
          <w:rFonts w:cs="Times New Roman"/>
          <w:sz w:val="24"/>
          <w:szCs w:val="28"/>
          <w:lang w:val="fr-FR"/>
        </w:rPr>
      </w:pPr>
    </w:p>
    <w:p w:rsidR="003059A8" w:rsidRPr="007806AA" w:rsidRDefault="003059A8" w:rsidP="003059A8">
      <w:pPr>
        <w:bidi/>
        <w:jc w:val="right"/>
        <w:rPr>
          <w:rFonts w:cs="Times New Roman"/>
          <w:sz w:val="24"/>
          <w:szCs w:val="26"/>
          <w:lang w:val="fr-FR"/>
        </w:rPr>
      </w:pPr>
      <w:r w:rsidRPr="007806AA">
        <w:rPr>
          <w:rFonts w:cs="Times New Roman"/>
          <w:b/>
          <w:bCs/>
          <w:sz w:val="24"/>
          <w:szCs w:val="26"/>
          <w:lang w:val="fr-FR"/>
        </w:rPr>
        <w:t>Travaux pratiques:</w:t>
      </w:r>
      <w:r w:rsidRPr="007806AA">
        <w:rPr>
          <w:rFonts w:cs="Times New Roman"/>
          <w:sz w:val="24"/>
          <w:szCs w:val="26"/>
          <w:lang w:val="fr-FR"/>
        </w:rPr>
        <w:t xml:space="preserve"> </w:t>
      </w:r>
    </w:p>
    <w:p w:rsidR="003059A8" w:rsidRPr="007806AA" w:rsidRDefault="003059A8" w:rsidP="003059A8">
      <w:pPr>
        <w:bidi/>
        <w:jc w:val="right"/>
        <w:rPr>
          <w:rFonts w:cs="Times New Roman"/>
          <w:sz w:val="24"/>
          <w:szCs w:val="26"/>
          <w:lang w:val="fr-FR"/>
        </w:rPr>
      </w:pPr>
      <w:r w:rsidRPr="007806AA">
        <w:rPr>
          <w:rFonts w:cs="Times New Roman"/>
          <w:sz w:val="24"/>
          <w:szCs w:val="26"/>
          <w:lang w:val="fr-FR"/>
        </w:rPr>
        <w:tab/>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Ce T.P. consiste à la mise en place d’un climatiseur et à faire toutes les connexions électriques et les moyens de contrôle (température, vitesse de l’air); et de l’installation des conduites de Fréon avec tous les supports et isolation nécessaires.</w:t>
      </w:r>
    </w:p>
    <w:p w:rsidR="003059A8" w:rsidRPr="007806AA" w:rsidRDefault="003059A8" w:rsidP="003059A8">
      <w:pPr>
        <w:overflowPunct w:val="0"/>
        <w:autoSpaceDE w:val="0"/>
        <w:autoSpaceDN w:val="0"/>
        <w:bidi/>
        <w:adjustRightInd w:val="0"/>
        <w:ind w:left="-283" w:right="283"/>
        <w:jc w:val="right"/>
        <w:textAlignment w:val="baseline"/>
        <w:rPr>
          <w:rFonts w:cs="Times New Roman"/>
          <w:sz w:val="24"/>
          <w:szCs w:val="28"/>
          <w:lang w:val="fr-FR"/>
        </w:rPr>
      </w:pPr>
      <w:r w:rsidRPr="007806AA">
        <w:rPr>
          <w:rFonts w:cs="Times New Roman"/>
          <w:sz w:val="24"/>
          <w:szCs w:val="28"/>
          <w:lang w:val="fr-FR"/>
        </w:rPr>
        <w:t>Mesurer les températures aux différents points du système.</w:t>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Observer le cycle de refroidissement.</w:t>
      </w:r>
    </w:p>
    <w:p w:rsidR="003059A8" w:rsidRPr="007806AA" w:rsidRDefault="003059A8" w:rsidP="003059A8">
      <w:pPr>
        <w:overflowPunct w:val="0"/>
        <w:autoSpaceDE w:val="0"/>
        <w:autoSpaceDN w:val="0"/>
        <w:bidi/>
        <w:adjustRightInd w:val="0"/>
        <w:ind w:right="283"/>
        <w:jc w:val="right"/>
        <w:textAlignment w:val="baseline"/>
        <w:rPr>
          <w:rFonts w:cs="Times New Roman"/>
          <w:sz w:val="24"/>
          <w:szCs w:val="28"/>
          <w:lang w:val="fr-FR"/>
        </w:rPr>
      </w:pPr>
      <w:r w:rsidRPr="007806AA">
        <w:rPr>
          <w:rFonts w:cs="Times New Roman"/>
          <w:sz w:val="24"/>
          <w:szCs w:val="28"/>
          <w:lang w:val="fr-FR"/>
        </w:rPr>
        <w:t>Manipuler le mode de réglage et contrôle.</w:t>
      </w:r>
    </w:p>
    <w:p w:rsidR="003059A8" w:rsidRPr="007806AA" w:rsidRDefault="003059A8" w:rsidP="003059A8">
      <w:pPr>
        <w:jc w:val="both"/>
        <w:rPr>
          <w:rFonts w:cs="Times New Roman"/>
          <w:sz w:val="24"/>
          <w:szCs w:val="28"/>
          <w:lang w:val="fr-FR"/>
        </w:rPr>
      </w:pPr>
    </w:p>
    <w:p w:rsidR="003059A8" w:rsidRPr="007806AA" w:rsidRDefault="003059A8" w:rsidP="003059A8">
      <w:pPr>
        <w:bidi/>
        <w:spacing w:line="240" w:lineRule="exact"/>
        <w:jc w:val="right"/>
        <w:rPr>
          <w:rFonts w:cs="Times New Roman"/>
          <w:sz w:val="28"/>
          <w:szCs w:val="26"/>
          <w:lang w:val="fr-FR"/>
        </w:rPr>
      </w:pPr>
    </w:p>
    <w:p w:rsidR="003059A8" w:rsidRPr="007806AA" w:rsidRDefault="003059A8" w:rsidP="003059A8">
      <w:pPr>
        <w:bidi/>
        <w:spacing w:line="240" w:lineRule="exact"/>
        <w:jc w:val="right"/>
        <w:rPr>
          <w:rFonts w:cs="Times New Roman"/>
          <w:sz w:val="28"/>
          <w:szCs w:val="26"/>
          <w:lang w:val="fr-FR"/>
        </w:rPr>
      </w:pP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T. P. 9</w:t>
      </w:r>
    </w:p>
    <w:p w:rsidR="003059A8" w:rsidRPr="007806AA" w:rsidRDefault="003059A8" w:rsidP="003059A8">
      <w:pPr>
        <w:bidi/>
        <w:spacing w:line="240" w:lineRule="exact"/>
        <w:jc w:val="center"/>
        <w:rPr>
          <w:rFonts w:cs="Times New Roman"/>
          <w:b/>
          <w:bCs/>
          <w:sz w:val="28"/>
          <w:szCs w:val="26"/>
          <w:lang w:val="fr-FR"/>
        </w:rPr>
      </w:pPr>
      <w:r w:rsidRPr="007806AA">
        <w:rPr>
          <w:rFonts w:cs="Times New Roman"/>
          <w:b/>
          <w:bCs/>
          <w:sz w:val="28"/>
          <w:szCs w:val="26"/>
          <w:lang w:val="fr-FR"/>
        </w:rPr>
        <w:t>CLIMATISEUR D'AUTOMOBILE</w:t>
      </w:r>
    </w:p>
    <w:p w:rsidR="003059A8" w:rsidRPr="007806AA" w:rsidRDefault="003059A8" w:rsidP="003059A8">
      <w:pPr>
        <w:bidi/>
        <w:spacing w:line="240" w:lineRule="exact"/>
        <w:jc w:val="both"/>
        <w:rPr>
          <w:rFonts w:cs="Times New Roman"/>
          <w:sz w:val="28"/>
          <w:szCs w:val="26"/>
          <w:lang w:val="fr-FR"/>
        </w:rPr>
      </w:pPr>
    </w:p>
    <w:p w:rsidR="003059A8" w:rsidRPr="007806AA" w:rsidRDefault="003059A8" w:rsidP="003059A8">
      <w:pPr>
        <w:bidi/>
        <w:jc w:val="both"/>
        <w:rPr>
          <w:rFonts w:cs="Times New Roman"/>
          <w:sz w:val="24"/>
          <w:szCs w:val="26"/>
          <w:lang w:val="fr-FR"/>
        </w:rPr>
      </w:pPr>
    </w:p>
    <w:p w:rsidR="003059A8" w:rsidRPr="007806AA" w:rsidRDefault="003059A8" w:rsidP="003059A8">
      <w:pPr>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3059A8">
      <w:pPr>
        <w:rPr>
          <w:rFonts w:cs="Times New Roman"/>
          <w:sz w:val="24"/>
          <w:szCs w:val="26"/>
          <w:lang w:val="fr-FR"/>
        </w:rPr>
      </w:pPr>
      <w:r w:rsidRPr="007806AA">
        <w:rPr>
          <w:rFonts w:cs="Times New Roman"/>
          <w:sz w:val="24"/>
          <w:szCs w:val="26"/>
          <w:lang w:val="fr-FR"/>
        </w:rPr>
        <w:tab/>
        <w:t>2.1 Identifier les principaux organes composants.</w:t>
      </w:r>
    </w:p>
    <w:p w:rsidR="003059A8" w:rsidRPr="007806AA" w:rsidRDefault="003059A8" w:rsidP="003059A8">
      <w:pPr>
        <w:rPr>
          <w:rFonts w:cs="Times New Roman"/>
          <w:sz w:val="24"/>
          <w:szCs w:val="26"/>
          <w:lang w:val="fr-FR"/>
        </w:rPr>
      </w:pPr>
      <w:r w:rsidRPr="007806AA">
        <w:rPr>
          <w:rFonts w:cs="Times New Roman"/>
          <w:sz w:val="24"/>
          <w:szCs w:val="26"/>
          <w:lang w:val="fr-FR"/>
        </w:rPr>
        <w:tab/>
        <w:t>2.2 Faire le chargement et le déchargement et essai de fonctionnement.</w:t>
      </w:r>
    </w:p>
    <w:p w:rsidR="003059A8" w:rsidRPr="007806AA" w:rsidRDefault="003059A8" w:rsidP="003059A8">
      <w:pPr>
        <w:rPr>
          <w:rFonts w:cs="Times New Roman"/>
          <w:sz w:val="24"/>
          <w:szCs w:val="26"/>
          <w:lang w:val="fr-FR"/>
        </w:rPr>
      </w:pPr>
      <w:r w:rsidRPr="007806AA">
        <w:rPr>
          <w:rFonts w:cs="Times New Roman"/>
          <w:sz w:val="24"/>
          <w:szCs w:val="26"/>
          <w:lang w:val="fr-FR"/>
        </w:rPr>
        <w:tab/>
        <w:t>2.3 Faire identifier les principales causes de pannes et les remèdes.</w:t>
      </w:r>
    </w:p>
    <w:p w:rsidR="003059A8" w:rsidRPr="007806AA" w:rsidRDefault="003059A8" w:rsidP="003059A8">
      <w:pPr>
        <w:rPr>
          <w:rFonts w:cs="Times New Roman"/>
          <w:sz w:val="24"/>
          <w:szCs w:val="26"/>
          <w:lang w:val="fr-FR"/>
        </w:rPr>
      </w:pPr>
      <w:r w:rsidRPr="007806AA">
        <w:rPr>
          <w:rFonts w:cs="Times New Roman"/>
          <w:sz w:val="24"/>
          <w:szCs w:val="26"/>
          <w:lang w:val="fr-FR"/>
        </w:rPr>
        <w:tab/>
        <w:t>2.4 Installer un climatiseur d'automobile.</w:t>
      </w: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8"/>
          <w:lang w:val="fr-FR"/>
        </w:rPr>
      </w:pP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T. P.  10</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POMPES A CHALEUR (air-eau et eau-eau)</w:t>
      </w:r>
    </w:p>
    <w:p w:rsidR="003059A8" w:rsidRPr="007806AA" w:rsidRDefault="003059A8" w:rsidP="003059A8">
      <w:pPr>
        <w:rPr>
          <w:rFonts w:cs="Times New Roman"/>
          <w:sz w:val="24"/>
          <w:szCs w:val="28"/>
          <w:lang w:val="fr-FR"/>
        </w:rPr>
      </w:pPr>
    </w:p>
    <w:p w:rsidR="003059A8" w:rsidRPr="007806AA" w:rsidRDefault="003059A8" w:rsidP="003059A8">
      <w:pPr>
        <w:rPr>
          <w:rFonts w:cs="Times New Roman"/>
          <w:b/>
          <w:bCs/>
          <w:sz w:val="24"/>
          <w:szCs w:val="28"/>
          <w:lang w:val="fr-FR"/>
        </w:rPr>
      </w:pPr>
      <w:r w:rsidRPr="007806AA">
        <w:rPr>
          <w:rFonts w:cs="Times New Roman"/>
          <w:b/>
          <w:bCs/>
          <w:sz w:val="24"/>
          <w:szCs w:val="28"/>
          <w:lang w:val="fr-FR"/>
        </w:rPr>
        <w:t>Travaux pratiques:</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de la consommation d’énergie ( en mesurant l’énergie électrique consommée).</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de la quantité de chaleur fournie</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du COP d’après la définition.</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Traçage de courbes de consommation, d’énergie de quantité de chaleur fournie et de coefficient de performance de la P.A.C. en fonction de la charge en faisant varier le débit d’eau du condenseur.</w:t>
      </w:r>
    </w:p>
    <w:p w:rsidR="003059A8" w:rsidRPr="007806AA" w:rsidRDefault="003059A8" w:rsidP="003059A8">
      <w:pPr>
        <w:overflowPunct w:val="0"/>
        <w:autoSpaceDE w:val="0"/>
        <w:autoSpaceDN w:val="0"/>
        <w:bidi/>
        <w:adjustRightInd w:val="0"/>
        <w:ind w:left="-360" w:right="1080"/>
        <w:jc w:val="right"/>
        <w:textAlignment w:val="baseline"/>
        <w:rPr>
          <w:rFonts w:cs="Times New Roman"/>
          <w:sz w:val="24"/>
          <w:szCs w:val="28"/>
          <w:lang w:val="fr-FR"/>
        </w:rPr>
      </w:pPr>
      <w:r w:rsidRPr="007806AA">
        <w:rPr>
          <w:rFonts w:cs="Times New Roman"/>
          <w:sz w:val="24"/>
          <w:szCs w:val="28"/>
          <w:lang w:val="fr-FR"/>
        </w:rPr>
        <w:t>Calcul des coefficients globaux de transfert de chaleur de l’évaporateur et du condenseur.</w:t>
      </w:r>
    </w:p>
    <w:p w:rsidR="003059A8" w:rsidRPr="007806AA" w:rsidRDefault="003059A8" w:rsidP="003059A8">
      <w:pPr>
        <w:rPr>
          <w:rFonts w:cs="Times New Roman"/>
          <w:b/>
          <w:bCs/>
          <w:sz w:val="24"/>
          <w:szCs w:val="28"/>
          <w:lang w:val="fr-FR"/>
        </w:rPr>
      </w:pP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T.P.11</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TOURS DE REFROIDISSEMENT</w:t>
      </w:r>
    </w:p>
    <w:p w:rsidR="003059A8" w:rsidRPr="007806AA" w:rsidRDefault="003059A8" w:rsidP="003059A8">
      <w:pPr>
        <w:rPr>
          <w:rFonts w:cs="Times New Roman"/>
          <w:sz w:val="28"/>
          <w:szCs w:val="26"/>
          <w:lang w:val="fr-FR"/>
        </w:rPr>
      </w:pPr>
    </w:p>
    <w:p w:rsidR="003059A8" w:rsidRPr="007806AA" w:rsidRDefault="003059A8" w:rsidP="003059A8">
      <w:pPr>
        <w:rPr>
          <w:rFonts w:cs="Times New Roman"/>
          <w:sz w:val="24"/>
          <w:szCs w:val="26"/>
          <w:lang w:val="fr-FR"/>
        </w:rPr>
      </w:pPr>
    </w:p>
    <w:p w:rsidR="003059A8" w:rsidRPr="007806AA" w:rsidRDefault="003059A8" w:rsidP="003059A8">
      <w:pPr>
        <w:rPr>
          <w:rFonts w:cs="Times New Roman"/>
          <w:b/>
          <w:bCs/>
          <w:sz w:val="24"/>
          <w:szCs w:val="26"/>
          <w:lang w:val="fr-FR"/>
        </w:rPr>
      </w:pPr>
      <w:r w:rsidRPr="007806AA">
        <w:rPr>
          <w:rFonts w:cs="Times New Roman"/>
          <w:b/>
          <w:bCs/>
          <w:sz w:val="24"/>
          <w:szCs w:val="26"/>
          <w:lang w:val="fr-FR"/>
        </w:rPr>
        <w:t>Travaux pratiques: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 xml:space="preserve">1. Observation visuelle de l’écoulement et de la distribution de l’eau dans la </w:t>
      </w:r>
    </w:p>
    <w:p w:rsidR="003059A8" w:rsidRPr="007806AA" w:rsidRDefault="003059A8" w:rsidP="003059A8">
      <w:pPr>
        <w:jc w:val="both"/>
        <w:rPr>
          <w:rFonts w:cs="Times New Roman"/>
          <w:sz w:val="24"/>
          <w:szCs w:val="26"/>
          <w:lang w:val="fr-FR"/>
        </w:rPr>
      </w:pPr>
      <w:r w:rsidRPr="007806AA">
        <w:rPr>
          <w:rFonts w:cs="Times New Roman"/>
          <w:sz w:val="24"/>
          <w:szCs w:val="26"/>
          <w:lang w:val="fr-FR"/>
        </w:rPr>
        <w:t xml:space="preserve">    colonne à évaporation.</w:t>
      </w:r>
    </w:p>
    <w:p w:rsidR="003059A8" w:rsidRPr="007806AA" w:rsidRDefault="003059A8" w:rsidP="003059A8">
      <w:pPr>
        <w:jc w:val="both"/>
        <w:rPr>
          <w:rFonts w:cs="Times New Roman"/>
          <w:sz w:val="24"/>
          <w:szCs w:val="26"/>
          <w:lang w:val="fr-FR"/>
        </w:rPr>
      </w:pPr>
      <w:r w:rsidRPr="007806AA">
        <w:rPr>
          <w:rFonts w:cs="Times New Roman"/>
          <w:sz w:val="24"/>
          <w:szCs w:val="26"/>
          <w:lang w:val="fr-FR"/>
        </w:rPr>
        <w:t>2. Mesures de débits d’eau consommée.</w:t>
      </w:r>
    </w:p>
    <w:p w:rsidR="003059A8" w:rsidRPr="007806AA" w:rsidRDefault="003059A8" w:rsidP="003059A8">
      <w:pPr>
        <w:jc w:val="both"/>
        <w:rPr>
          <w:rFonts w:cs="Times New Roman"/>
          <w:sz w:val="24"/>
          <w:szCs w:val="26"/>
          <w:lang w:val="fr-FR"/>
        </w:rPr>
      </w:pPr>
      <w:r w:rsidRPr="007806AA">
        <w:rPr>
          <w:rFonts w:cs="Times New Roman"/>
          <w:sz w:val="24"/>
          <w:szCs w:val="26"/>
          <w:lang w:val="fr-FR"/>
        </w:rPr>
        <w:t>3. Mesures des températures de l’air entrée et sortie.</w:t>
      </w:r>
    </w:p>
    <w:p w:rsidR="003059A8" w:rsidRPr="007806AA" w:rsidRDefault="003059A8" w:rsidP="003059A8">
      <w:pPr>
        <w:jc w:val="both"/>
        <w:rPr>
          <w:rFonts w:cs="Times New Roman"/>
          <w:sz w:val="24"/>
          <w:szCs w:val="26"/>
          <w:lang w:val="fr-FR"/>
        </w:rPr>
      </w:pPr>
      <w:r w:rsidRPr="007806AA">
        <w:rPr>
          <w:rFonts w:cs="Times New Roman"/>
          <w:sz w:val="24"/>
          <w:szCs w:val="26"/>
          <w:lang w:val="fr-FR"/>
        </w:rPr>
        <w:t>4. Traçage de la courbe de l’énergie consommée en fonction de l’état extérieur.</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lastRenderedPageBreak/>
        <w:t>T.P.12</w:t>
      </w:r>
    </w:p>
    <w:p w:rsidR="003059A8" w:rsidRPr="007806AA" w:rsidRDefault="003059A8" w:rsidP="003059A8">
      <w:pPr>
        <w:bidi/>
        <w:jc w:val="center"/>
        <w:rPr>
          <w:rFonts w:cs="Times New Roman"/>
          <w:b/>
          <w:bCs/>
          <w:sz w:val="28"/>
          <w:szCs w:val="26"/>
          <w:lang w:val="fr-FR"/>
        </w:rPr>
      </w:pPr>
      <w:r w:rsidRPr="007806AA">
        <w:rPr>
          <w:rFonts w:cs="Times New Roman"/>
          <w:b/>
          <w:bCs/>
          <w:sz w:val="28"/>
          <w:szCs w:val="26"/>
          <w:lang w:val="fr-FR"/>
        </w:rPr>
        <w:t>INSTALLATION EN CLIMATISATION</w:t>
      </w:r>
    </w:p>
    <w:p w:rsidR="003059A8" w:rsidRPr="007806AA" w:rsidRDefault="003059A8" w:rsidP="003059A8">
      <w:pPr>
        <w:rPr>
          <w:rFonts w:cs="Times New Roman"/>
          <w:sz w:val="28"/>
          <w:szCs w:val="26"/>
          <w:lang w:val="fr-FR"/>
        </w:rPr>
      </w:pPr>
    </w:p>
    <w:p w:rsidR="003059A8" w:rsidRPr="007806AA" w:rsidRDefault="003059A8" w:rsidP="003059A8">
      <w:pPr>
        <w:jc w:val="both"/>
        <w:rPr>
          <w:rFonts w:cs="Times New Roman"/>
          <w:b/>
          <w:bCs/>
          <w:sz w:val="24"/>
          <w:szCs w:val="26"/>
          <w:lang w:val="fr-FR"/>
        </w:rPr>
      </w:pPr>
    </w:p>
    <w:p w:rsidR="003059A8" w:rsidRPr="007806AA" w:rsidRDefault="003059A8" w:rsidP="003059A8">
      <w:pPr>
        <w:jc w:val="both"/>
        <w:rPr>
          <w:rFonts w:cs="Times New Roman"/>
          <w:b/>
          <w:bCs/>
          <w:sz w:val="24"/>
          <w:szCs w:val="26"/>
          <w:lang w:val="fr-FR"/>
        </w:rPr>
      </w:pPr>
      <w:r w:rsidRPr="007806AA">
        <w:rPr>
          <w:rFonts w:cs="Times New Roman"/>
          <w:b/>
          <w:bCs/>
          <w:sz w:val="24"/>
          <w:szCs w:val="26"/>
          <w:lang w:val="fr-FR"/>
        </w:rPr>
        <w:t xml:space="preserve">Matériel et travaux pratiques: </w:t>
      </w:r>
    </w:p>
    <w:p w:rsidR="003059A8" w:rsidRPr="007806AA" w:rsidRDefault="003059A8" w:rsidP="003059A8">
      <w:pPr>
        <w:jc w:val="both"/>
        <w:rPr>
          <w:rFonts w:cs="Times New Roman"/>
          <w:sz w:val="24"/>
          <w:szCs w:val="26"/>
          <w:lang w:val="fr-FR"/>
        </w:rPr>
      </w:pPr>
      <w:r w:rsidRPr="007806AA">
        <w:rPr>
          <w:rFonts w:cs="Times New Roman"/>
          <w:sz w:val="24"/>
          <w:szCs w:val="26"/>
          <w:lang w:val="fr-FR"/>
        </w:rPr>
        <w:t>3.1 Installation des systèmes.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compact.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dissocié.</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central.</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Type Chiller.</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Emplacement de chaque type.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Suppression des bruits et des vibrations.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3.2 Installation des ventilo-convecteurs.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Fixation et emplacement.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Raccordements.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Alimentation en courant électrique.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Niveau de bruit.</w:t>
      </w:r>
    </w:p>
    <w:p w:rsidR="003059A8" w:rsidRPr="007806AA" w:rsidRDefault="003059A8" w:rsidP="003059A8">
      <w:pPr>
        <w:jc w:val="both"/>
        <w:rPr>
          <w:rFonts w:cs="Times New Roman"/>
          <w:sz w:val="24"/>
          <w:szCs w:val="26"/>
          <w:lang w:val="fr-FR"/>
        </w:rPr>
      </w:pPr>
      <w:r w:rsidRPr="007806AA">
        <w:rPr>
          <w:rFonts w:cs="Times New Roman"/>
          <w:sz w:val="24"/>
          <w:szCs w:val="26"/>
          <w:lang w:val="fr-FR"/>
        </w:rPr>
        <w:t>3.3 Installation des gaines.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Horizontalement.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Verticalement.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Méthodes de suspension.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Connexion à l'appareil.</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Absorbeurs de son.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Isolation.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Registres.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3.4 Installation des tuyaux.</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Filetage.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Fixation.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Raccordements.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Etanchéité.</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Isolation.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Réparation des fuites.</w:t>
      </w:r>
    </w:p>
    <w:p w:rsidR="003059A8" w:rsidRPr="007806AA" w:rsidRDefault="003059A8" w:rsidP="003059A8">
      <w:pPr>
        <w:jc w:val="both"/>
        <w:rPr>
          <w:rFonts w:cs="Times New Roman"/>
          <w:sz w:val="24"/>
          <w:szCs w:val="26"/>
          <w:lang w:val="fr-FR"/>
        </w:rPr>
      </w:pPr>
      <w:r w:rsidRPr="007806AA">
        <w:rPr>
          <w:rFonts w:cs="Times New Roman"/>
          <w:sz w:val="24"/>
          <w:szCs w:val="26"/>
          <w:lang w:val="fr-FR"/>
        </w:rPr>
        <w:t>3.5 Dépannage.</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Signes de mal fonctionnement.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Diagnostic des troubles.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Remèdes.</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Elaboration d'un rapport.</w:t>
      </w:r>
    </w:p>
    <w:p w:rsidR="003059A8" w:rsidRPr="007806AA" w:rsidRDefault="003059A8" w:rsidP="003059A8">
      <w:pPr>
        <w:jc w:val="both"/>
        <w:rPr>
          <w:rFonts w:cs="Times New Roman"/>
          <w:sz w:val="24"/>
          <w:szCs w:val="26"/>
          <w:lang w:val="fr-FR"/>
        </w:rPr>
      </w:pPr>
    </w:p>
    <w:p w:rsidR="003059A8" w:rsidRPr="007806AA" w:rsidRDefault="003059A8" w:rsidP="003059A8">
      <w:pPr>
        <w:jc w:val="both"/>
        <w:rPr>
          <w:rFonts w:cs="Times New Roman"/>
          <w:sz w:val="24"/>
          <w:szCs w:val="26"/>
          <w:lang w:val="fr-FR"/>
        </w:rPr>
      </w:pPr>
      <w:r w:rsidRPr="007806AA">
        <w:rPr>
          <w:rFonts w:cs="Times New Roman"/>
          <w:sz w:val="24"/>
          <w:szCs w:val="26"/>
          <w:lang w:val="fr-FR"/>
        </w:rPr>
        <w:t>3.6 Entretien.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Nettoyage de la corrosion.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Lubrification.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Vérification.</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Elaboration d'un rapport.</w:t>
      </w:r>
    </w:p>
    <w:p w:rsidR="003059A8" w:rsidRPr="007806AA" w:rsidRDefault="003059A8" w:rsidP="003059A8">
      <w:pPr>
        <w:bidi/>
        <w:ind w:right="567"/>
        <w:jc w:val="right"/>
        <w:rPr>
          <w:rFonts w:cs="Times New Roman"/>
          <w:sz w:val="24"/>
          <w:szCs w:val="26"/>
          <w:lang w:val="fr-FR"/>
        </w:rPr>
      </w:pPr>
      <w:r w:rsidRPr="007806AA">
        <w:rPr>
          <w:rFonts w:cs="Times New Roman"/>
          <w:sz w:val="24"/>
          <w:szCs w:val="26"/>
          <w:lang w:val="fr-FR"/>
        </w:rPr>
        <w:t>- Remplir les fiches d'entretien.</w:t>
      </w:r>
    </w:p>
    <w:p w:rsidR="00900739" w:rsidRPr="007806AA" w:rsidRDefault="00900739" w:rsidP="00900739">
      <w:pPr>
        <w:bidi/>
        <w:ind w:right="567"/>
        <w:jc w:val="right"/>
        <w:rPr>
          <w:rFonts w:cs="Times New Roman"/>
          <w:sz w:val="24"/>
          <w:szCs w:val="26"/>
          <w:lang w:val="fr-FR"/>
        </w:rPr>
      </w:pPr>
    </w:p>
    <w:p w:rsidR="00900739" w:rsidRPr="007806AA" w:rsidRDefault="00900739" w:rsidP="00900739">
      <w:pPr>
        <w:bidi/>
        <w:ind w:right="567"/>
        <w:jc w:val="right"/>
        <w:rPr>
          <w:rFonts w:cs="Times New Roman"/>
          <w:sz w:val="24"/>
          <w:szCs w:val="26"/>
          <w:lang w:val="fr-FR"/>
        </w:rPr>
      </w:pPr>
    </w:p>
    <w:p w:rsidR="003059A8" w:rsidRPr="007806AA" w:rsidRDefault="003059A8" w:rsidP="00E046D5">
      <w:pPr>
        <w:pStyle w:val="Title"/>
        <w:jc w:val="left"/>
        <w:rPr>
          <w:rFonts w:ascii="Times New Roman" w:hAnsi="Times New Roman"/>
          <w:lang w:val="fr-FR"/>
        </w:rPr>
      </w:pPr>
    </w:p>
    <w:p w:rsidR="00F917CC" w:rsidRPr="007806AA" w:rsidRDefault="00F917CC" w:rsidP="00AA02ED">
      <w:pPr>
        <w:pStyle w:val="Title"/>
        <w:rPr>
          <w:rFonts w:ascii="Times New Roman" w:hAnsi="Times New Roman"/>
          <w:lang w:val="fr-FR"/>
        </w:rPr>
      </w:pPr>
    </w:p>
    <w:p w:rsidR="003059A8" w:rsidRPr="007806AA" w:rsidRDefault="003059A8" w:rsidP="006922CA">
      <w:pPr>
        <w:rPr>
          <w:rFonts w:cs="Times New Roman"/>
          <w:b/>
          <w:bCs/>
          <w:sz w:val="28"/>
          <w:szCs w:val="26"/>
          <w:lang w:val="fr-FR"/>
        </w:rPr>
      </w:pPr>
    </w:p>
    <w:tbl>
      <w:tblPr>
        <w:tblpPr w:leftFromText="180" w:rightFromText="180" w:vertAnchor="text" w:horzAnchor="page" w:tblpX="2421" w:tblpY="-689"/>
        <w:tblW w:w="0" w:type="auto"/>
        <w:tblLayout w:type="fixed"/>
        <w:tblCellMar>
          <w:left w:w="70" w:type="dxa"/>
          <w:right w:w="70" w:type="dxa"/>
        </w:tblCellMar>
        <w:tblLook w:val="0000"/>
      </w:tblPr>
      <w:tblGrid>
        <w:gridCol w:w="6590"/>
        <w:gridCol w:w="1984"/>
      </w:tblGrid>
      <w:tr w:rsidR="00E96DB3" w:rsidRPr="007806AA" w:rsidTr="00F54DFA">
        <w:trPr>
          <w:cantSplit/>
        </w:trPr>
        <w:tc>
          <w:tcPr>
            <w:tcW w:w="6590" w:type="dxa"/>
            <w:tcBorders>
              <w:top w:val="single" w:sz="18" w:space="0" w:color="auto"/>
              <w:left w:val="single" w:sz="18" w:space="0" w:color="auto"/>
              <w:bottom w:val="single" w:sz="18" w:space="0" w:color="auto"/>
              <w:right w:val="single" w:sz="18" w:space="0" w:color="auto"/>
            </w:tcBorders>
          </w:tcPr>
          <w:p w:rsidR="00E96DB3" w:rsidRPr="007806AA" w:rsidRDefault="00E96DB3" w:rsidP="00F54DFA">
            <w:pPr>
              <w:bidi/>
              <w:spacing w:line="240" w:lineRule="atLeast"/>
              <w:ind w:right="426" w:hanging="426"/>
              <w:jc w:val="center"/>
              <w:rPr>
                <w:rFonts w:cs="Times New Roman"/>
                <w:b/>
                <w:bCs/>
                <w:sz w:val="28"/>
                <w:szCs w:val="28"/>
                <w:lang w:val="fr-FR"/>
              </w:rPr>
            </w:pPr>
            <w:r w:rsidRPr="007806AA">
              <w:rPr>
                <w:rFonts w:cs="Times New Roman"/>
                <w:b/>
                <w:bCs/>
                <w:sz w:val="28"/>
                <w:szCs w:val="28"/>
                <w:lang w:val="fr-FR"/>
              </w:rPr>
              <w:t xml:space="preserve">T.P. PLOMBERIE   </w:t>
            </w:r>
          </w:p>
          <w:p w:rsidR="00E96DB3" w:rsidRPr="007806AA" w:rsidRDefault="00E96DB3" w:rsidP="00F54DFA">
            <w:pPr>
              <w:bidi/>
              <w:spacing w:line="240" w:lineRule="atLeast"/>
              <w:ind w:right="426" w:hanging="426"/>
              <w:jc w:val="center"/>
              <w:rPr>
                <w:rFonts w:cs="Times New Roman"/>
                <w:b/>
                <w:bCs/>
                <w:sz w:val="22"/>
                <w:szCs w:val="26"/>
                <w:lang w:val="fr-FR"/>
              </w:rPr>
            </w:pPr>
          </w:p>
          <w:p w:rsidR="00E96DB3" w:rsidRPr="007806AA" w:rsidRDefault="007922B5" w:rsidP="00F54DFA">
            <w:pPr>
              <w:bidi/>
              <w:spacing w:line="240" w:lineRule="atLeast"/>
              <w:ind w:right="426"/>
              <w:rPr>
                <w:rFonts w:cs="Times New Roman"/>
                <w:b/>
                <w:bCs/>
                <w:sz w:val="22"/>
                <w:szCs w:val="26"/>
                <w:rtl/>
                <w:lang w:val="fr-FR" w:bidi="ar-LB"/>
              </w:rPr>
            </w:pPr>
            <w:r w:rsidRPr="007806AA">
              <w:rPr>
                <w:rFonts w:cs="Times New Roman"/>
                <w:b/>
                <w:bCs/>
                <w:sz w:val="32"/>
                <w:szCs w:val="32"/>
                <w:lang w:val="fr-FR"/>
              </w:rPr>
              <w:t>3</w:t>
            </w:r>
            <w:r w:rsidR="00E96DB3" w:rsidRPr="007806AA">
              <w:rPr>
                <w:rFonts w:cs="Times New Roman"/>
                <w:b/>
                <w:bCs/>
                <w:sz w:val="32"/>
                <w:szCs w:val="32"/>
                <w:lang w:val="fr-FR"/>
              </w:rPr>
              <w:t>0</w:t>
            </w:r>
            <w:r w:rsidR="00E96DB3" w:rsidRPr="007806AA">
              <w:rPr>
                <w:rFonts w:cs="Times New Roman"/>
                <w:b/>
                <w:bCs/>
                <w:sz w:val="22"/>
                <w:szCs w:val="26"/>
                <w:lang w:val="fr-FR"/>
              </w:rPr>
              <w:t xml:space="preserve"> </w:t>
            </w:r>
            <w:r w:rsidR="00E96DB3" w:rsidRPr="007806AA">
              <w:rPr>
                <w:rFonts w:cs="Times New Roman"/>
                <w:sz w:val="32"/>
                <w:szCs w:val="32"/>
                <w:lang w:val="fr-FR"/>
              </w:rPr>
              <w:t>périodes</w:t>
            </w:r>
          </w:p>
        </w:tc>
        <w:tc>
          <w:tcPr>
            <w:tcW w:w="1984" w:type="dxa"/>
          </w:tcPr>
          <w:p w:rsidR="00E96DB3" w:rsidRPr="007806AA" w:rsidRDefault="00E96DB3" w:rsidP="00F54DFA">
            <w:pPr>
              <w:bidi/>
              <w:spacing w:line="240" w:lineRule="atLeast"/>
              <w:ind w:right="426" w:hanging="426"/>
              <w:jc w:val="center"/>
              <w:rPr>
                <w:rFonts w:cs="Times New Roman"/>
                <w:b/>
                <w:bCs/>
                <w:sz w:val="22"/>
                <w:szCs w:val="26"/>
                <w:lang w:val="fr-FR"/>
              </w:rPr>
            </w:pPr>
          </w:p>
        </w:tc>
      </w:tr>
    </w:tbl>
    <w:p w:rsidR="003059A8" w:rsidRPr="007806AA" w:rsidRDefault="003059A8" w:rsidP="003059A8">
      <w:pPr>
        <w:bidi/>
        <w:spacing w:line="240" w:lineRule="atLeast"/>
        <w:jc w:val="both"/>
        <w:rPr>
          <w:rFonts w:cs="Times New Roman"/>
          <w:lang w:val="fr-FR"/>
        </w:rPr>
      </w:pPr>
    </w:p>
    <w:p w:rsidR="00F54DFA" w:rsidRPr="007806AA" w:rsidRDefault="00F54DFA" w:rsidP="00A74FDC">
      <w:pPr>
        <w:spacing w:line="240" w:lineRule="atLeast"/>
        <w:jc w:val="center"/>
        <w:rPr>
          <w:rFonts w:cs="Times New Roman"/>
          <w:b/>
          <w:bCs/>
          <w:sz w:val="28"/>
          <w:szCs w:val="26"/>
          <w:lang w:val="fr-FR"/>
        </w:rPr>
      </w:pPr>
    </w:p>
    <w:p w:rsidR="003059A8" w:rsidRPr="007806AA" w:rsidRDefault="003059A8" w:rsidP="00A74FDC">
      <w:pPr>
        <w:spacing w:line="240" w:lineRule="atLeast"/>
        <w:jc w:val="center"/>
        <w:rPr>
          <w:rFonts w:cs="Times New Roman"/>
          <w:b/>
          <w:bCs/>
          <w:sz w:val="28"/>
          <w:szCs w:val="26"/>
          <w:rtl/>
          <w:lang w:val="fr-FR" w:bidi="ar-LB"/>
        </w:rPr>
      </w:pPr>
      <w:r w:rsidRPr="007806AA">
        <w:rPr>
          <w:rFonts w:cs="Times New Roman"/>
          <w:b/>
          <w:bCs/>
          <w:sz w:val="28"/>
          <w:szCs w:val="26"/>
          <w:lang w:val="fr-FR"/>
        </w:rPr>
        <w:t>T.P.</w:t>
      </w:r>
      <w:r w:rsidR="00A74FDC" w:rsidRPr="007806AA">
        <w:rPr>
          <w:rFonts w:cs="Times New Roman"/>
          <w:b/>
          <w:bCs/>
          <w:sz w:val="28"/>
          <w:szCs w:val="26"/>
          <w:lang w:val="fr-FR"/>
        </w:rPr>
        <w:t>1</w:t>
      </w:r>
    </w:p>
    <w:p w:rsidR="003059A8" w:rsidRPr="007806AA" w:rsidRDefault="003059A8" w:rsidP="00A74FDC">
      <w:pPr>
        <w:spacing w:line="240" w:lineRule="atLeast"/>
        <w:jc w:val="center"/>
        <w:rPr>
          <w:rFonts w:cs="Times New Roman"/>
          <w:b/>
          <w:bCs/>
          <w:sz w:val="22"/>
          <w:szCs w:val="26"/>
          <w:lang w:val="fr-FR"/>
        </w:rPr>
      </w:pPr>
      <w:r w:rsidRPr="007806AA">
        <w:rPr>
          <w:rFonts w:cs="Times New Roman"/>
          <w:b/>
          <w:bCs/>
          <w:sz w:val="28"/>
          <w:szCs w:val="26"/>
          <w:lang w:val="fr-FR"/>
        </w:rPr>
        <w:t xml:space="preserve">INSTALLATION DES </w:t>
      </w:r>
      <w:r w:rsidR="00A74FDC" w:rsidRPr="007806AA">
        <w:rPr>
          <w:rFonts w:cs="Times New Roman"/>
          <w:b/>
          <w:bCs/>
          <w:sz w:val="28"/>
          <w:szCs w:val="26"/>
          <w:lang w:val="fr-FR"/>
        </w:rPr>
        <w:t>VENTILO-CONVECTEURS</w:t>
      </w:r>
    </w:p>
    <w:p w:rsidR="003059A8" w:rsidRPr="007806AA" w:rsidRDefault="003059A8" w:rsidP="003059A8">
      <w:pPr>
        <w:spacing w:line="240" w:lineRule="atLeast"/>
        <w:rPr>
          <w:rFonts w:cs="Times New Roman"/>
          <w:sz w:val="22"/>
          <w:szCs w:val="26"/>
          <w:lang w:val="fr-FR"/>
        </w:rPr>
      </w:pPr>
    </w:p>
    <w:p w:rsidR="003059A8" w:rsidRPr="007806AA" w:rsidRDefault="003059A8" w:rsidP="003059A8">
      <w:pPr>
        <w:spacing w:line="240" w:lineRule="atLeast"/>
        <w:rPr>
          <w:rFonts w:cs="Times New Roman"/>
          <w:b/>
          <w:bCs/>
          <w:sz w:val="24"/>
          <w:szCs w:val="26"/>
          <w:lang w:val="fr-FR"/>
        </w:rPr>
      </w:pPr>
      <w:r w:rsidRPr="007806AA">
        <w:rPr>
          <w:rFonts w:cs="Times New Roman"/>
          <w:b/>
          <w:bCs/>
          <w:sz w:val="24"/>
          <w:szCs w:val="26"/>
          <w:lang w:val="fr-FR"/>
        </w:rPr>
        <w:t>Objectifs :</w:t>
      </w:r>
    </w:p>
    <w:p w:rsidR="003059A8" w:rsidRPr="007806AA" w:rsidRDefault="003059A8" w:rsidP="00A74FDC">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6"/>
          <w:lang w:val="fr-FR"/>
        </w:rPr>
        <w:t xml:space="preserve">Monter et démonter les accessoires du circuit </w:t>
      </w:r>
      <w:r w:rsidR="00A74FDC" w:rsidRPr="007806AA">
        <w:rPr>
          <w:rFonts w:cs="Times New Roman"/>
          <w:sz w:val="24"/>
          <w:szCs w:val="26"/>
          <w:lang w:val="fr-FR"/>
        </w:rPr>
        <w:t>hydraulique d’un ventilo-convecteur</w:t>
      </w:r>
      <w:r w:rsidRPr="007806AA">
        <w:rPr>
          <w:rFonts w:cs="Times New Roman"/>
          <w:sz w:val="24"/>
          <w:szCs w:val="26"/>
          <w:lang w:val="fr-FR"/>
        </w:rPr>
        <w:t>.</w:t>
      </w:r>
    </w:p>
    <w:p w:rsidR="003059A8" w:rsidRPr="007806AA" w:rsidRDefault="003059A8" w:rsidP="0051641A">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6"/>
          <w:lang w:val="fr-FR"/>
        </w:rPr>
      </w:pPr>
      <w:r w:rsidRPr="007806AA">
        <w:rPr>
          <w:rFonts w:cs="Times New Roman"/>
          <w:sz w:val="24"/>
          <w:szCs w:val="26"/>
          <w:lang w:val="fr-FR"/>
        </w:rPr>
        <w:t>Faire le réglage et l’équilibre du circuit en question.</w:t>
      </w:r>
    </w:p>
    <w:p w:rsidR="003059A8" w:rsidRPr="007806AA" w:rsidRDefault="003059A8" w:rsidP="003059A8">
      <w:pPr>
        <w:numPr>
          <w:ilvl w:val="12"/>
          <w:numId w:val="0"/>
        </w:numPr>
        <w:spacing w:line="240" w:lineRule="atLeast"/>
        <w:rPr>
          <w:rFonts w:cs="Times New Roman"/>
          <w:b/>
          <w:bCs/>
          <w:sz w:val="24"/>
          <w:szCs w:val="28"/>
          <w:lang w:val="fr-FR"/>
        </w:rPr>
      </w:pPr>
      <w:r w:rsidRPr="007806AA">
        <w:rPr>
          <w:rFonts w:cs="Times New Roman"/>
          <w:b/>
          <w:bCs/>
          <w:sz w:val="24"/>
          <w:szCs w:val="28"/>
          <w:lang w:val="fr-FR"/>
        </w:rPr>
        <w:t>Travaux pratiques :</w:t>
      </w:r>
    </w:p>
    <w:p w:rsidR="0090467E" w:rsidRDefault="003059A8" w:rsidP="0090467E">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Faire le montage des accessoires :</w:t>
      </w:r>
    </w:p>
    <w:p w:rsidR="003059A8" w:rsidRPr="0090467E" w:rsidRDefault="00A74FDC" w:rsidP="0090467E">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90467E">
        <w:rPr>
          <w:rFonts w:cs="Times New Roman"/>
          <w:sz w:val="24"/>
          <w:szCs w:val="28"/>
          <w:lang w:val="fr-FR"/>
        </w:rPr>
        <w:t>Vanne d’isolement, vanne de réglage, vanne à 3 voies, filtre à tamis.</w:t>
      </w:r>
    </w:p>
    <w:p w:rsidR="003059A8" w:rsidRPr="007806AA" w:rsidRDefault="003059A8" w:rsidP="003059A8">
      <w:pPr>
        <w:numPr>
          <w:ilvl w:val="12"/>
          <w:numId w:val="0"/>
        </w:numPr>
        <w:spacing w:line="240" w:lineRule="atLeast"/>
        <w:rPr>
          <w:rFonts w:cs="Times New Roman"/>
          <w:b/>
          <w:bCs/>
          <w:sz w:val="24"/>
          <w:szCs w:val="28"/>
          <w:lang w:val="fr-FR"/>
        </w:rPr>
      </w:pPr>
      <w:r w:rsidRPr="007806AA">
        <w:rPr>
          <w:rFonts w:cs="Times New Roman"/>
          <w:b/>
          <w:bCs/>
          <w:sz w:val="24"/>
          <w:szCs w:val="28"/>
          <w:lang w:val="fr-FR"/>
        </w:rPr>
        <w:t>Matériels :</w:t>
      </w:r>
    </w:p>
    <w:p w:rsidR="003059A8" w:rsidRPr="007806AA" w:rsidRDefault="00A74FDC" w:rsidP="0051641A">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Ventilo-convecteurs</w:t>
      </w:r>
    </w:p>
    <w:p w:rsidR="003059A8" w:rsidRPr="007806AA" w:rsidRDefault="00A74FDC" w:rsidP="0051641A">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Pompe</w:t>
      </w:r>
    </w:p>
    <w:p w:rsidR="003059A8" w:rsidRPr="007806AA" w:rsidRDefault="003059A8" w:rsidP="003059A8">
      <w:pPr>
        <w:numPr>
          <w:ilvl w:val="12"/>
          <w:numId w:val="0"/>
        </w:numPr>
        <w:spacing w:line="240" w:lineRule="atLeast"/>
        <w:jc w:val="both"/>
        <w:rPr>
          <w:rFonts w:cs="Times New Roman"/>
          <w:sz w:val="24"/>
          <w:lang w:val="fr-FR"/>
        </w:rPr>
      </w:pPr>
      <w:r w:rsidRPr="007806AA">
        <w:rPr>
          <w:rFonts w:cs="Times New Roman"/>
          <w:sz w:val="24"/>
          <w:szCs w:val="28"/>
          <w:lang w:val="fr-FR"/>
        </w:rPr>
        <w:t>-    Compteur et manomètre de précision.</w:t>
      </w:r>
      <w:r w:rsidRPr="007806AA">
        <w:rPr>
          <w:rFonts w:cs="Times New Roman"/>
          <w:sz w:val="24"/>
          <w:lang w:val="fr-FR"/>
        </w:rPr>
        <w:t xml:space="preserve"> </w:t>
      </w:r>
    </w:p>
    <w:p w:rsidR="003059A8" w:rsidRPr="007806AA" w:rsidRDefault="003059A8" w:rsidP="003059A8">
      <w:pPr>
        <w:pStyle w:val="BodyText"/>
        <w:numPr>
          <w:ilvl w:val="12"/>
          <w:numId w:val="0"/>
        </w:numPr>
        <w:spacing w:line="240" w:lineRule="atLeast"/>
        <w:jc w:val="left"/>
        <w:rPr>
          <w:lang w:val="fr-FR"/>
        </w:rPr>
      </w:pPr>
      <w:r w:rsidRPr="007806AA">
        <w:rPr>
          <w:lang w:val="fr-FR"/>
        </w:rPr>
        <w:t xml:space="preserve">-    Accessoires de connexion. </w:t>
      </w:r>
    </w:p>
    <w:p w:rsidR="00A74FDC" w:rsidRPr="007806AA" w:rsidRDefault="00A74FDC" w:rsidP="00A74FDC">
      <w:pPr>
        <w:spacing w:line="240" w:lineRule="atLeast"/>
        <w:jc w:val="center"/>
        <w:rPr>
          <w:rFonts w:cs="Times New Roman"/>
          <w:b/>
          <w:bCs/>
          <w:sz w:val="28"/>
          <w:szCs w:val="26"/>
          <w:rtl/>
          <w:lang w:val="fr-FR" w:bidi="ar-LB"/>
        </w:rPr>
      </w:pPr>
      <w:r w:rsidRPr="007806AA">
        <w:rPr>
          <w:rFonts w:cs="Times New Roman"/>
          <w:b/>
          <w:bCs/>
          <w:sz w:val="28"/>
          <w:szCs w:val="26"/>
          <w:lang w:val="fr-FR"/>
        </w:rPr>
        <w:t>T.P.2</w:t>
      </w:r>
    </w:p>
    <w:p w:rsidR="00A74FDC" w:rsidRPr="007806AA" w:rsidRDefault="00A74FDC" w:rsidP="00A74FDC">
      <w:pPr>
        <w:spacing w:line="240" w:lineRule="atLeast"/>
        <w:jc w:val="center"/>
        <w:rPr>
          <w:rFonts w:cs="Times New Roman"/>
          <w:b/>
          <w:bCs/>
          <w:sz w:val="22"/>
          <w:szCs w:val="26"/>
          <w:lang w:val="fr-FR"/>
        </w:rPr>
      </w:pPr>
      <w:r w:rsidRPr="007806AA">
        <w:rPr>
          <w:rFonts w:cs="Times New Roman"/>
          <w:b/>
          <w:bCs/>
          <w:sz w:val="28"/>
          <w:szCs w:val="26"/>
          <w:lang w:val="fr-FR"/>
        </w:rPr>
        <w:t>INSTALLATION DES CORPS DE CHAUFFE</w:t>
      </w:r>
    </w:p>
    <w:p w:rsidR="00A74FDC" w:rsidRPr="007806AA" w:rsidRDefault="00A74FDC" w:rsidP="00A74FDC">
      <w:pPr>
        <w:spacing w:line="240" w:lineRule="atLeast"/>
        <w:rPr>
          <w:rFonts w:cs="Times New Roman"/>
          <w:sz w:val="22"/>
          <w:szCs w:val="26"/>
          <w:lang w:val="fr-FR"/>
        </w:rPr>
      </w:pPr>
    </w:p>
    <w:p w:rsidR="00A74FDC" w:rsidRPr="007806AA" w:rsidRDefault="00A74FDC" w:rsidP="00A74FDC">
      <w:pPr>
        <w:spacing w:line="240" w:lineRule="atLeast"/>
        <w:rPr>
          <w:rFonts w:cs="Times New Roman"/>
          <w:b/>
          <w:bCs/>
          <w:sz w:val="24"/>
          <w:szCs w:val="26"/>
          <w:lang w:val="fr-FR"/>
        </w:rPr>
      </w:pPr>
      <w:r w:rsidRPr="007806AA">
        <w:rPr>
          <w:rFonts w:cs="Times New Roman"/>
          <w:b/>
          <w:bCs/>
          <w:sz w:val="24"/>
          <w:szCs w:val="26"/>
          <w:lang w:val="fr-FR"/>
        </w:rPr>
        <w:t>Objectifs :</w:t>
      </w:r>
    </w:p>
    <w:p w:rsidR="00A74FDC" w:rsidRPr="007806AA" w:rsidRDefault="00A74FDC"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6"/>
          <w:lang w:val="fr-FR"/>
        </w:rPr>
        <w:t xml:space="preserve">Monter et démonter les accessoires du circuit hydraulique d’un </w:t>
      </w:r>
      <w:r w:rsidR="007922B5" w:rsidRPr="007806AA">
        <w:rPr>
          <w:rFonts w:cs="Times New Roman"/>
          <w:sz w:val="24"/>
          <w:szCs w:val="26"/>
          <w:lang w:val="fr-FR"/>
        </w:rPr>
        <w:t>corps de chauffe</w:t>
      </w:r>
      <w:r w:rsidRPr="007806AA">
        <w:rPr>
          <w:rFonts w:cs="Times New Roman"/>
          <w:sz w:val="24"/>
          <w:szCs w:val="26"/>
          <w:lang w:val="fr-FR"/>
        </w:rPr>
        <w:t>.</w:t>
      </w:r>
    </w:p>
    <w:p w:rsidR="00A74FDC" w:rsidRPr="007806AA" w:rsidRDefault="00A74FDC" w:rsidP="00A74FDC">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6"/>
          <w:lang w:val="fr-FR"/>
        </w:rPr>
      </w:pPr>
      <w:r w:rsidRPr="007806AA">
        <w:rPr>
          <w:rFonts w:cs="Times New Roman"/>
          <w:sz w:val="24"/>
          <w:szCs w:val="26"/>
          <w:lang w:val="fr-FR"/>
        </w:rPr>
        <w:t>Faire le réglage et l’équilibre du circuit en question.</w:t>
      </w:r>
    </w:p>
    <w:p w:rsidR="00A74FDC" w:rsidRPr="007806AA" w:rsidRDefault="00A74FDC" w:rsidP="00A74FDC">
      <w:pPr>
        <w:numPr>
          <w:ilvl w:val="12"/>
          <w:numId w:val="0"/>
        </w:numPr>
        <w:spacing w:line="240" w:lineRule="atLeast"/>
        <w:rPr>
          <w:rFonts w:cs="Times New Roman"/>
          <w:b/>
          <w:bCs/>
          <w:sz w:val="24"/>
          <w:szCs w:val="28"/>
          <w:lang w:val="fr-FR"/>
        </w:rPr>
      </w:pPr>
      <w:r w:rsidRPr="007806AA">
        <w:rPr>
          <w:rFonts w:cs="Times New Roman"/>
          <w:b/>
          <w:bCs/>
          <w:sz w:val="24"/>
          <w:szCs w:val="28"/>
          <w:lang w:val="fr-FR"/>
        </w:rPr>
        <w:t>Travaux pratiques :</w:t>
      </w:r>
    </w:p>
    <w:p w:rsidR="00A74FDC" w:rsidRPr="007806AA" w:rsidRDefault="00A74FDC" w:rsidP="00A74FDC">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Faire le montage des accessoires :</w:t>
      </w:r>
    </w:p>
    <w:p w:rsidR="00A74FDC" w:rsidRPr="007806AA" w:rsidRDefault="00A74FDC" w:rsidP="00A74FDC">
      <w:pPr>
        <w:numPr>
          <w:ilvl w:val="12"/>
          <w:numId w:val="0"/>
        </w:numPr>
        <w:spacing w:line="240" w:lineRule="atLeast"/>
        <w:rPr>
          <w:rFonts w:cs="Times New Roman"/>
          <w:sz w:val="24"/>
          <w:szCs w:val="28"/>
          <w:lang w:val="fr-FR"/>
        </w:rPr>
      </w:pPr>
      <w:r w:rsidRPr="007806AA">
        <w:rPr>
          <w:rFonts w:cs="Times New Roman"/>
          <w:sz w:val="24"/>
          <w:szCs w:val="28"/>
          <w:lang w:val="fr-FR"/>
        </w:rPr>
        <w:t xml:space="preserve">                                   - Vanne thermostatique, vanne régulatrice.</w:t>
      </w:r>
    </w:p>
    <w:p w:rsidR="00A74FDC" w:rsidRPr="007806AA" w:rsidRDefault="00A74FDC" w:rsidP="00A74FDC">
      <w:pPr>
        <w:numPr>
          <w:ilvl w:val="12"/>
          <w:numId w:val="0"/>
        </w:numPr>
        <w:spacing w:line="240" w:lineRule="atLeast"/>
        <w:rPr>
          <w:rFonts w:cs="Times New Roman"/>
          <w:b/>
          <w:bCs/>
          <w:sz w:val="24"/>
          <w:szCs w:val="28"/>
          <w:lang w:val="fr-FR"/>
        </w:rPr>
      </w:pPr>
      <w:r w:rsidRPr="007806AA">
        <w:rPr>
          <w:rFonts w:cs="Times New Roman"/>
          <w:b/>
          <w:bCs/>
          <w:sz w:val="24"/>
          <w:szCs w:val="28"/>
          <w:lang w:val="fr-FR"/>
        </w:rPr>
        <w:t xml:space="preserve"> Matériels :</w:t>
      </w:r>
    </w:p>
    <w:p w:rsidR="00A74FDC" w:rsidRPr="007806AA" w:rsidRDefault="007922B5" w:rsidP="00A74FDC">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Corps de chauffe</w:t>
      </w:r>
    </w:p>
    <w:p w:rsidR="00A74FDC" w:rsidRPr="007806AA" w:rsidRDefault="00A74FDC" w:rsidP="00A74FDC">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Pompe</w:t>
      </w:r>
    </w:p>
    <w:p w:rsidR="00A74FDC" w:rsidRPr="007806AA" w:rsidRDefault="00A74FDC" w:rsidP="00A74FDC">
      <w:pPr>
        <w:numPr>
          <w:ilvl w:val="12"/>
          <w:numId w:val="0"/>
        </w:numPr>
        <w:spacing w:line="240" w:lineRule="atLeast"/>
        <w:jc w:val="both"/>
        <w:rPr>
          <w:rFonts w:cs="Times New Roman"/>
          <w:sz w:val="24"/>
          <w:lang w:val="fr-FR"/>
        </w:rPr>
      </w:pPr>
      <w:r w:rsidRPr="007806AA">
        <w:rPr>
          <w:rFonts w:cs="Times New Roman"/>
          <w:sz w:val="24"/>
          <w:szCs w:val="28"/>
          <w:lang w:val="fr-FR"/>
        </w:rPr>
        <w:t>-    Compteur et manomètre de précision.</w:t>
      </w:r>
      <w:r w:rsidRPr="007806AA">
        <w:rPr>
          <w:rFonts w:cs="Times New Roman"/>
          <w:sz w:val="24"/>
          <w:lang w:val="fr-FR"/>
        </w:rPr>
        <w:t xml:space="preserve"> </w:t>
      </w:r>
    </w:p>
    <w:p w:rsidR="00A74FDC" w:rsidRPr="007806AA" w:rsidRDefault="00A74FDC" w:rsidP="00A74FDC">
      <w:pPr>
        <w:pStyle w:val="BodyText"/>
        <w:numPr>
          <w:ilvl w:val="12"/>
          <w:numId w:val="0"/>
        </w:numPr>
        <w:spacing w:line="240" w:lineRule="atLeast"/>
        <w:jc w:val="left"/>
        <w:rPr>
          <w:lang w:val="fr-FR"/>
        </w:rPr>
      </w:pPr>
      <w:r w:rsidRPr="007806AA">
        <w:rPr>
          <w:lang w:val="fr-FR"/>
        </w:rPr>
        <w:t xml:space="preserve">-    Accessoires de connexion. </w:t>
      </w:r>
    </w:p>
    <w:p w:rsidR="003059A8" w:rsidRPr="007806AA" w:rsidRDefault="003059A8" w:rsidP="00E96DB3">
      <w:pPr>
        <w:spacing w:line="240" w:lineRule="atLeast"/>
        <w:rPr>
          <w:rFonts w:cs="Times New Roman"/>
          <w:sz w:val="24"/>
          <w:szCs w:val="28"/>
          <w:lang w:val="fr-FR"/>
        </w:rPr>
      </w:pPr>
    </w:p>
    <w:p w:rsidR="007922B5" w:rsidRPr="007806AA" w:rsidRDefault="007922B5" w:rsidP="007922B5">
      <w:pPr>
        <w:spacing w:line="240" w:lineRule="atLeast"/>
        <w:jc w:val="center"/>
        <w:rPr>
          <w:rFonts w:cs="Times New Roman"/>
          <w:b/>
          <w:bCs/>
          <w:sz w:val="28"/>
          <w:szCs w:val="26"/>
          <w:rtl/>
          <w:lang w:val="fr-FR" w:bidi="ar-LB"/>
        </w:rPr>
      </w:pPr>
      <w:r w:rsidRPr="007806AA">
        <w:rPr>
          <w:rFonts w:cs="Times New Roman"/>
          <w:b/>
          <w:bCs/>
          <w:sz w:val="28"/>
          <w:szCs w:val="26"/>
          <w:lang w:val="fr-FR"/>
        </w:rPr>
        <w:t>T.P.3</w:t>
      </w:r>
    </w:p>
    <w:p w:rsidR="007922B5" w:rsidRPr="007806AA" w:rsidRDefault="007922B5" w:rsidP="007922B5">
      <w:pPr>
        <w:spacing w:line="240" w:lineRule="atLeast"/>
        <w:jc w:val="center"/>
        <w:rPr>
          <w:rFonts w:cs="Times New Roman"/>
          <w:b/>
          <w:bCs/>
          <w:sz w:val="22"/>
          <w:szCs w:val="26"/>
          <w:lang w:val="fr-FR"/>
        </w:rPr>
      </w:pPr>
      <w:r w:rsidRPr="007806AA">
        <w:rPr>
          <w:rFonts w:cs="Times New Roman"/>
          <w:b/>
          <w:bCs/>
          <w:sz w:val="28"/>
          <w:szCs w:val="26"/>
          <w:lang w:val="fr-FR"/>
        </w:rPr>
        <w:t>INSTALLATION DES POMPES</w:t>
      </w:r>
    </w:p>
    <w:p w:rsidR="007922B5" w:rsidRPr="007806AA" w:rsidRDefault="007922B5" w:rsidP="007922B5">
      <w:pPr>
        <w:spacing w:line="240" w:lineRule="atLeast"/>
        <w:rPr>
          <w:rFonts w:cs="Times New Roman"/>
          <w:sz w:val="22"/>
          <w:szCs w:val="26"/>
          <w:lang w:val="fr-FR"/>
        </w:rPr>
      </w:pPr>
    </w:p>
    <w:p w:rsidR="007922B5" w:rsidRPr="007806AA" w:rsidRDefault="007922B5" w:rsidP="007922B5">
      <w:pPr>
        <w:spacing w:line="240" w:lineRule="atLeast"/>
        <w:rPr>
          <w:rFonts w:cs="Times New Roman"/>
          <w:b/>
          <w:bCs/>
          <w:sz w:val="24"/>
          <w:szCs w:val="26"/>
          <w:lang w:val="fr-FR"/>
        </w:rPr>
      </w:pPr>
      <w:r w:rsidRPr="007806AA">
        <w:rPr>
          <w:rFonts w:cs="Times New Roman"/>
          <w:b/>
          <w:bCs/>
          <w:sz w:val="24"/>
          <w:szCs w:val="26"/>
          <w:lang w:val="fr-FR"/>
        </w:rPr>
        <w:t>Objectifs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6"/>
          <w:lang w:val="fr-FR"/>
        </w:rPr>
        <w:t>Monter et démonter les accessoires du circuit hydraulique des pompes en parallèles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6"/>
          <w:lang w:val="fr-FR"/>
        </w:rPr>
      </w:pPr>
      <w:r w:rsidRPr="007806AA">
        <w:rPr>
          <w:rFonts w:cs="Times New Roman"/>
          <w:sz w:val="24"/>
          <w:szCs w:val="26"/>
          <w:lang w:val="fr-FR"/>
        </w:rPr>
        <w:t>Faire le réglage et l’équilibre du circuit en question.</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Travaux pratiques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Faire le montage des accessoires :</w:t>
      </w:r>
    </w:p>
    <w:p w:rsidR="007922B5" w:rsidRPr="007806AA" w:rsidRDefault="007922B5" w:rsidP="007922B5">
      <w:pPr>
        <w:numPr>
          <w:ilvl w:val="12"/>
          <w:numId w:val="0"/>
        </w:numPr>
        <w:spacing w:line="240" w:lineRule="atLeast"/>
        <w:rPr>
          <w:rFonts w:cs="Times New Roman"/>
          <w:sz w:val="24"/>
          <w:szCs w:val="28"/>
          <w:lang w:val="fr-FR"/>
        </w:rPr>
      </w:pPr>
      <w:r w:rsidRPr="007806AA">
        <w:rPr>
          <w:rFonts w:cs="Times New Roman"/>
          <w:sz w:val="24"/>
          <w:szCs w:val="28"/>
          <w:lang w:val="fr-FR"/>
        </w:rPr>
        <w:t xml:space="preserve">                                   - Flexible, clapet anti-retour, filtre à tamis, manomètre.</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 xml:space="preserve"> Matériels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Réservoir</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Pompes</w:t>
      </w:r>
    </w:p>
    <w:p w:rsidR="007922B5" w:rsidRPr="007806AA" w:rsidRDefault="007922B5" w:rsidP="007922B5">
      <w:pPr>
        <w:numPr>
          <w:ilvl w:val="12"/>
          <w:numId w:val="0"/>
        </w:numPr>
        <w:spacing w:line="240" w:lineRule="atLeast"/>
        <w:jc w:val="both"/>
        <w:rPr>
          <w:rFonts w:cs="Times New Roman"/>
          <w:sz w:val="24"/>
          <w:lang w:val="fr-FR"/>
        </w:rPr>
      </w:pPr>
      <w:r w:rsidRPr="007806AA">
        <w:rPr>
          <w:rFonts w:cs="Times New Roman"/>
          <w:sz w:val="24"/>
          <w:szCs w:val="28"/>
          <w:lang w:val="fr-FR"/>
        </w:rPr>
        <w:t>-    Compteur et manomètre de précision.</w:t>
      </w:r>
      <w:r w:rsidRPr="007806AA">
        <w:rPr>
          <w:rFonts w:cs="Times New Roman"/>
          <w:sz w:val="24"/>
          <w:lang w:val="fr-FR"/>
        </w:rPr>
        <w:t xml:space="preserve"> </w:t>
      </w:r>
    </w:p>
    <w:p w:rsidR="007922B5" w:rsidRPr="007806AA" w:rsidRDefault="007922B5" w:rsidP="007922B5">
      <w:pPr>
        <w:pStyle w:val="BodyText"/>
        <w:numPr>
          <w:ilvl w:val="12"/>
          <w:numId w:val="0"/>
        </w:numPr>
        <w:spacing w:line="240" w:lineRule="atLeast"/>
        <w:jc w:val="left"/>
        <w:rPr>
          <w:lang w:val="fr-FR"/>
        </w:rPr>
      </w:pPr>
      <w:r w:rsidRPr="007806AA">
        <w:rPr>
          <w:lang w:val="fr-FR"/>
        </w:rPr>
        <w:t xml:space="preserve">-    Accessoires de connexion. </w:t>
      </w:r>
    </w:p>
    <w:p w:rsidR="007922B5" w:rsidRPr="007806AA" w:rsidRDefault="007922B5" w:rsidP="00E96DB3">
      <w:pPr>
        <w:spacing w:line="240" w:lineRule="atLeast"/>
        <w:rPr>
          <w:rFonts w:cs="Times New Roman"/>
          <w:sz w:val="24"/>
          <w:szCs w:val="28"/>
          <w:lang w:val="fr-FR"/>
        </w:rPr>
      </w:pPr>
    </w:p>
    <w:p w:rsidR="00D10B2E" w:rsidRPr="007806AA" w:rsidRDefault="00D10B2E" w:rsidP="007922B5">
      <w:pPr>
        <w:spacing w:line="240" w:lineRule="atLeast"/>
        <w:jc w:val="center"/>
        <w:rPr>
          <w:rFonts w:cs="Times New Roman"/>
          <w:b/>
          <w:bCs/>
          <w:sz w:val="28"/>
          <w:szCs w:val="26"/>
          <w:lang w:val="fr-FR"/>
        </w:rPr>
      </w:pPr>
    </w:p>
    <w:p w:rsidR="007922B5" w:rsidRPr="007806AA" w:rsidRDefault="007922B5" w:rsidP="007922B5">
      <w:pPr>
        <w:spacing w:line="240" w:lineRule="atLeast"/>
        <w:jc w:val="center"/>
        <w:rPr>
          <w:rFonts w:cs="Times New Roman"/>
          <w:b/>
          <w:bCs/>
          <w:sz w:val="28"/>
          <w:szCs w:val="26"/>
          <w:rtl/>
          <w:lang w:val="fr-FR" w:bidi="ar-LB"/>
        </w:rPr>
      </w:pPr>
      <w:r w:rsidRPr="007806AA">
        <w:rPr>
          <w:rFonts w:cs="Times New Roman"/>
          <w:b/>
          <w:bCs/>
          <w:sz w:val="28"/>
          <w:szCs w:val="26"/>
          <w:lang w:val="fr-FR"/>
        </w:rPr>
        <w:lastRenderedPageBreak/>
        <w:t>T.P.4</w:t>
      </w:r>
    </w:p>
    <w:p w:rsidR="007922B5" w:rsidRPr="007806AA" w:rsidRDefault="007922B5" w:rsidP="007922B5">
      <w:pPr>
        <w:spacing w:line="240" w:lineRule="atLeast"/>
        <w:jc w:val="center"/>
        <w:rPr>
          <w:rFonts w:cs="Times New Roman"/>
          <w:b/>
          <w:bCs/>
          <w:sz w:val="22"/>
          <w:szCs w:val="26"/>
          <w:lang w:val="fr-FR"/>
        </w:rPr>
      </w:pPr>
      <w:r w:rsidRPr="007806AA">
        <w:rPr>
          <w:rFonts w:cs="Times New Roman"/>
          <w:b/>
          <w:bCs/>
          <w:sz w:val="28"/>
          <w:szCs w:val="26"/>
          <w:lang w:val="fr-FR"/>
        </w:rPr>
        <w:t>EVACUATION DES CONDENSATS</w:t>
      </w:r>
    </w:p>
    <w:p w:rsidR="007922B5" w:rsidRPr="007806AA" w:rsidRDefault="007922B5" w:rsidP="007922B5">
      <w:pPr>
        <w:spacing w:line="240" w:lineRule="atLeast"/>
        <w:rPr>
          <w:rFonts w:cs="Times New Roman"/>
          <w:sz w:val="22"/>
          <w:szCs w:val="26"/>
          <w:lang w:val="fr-FR"/>
        </w:rPr>
      </w:pPr>
    </w:p>
    <w:p w:rsidR="007922B5" w:rsidRPr="007806AA" w:rsidRDefault="007922B5" w:rsidP="007922B5">
      <w:pPr>
        <w:spacing w:line="240" w:lineRule="atLeast"/>
        <w:rPr>
          <w:rFonts w:cs="Times New Roman"/>
          <w:b/>
          <w:bCs/>
          <w:sz w:val="24"/>
          <w:szCs w:val="26"/>
          <w:lang w:val="fr-FR"/>
        </w:rPr>
      </w:pPr>
      <w:r w:rsidRPr="007806AA">
        <w:rPr>
          <w:rFonts w:cs="Times New Roman"/>
          <w:b/>
          <w:bCs/>
          <w:sz w:val="24"/>
          <w:szCs w:val="26"/>
          <w:lang w:val="fr-FR"/>
        </w:rPr>
        <w:t>Objectifs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6"/>
          <w:lang w:val="fr-FR"/>
        </w:rPr>
        <w:t>Monter et démonter les accessoires du circuit hydraulique des condensats</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6"/>
          <w:lang w:val="fr-FR"/>
        </w:rPr>
      </w:pPr>
      <w:r w:rsidRPr="007806AA">
        <w:rPr>
          <w:rFonts w:cs="Times New Roman"/>
          <w:sz w:val="24"/>
          <w:szCs w:val="26"/>
          <w:lang w:val="fr-FR"/>
        </w:rPr>
        <w:t>Faire le réglage et l’équilibre du circuit en question.</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Travaux pratiques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Faire le montage des accessoires :</w:t>
      </w:r>
    </w:p>
    <w:p w:rsidR="007922B5" w:rsidRPr="007806AA" w:rsidRDefault="007922B5" w:rsidP="007922B5">
      <w:pPr>
        <w:numPr>
          <w:ilvl w:val="12"/>
          <w:numId w:val="0"/>
        </w:numPr>
        <w:spacing w:line="240" w:lineRule="atLeast"/>
        <w:rPr>
          <w:rFonts w:cs="Times New Roman"/>
          <w:sz w:val="24"/>
          <w:szCs w:val="28"/>
          <w:lang w:val="fr-FR"/>
        </w:rPr>
      </w:pPr>
      <w:r w:rsidRPr="007806AA">
        <w:rPr>
          <w:rFonts w:cs="Times New Roman"/>
          <w:sz w:val="24"/>
          <w:szCs w:val="28"/>
          <w:lang w:val="fr-FR"/>
        </w:rPr>
        <w:t xml:space="preserve">                                   - circuit d’évacuation des condensats en PVC</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 xml:space="preserve"> Matériels :</w:t>
      </w:r>
    </w:p>
    <w:p w:rsidR="007922B5" w:rsidRPr="007806AA" w:rsidRDefault="007922B5" w:rsidP="007922B5">
      <w:pPr>
        <w:numPr>
          <w:ilvl w:val="12"/>
          <w:numId w:val="0"/>
        </w:numPr>
        <w:spacing w:line="240" w:lineRule="atLeast"/>
        <w:jc w:val="both"/>
        <w:rPr>
          <w:rFonts w:cs="Times New Roman"/>
          <w:sz w:val="24"/>
          <w:lang w:val="fr-FR"/>
        </w:rPr>
      </w:pPr>
      <w:r w:rsidRPr="007806AA">
        <w:rPr>
          <w:rFonts w:cs="Times New Roman"/>
          <w:sz w:val="24"/>
          <w:szCs w:val="28"/>
          <w:lang w:val="fr-FR"/>
        </w:rPr>
        <w:t>- Tubes en PVC</w:t>
      </w:r>
    </w:p>
    <w:p w:rsidR="007922B5" w:rsidRPr="007806AA" w:rsidRDefault="007922B5" w:rsidP="007922B5">
      <w:pPr>
        <w:pStyle w:val="BodyText"/>
        <w:numPr>
          <w:ilvl w:val="12"/>
          <w:numId w:val="0"/>
        </w:numPr>
        <w:spacing w:line="240" w:lineRule="atLeast"/>
        <w:jc w:val="left"/>
        <w:rPr>
          <w:lang w:val="fr-FR"/>
        </w:rPr>
      </w:pPr>
      <w:r w:rsidRPr="007806AA">
        <w:rPr>
          <w:lang w:val="fr-FR"/>
        </w:rPr>
        <w:t xml:space="preserve">-    Accessoires de connexion. </w:t>
      </w:r>
    </w:p>
    <w:p w:rsidR="007922B5" w:rsidRPr="007806AA" w:rsidRDefault="007922B5" w:rsidP="00E96DB3">
      <w:pPr>
        <w:spacing w:line="240" w:lineRule="atLeast"/>
        <w:rPr>
          <w:rFonts w:cs="Times New Roman"/>
          <w:sz w:val="24"/>
          <w:szCs w:val="28"/>
          <w:lang w:val="fr-FR"/>
        </w:rPr>
      </w:pPr>
    </w:p>
    <w:p w:rsidR="007922B5" w:rsidRPr="007806AA" w:rsidRDefault="007922B5" w:rsidP="00E96DB3">
      <w:pPr>
        <w:spacing w:line="240" w:lineRule="atLeast"/>
        <w:rPr>
          <w:rFonts w:cs="Times New Roman"/>
          <w:sz w:val="24"/>
          <w:szCs w:val="28"/>
          <w:lang w:val="fr-FR"/>
        </w:rPr>
      </w:pPr>
    </w:p>
    <w:p w:rsidR="007922B5" w:rsidRPr="007806AA" w:rsidRDefault="007922B5" w:rsidP="007922B5">
      <w:pPr>
        <w:spacing w:line="240" w:lineRule="atLeast"/>
        <w:jc w:val="center"/>
        <w:rPr>
          <w:rFonts w:cs="Times New Roman"/>
          <w:b/>
          <w:bCs/>
          <w:sz w:val="28"/>
          <w:szCs w:val="26"/>
          <w:rtl/>
          <w:lang w:val="fr-FR" w:bidi="ar-LB"/>
        </w:rPr>
      </w:pPr>
      <w:r w:rsidRPr="007806AA">
        <w:rPr>
          <w:rFonts w:cs="Times New Roman"/>
          <w:b/>
          <w:bCs/>
          <w:sz w:val="28"/>
          <w:szCs w:val="26"/>
          <w:lang w:val="fr-FR"/>
        </w:rPr>
        <w:t>T.P.5</w:t>
      </w:r>
    </w:p>
    <w:p w:rsidR="007922B5" w:rsidRPr="007806AA" w:rsidRDefault="007922B5" w:rsidP="007922B5">
      <w:pPr>
        <w:spacing w:line="240" w:lineRule="atLeast"/>
        <w:rPr>
          <w:rFonts w:cs="Times New Roman"/>
          <w:sz w:val="22"/>
          <w:szCs w:val="26"/>
          <w:lang w:val="fr-FR"/>
        </w:rPr>
      </w:pPr>
      <w:r w:rsidRPr="007806AA">
        <w:rPr>
          <w:rFonts w:cs="Times New Roman"/>
          <w:b/>
          <w:bCs/>
          <w:sz w:val="28"/>
          <w:szCs w:val="26"/>
          <w:lang w:val="fr-FR"/>
        </w:rPr>
        <w:t>RACCORDEMENT DES CENTRALES ENERGETIQUES</w:t>
      </w:r>
    </w:p>
    <w:p w:rsidR="007922B5" w:rsidRPr="007806AA" w:rsidRDefault="007922B5" w:rsidP="007922B5">
      <w:pPr>
        <w:spacing w:line="240" w:lineRule="atLeast"/>
        <w:rPr>
          <w:rFonts w:cs="Times New Roman"/>
          <w:b/>
          <w:bCs/>
          <w:sz w:val="24"/>
          <w:szCs w:val="26"/>
          <w:lang w:val="fr-FR"/>
        </w:rPr>
      </w:pPr>
      <w:r w:rsidRPr="007806AA">
        <w:rPr>
          <w:rFonts w:cs="Times New Roman"/>
          <w:b/>
          <w:bCs/>
          <w:sz w:val="24"/>
          <w:szCs w:val="26"/>
          <w:lang w:val="fr-FR"/>
        </w:rPr>
        <w:t>Objectifs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6"/>
          <w:lang w:val="fr-FR"/>
        </w:rPr>
        <w:t xml:space="preserve">Monter et démonter les accessoires du circuit hydraulique des centrales énergétiques.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6"/>
          <w:lang w:val="fr-FR"/>
        </w:rPr>
      </w:pPr>
      <w:r w:rsidRPr="007806AA">
        <w:rPr>
          <w:rFonts w:cs="Times New Roman"/>
          <w:sz w:val="24"/>
          <w:szCs w:val="26"/>
          <w:lang w:val="fr-FR"/>
        </w:rPr>
        <w:t>Faire le réglage et l’équilibre du circuit en question.</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Travaux pratiques :</w:t>
      </w:r>
    </w:p>
    <w:p w:rsidR="007922B5" w:rsidRPr="007806AA" w:rsidRDefault="007922B5" w:rsidP="007922B5">
      <w:pPr>
        <w:numPr>
          <w:ilvl w:val="0"/>
          <w:numId w:val="72"/>
        </w:numPr>
        <w:tabs>
          <w:tab w:val="left" w:pos="360"/>
        </w:tabs>
        <w:overflowPunct w:val="0"/>
        <w:autoSpaceDE w:val="0"/>
        <w:autoSpaceDN w:val="0"/>
        <w:adjustRightInd w:val="0"/>
        <w:spacing w:line="240" w:lineRule="atLeast"/>
        <w:ind w:right="360" w:firstLine="0"/>
        <w:textAlignment w:val="baseline"/>
        <w:rPr>
          <w:rFonts w:cs="Times New Roman"/>
          <w:sz w:val="24"/>
          <w:szCs w:val="28"/>
          <w:lang w:val="fr-FR"/>
        </w:rPr>
      </w:pPr>
      <w:r w:rsidRPr="007806AA">
        <w:rPr>
          <w:rFonts w:cs="Times New Roman"/>
          <w:sz w:val="24"/>
          <w:szCs w:val="28"/>
          <w:lang w:val="fr-FR"/>
        </w:rPr>
        <w:t>Faire le montage des accessoires :</w:t>
      </w:r>
    </w:p>
    <w:p w:rsidR="007922B5" w:rsidRPr="007806AA" w:rsidRDefault="007922B5" w:rsidP="007922B5">
      <w:pPr>
        <w:numPr>
          <w:ilvl w:val="12"/>
          <w:numId w:val="0"/>
        </w:numPr>
        <w:spacing w:line="240" w:lineRule="atLeast"/>
        <w:rPr>
          <w:rFonts w:cs="Times New Roman"/>
          <w:sz w:val="24"/>
          <w:szCs w:val="28"/>
          <w:lang w:val="fr-FR"/>
        </w:rPr>
      </w:pPr>
      <w:r w:rsidRPr="007806AA">
        <w:rPr>
          <w:rFonts w:cs="Times New Roman"/>
          <w:sz w:val="24"/>
          <w:szCs w:val="28"/>
          <w:lang w:val="fr-FR"/>
        </w:rPr>
        <w:t xml:space="preserve">                                   - Vanne d’isolements, vanne de réglage, manomètre, débitmètre, thermomètre, capteur de débit, flexible.</w:t>
      </w:r>
    </w:p>
    <w:p w:rsidR="007922B5" w:rsidRPr="007806AA" w:rsidRDefault="007922B5" w:rsidP="007922B5">
      <w:pPr>
        <w:numPr>
          <w:ilvl w:val="12"/>
          <w:numId w:val="0"/>
        </w:numPr>
        <w:spacing w:line="240" w:lineRule="atLeast"/>
        <w:rPr>
          <w:rFonts w:cs="Times New Roman"/>
          <w:b/>
          <w:bCs/>
          <w:sz w:val="24"/>
          <w:szCs w:val="28"/>
          <w:lang w:val="fr-FR"/>
        </w:rPr>
      </w:pPr>
      <w:r w:rsidRPr="007806AA">
        <w:rPr>
          <w:rFonts w:cs="Times New Roman"/>
          <w:b/>
          <w:bCs/>
          <w:sz w:val="24"/>
          <w:szCs w:val="28"/>
          <w:lang w:val="fr-FR"/>
        </w:rPr>
        <w:t xml:space="preserve"> Matériels :</w:t>
      </w:r>
    </w:p>
    <w:p w:rsidR="007922B5" w:rsidRPr="007806AA" w:rsidRDefault="007922B5" w:rsidP="007922B5">
      <w:pPr>
        <w:numPr>
          <w:ilvl w:val="12"/>
          <w:numId w:val="0"/>
        </w:numPr>
        <w:spacing w:line="240" w:lineRule="atLeast"/>
        <w:jc w:val="both"/>
        <w:rPr>
          <w:rFonts w:cs="Times New Roman"/>
          <w:sz w:val="24"/>
          <w:szCs w:val="28"/>
          <w:lang w:val="fr-FR"/>
        </w:rPr>
      </w:pPr>
      <w:r w:rsidRPr="007806AA">
        <w:rPr>
          <w:rFonts w:cs="Times New Roman"/>
          <w:sz w:val="24"/>
          <w:szCs w:val="28"/>
          <w:lang w:val="fr-FR"/>
        </w:rPr>
        <w:t>- Pompe</w:t>
      </w:r>
    </w:p>
    <w:p w:rsidR="007922B5" w:rsidRPr="007806AA" w:rsidRDefault="007922B5" w:rsidP="007922B5">
      <w:pPr>
        <w:numPr>
          <w:ilvl w:val="12"/>
          <w:numId w:val="0"/>
        </w:numPr>
        <w:spacing w:line="240" w:lineRule="atLeast"/>
        <w:jc w:val="both"/>
        <w:rPr>
          <w:rFonts w:cs="Times New Roman"/>
          <w:sz w:val="24"/>
          <w:szCs w:val="28"/>
          <w:lang w:val="fr-FR"/>
        </w:rPr>
      </w:pPr>
      <w:r w:rsidRPr="007806AA">
        <w:rPr>
          <w:rFonts w:cs="Times New Roman"/>
          <w:sz w:val="24"/>
          <w:szCs w:val="28"/>
          <w:lang w:val="fr-FR"/>
        </w:rPr>
        <w:t>- Tuyauterie</w:t>
      </w:r>
    </w:p>
    <w:p w:rsidR="007922B5" w:rsidRPr="007806AA" w:rsidRDefault="007922B5" w:rsidP="007922B5">
      <w:pPr>
        <w:pStyle w:val="BodyText"/>
        <w:numPr>
          <w:ilvl w:val="12"/>
          <w:numId w:val="0"/>
        </w:numPr>
        <w:spacing w:line="240" w:lineRule="atLeast"/>
        <w:jc w:val="left"/>
        <w:rPr>
          <w:lang w:val="fr-FR"/>
        </w:rPr>
      </w:pPr>
      <w:r w:rsidRPr="007806AA">
        <w:rPr>
          <w:lang w:val="fr-FR"/>
        </w:rPr>
        <w:t xml:space="preserve">-    Accessoires de connexion. </w:t>
      </w:r>
    </w:p>
    <w:p w:rsidR="007922B5" w:rsidRPr="007806AA" w:rsidRDefault="007922B5" w:rsidP="00E96DB3">
      <w:pPr>
        <w:spacing w:line="240" w:lineRule="atLeast"/>
        <w:rPr>
          <w:rFonts w:cs="Times New Roman"/>
          <w:sz w:val="24"/>
          <w:szCs w:val="28"/>
          <w:lang w:val="fr-FR"/>
        </w:rPr>
      </w:pPr>
    </w:p>
    <w:p w:rsidR="007922B5" w:rsidRPr="007806AA" w:rsidRDefault="007922B5" w:rsidP="00E96DB3">
      <w:pPr>
        <w:spacing w:line="240" w:lineRule="atLeast"/>
        <w:rPr>
          <w:rFonts w:cs="Times New Roman"/>
          <w:sz w:val="24"/>
          <w:szCs w:val="28"/>
          <w:lang w:val="fr-FR"/>
        </w:rPr>
      </w:pPr>
    </w:p>
    <w:p w:rsidR="00576EF0" w:rsidRPr="007806AA" w:rsidRDefault="00576EF0" w:rsidP="00E96DB3">
      <w:pPr>
        <w:pStyle w:val="Title"/>
        <w:rPr>
          <w:rFonts w:ascii="Times New Roman" w:hAnsi="Times New Roman"/>
          <w:u w:val="single"/>
          <w:lang w:val="fr-FR"/>
        </w:rPr>
      </w:pPr>
    </w:p>
    <w:p w:rsidR="007922B5" w:rsidRPr="007806AA" w:rsidRDefault="007922B5" w:rsidP="00E96DB3">
      <w:pPr>
        <w:pStyle w:val="Title"/>
        <w:rPr>
          <w:rFonts w:ascii="Times New Roman" w:hAnsi="Times New Roman"/>
          <w:u w:val="single"/>
          <w:lang w:val="fr-FR"/>
        </w:rPr>
      </w:pPr>
    </w:p>
    <w:p w:rsidR="007922B5" w:rsidRPr="007806AA" w:rsidRDefault="007922B5" w:rsidP="00E96DB3">
      <w:pPr>
        <w:pStyle w:val="Title"/>
        <w:rPr>
          <w:rFonts w:ascii="Times New Roman" w:hAnsi="Times New Roman"/>
          <w:u w:val="single"/>
          <w:lang w:val="fr-FR"/>
        </w:rPr>
      </w:pPr>
    </w:p>
    <w:p w:rsidR="003942F8" w:rsidRPr="007806AA" w:rsidRDefault="003942F8" w:rsidP="00E96DB3">
      <w:pPr>
        <w:pStyle w:val="Title"/>
        <w:rPr>
          <w:rFonts w:ascii="Times New Roman" w:hAnsi="Times New Roman"/>
          <w:u w:val="single"/>
          <w:lang w:val="fr-FR"/>
        </w:rPr>
      </w:pPr>
    </w:p>
    <w:p w:rsidR="003942F8" w:rsidRPr="007806AA" w:rsidRDefault="003942F8" w:rsidP="00E96DB3">
      <w:pPr>
        <w:pStyle w:val="Title"/>
        <w:rPr>
          <w:rFonts w:ascii="Times New Roman" w:hAnsi="Times New Roman"/>
          <w:u w:val="single"/>
          <w:lang w:val="fr-FR"/>
        </w:rPr>
      </w:pPr>
    </w:p>
    <w:p w:rsidR="003942F8" w:rsidRPr="007806AA" w:rsidRDefault="003942F8" w:rsidP="00E96DB3">
      <w:pPr>
        <w:pStyle w:val="Title"/>
        <w:rPr>
          <w:rFonts w:ascii="Times New Roman" w:hAnsi="Times New Roman"/>
          <w:u w:val="single"/>
          <w:lang w:val="fr-FR"/>
        </w:rPr>
      </w:pPr>
    </w:p>
    <w:p w:rsidR="007922B5" w:rsidRPr="007806AA" w:rsidRDefault="007922B5" w:rsidP="00E96DB3">
      <w:pPr>
        <w:pStyle w:val="Title"/>
        <w:rPr>
          <w:rFonts w:ascii="Times New Roman" w:hAnsi="Times New Roman"/>
          <w:u w:val="single"/>
          <w:lang w:val="fr-FR"/>
        </w:rPr>
      </w:pPr>
    </w:p>
    <w:p w:rsidR="00900739" w:rsidRPr="007806AA" w:rsidRDefault="00900739" w:rsidP="00E96DB3">
      <w:pPr>
        <w:pStyle w:val="Title"/>
        <w:rPr>
          <w:rFonts w:ascii="Times New Roman" w:hAnsi="Times New Roman"/>
          <w:u w:val="single"/>
          <w:lang w:val="fr-FR"/>
        </w:rPr>
      </w:pPr>
    </w:p>
    <w:p w:rsidR="007922B5" w:rsidRPr="007806AA" w:rsidRDefault="007922B5" w:rsidP="00E046D5">
      <w:pPr>
        <w:pStyle w:val="Title"/>
        <w:jc w:val="left"/>
        <w:rPr>
          <w:rFonts w:ascii="Times New Roman" w:hAnsi="Times New Roman"/>
          <w:u w:val="single"/>
          <w:lang w:val="fr-FR"/>
        </w:rPr>
      </w:pPr>
    </w:p>
    <w:p w:rsidR="00CD14A9" w:rsidRPr="007806AA" w:rsidRDefault="00CD14A9" w:rsidP="00E046D5">
      <w:pPr>
        <w:spacing w:before="60" w:after="60" w:line="280" w:lineRule="atLeast"/>
        <w:rPr>
          <w:rFonts w:asciiTheme="majorBidi" w:hAnsiTheme="majorBidi" w:cstheme="majorBidi"/>
          <w:b/>
          <w:bCs/>
          <w:spacing w:val="2"/>
          <w:sz w:val="28"/>
          <w:szCs w:val="28"/>
          <w:u w:val="single"/>
          <w:lang w:val="fr-FR"/>
        </w:rPr>
      </w:pPr>
    </w:p>
    <w:p w:rsidR="00900739" w:rsidRPr="007806AA" w:rsidRDefault="00900739" w:rsidP="00CD14A9">
      <w:pPr>
        <w:spacing w:before="60" w:after="60" w:line="280" w:lineRule="atLeast"/>
        <w:jc w:val="center"/>
        <w:rPr>
          <w:rFonts w:asciiTheme="majorBidi" w:hAnsiTheme="majorBidi" w:cstheme="majorBidi"/>
          <w:b/>
          <w:bCs/>
          <w:spacing w:val="2"/>
          <w:sz w:val="28"/>
          <w:szCs w:val="28"/>
          <w:u w:val="single"/>
          <w:lang w:val="fr-FR"/>
        </w:rPr>
      </w:pPr>
    </w:p>
    <w:tbl>
      <w:tblPr>
        <w:tblpPr w:leftFromText="180" w:rightFromText="180" w:vertAnchor="text" w:horzAnchor="page" w:tblpX="2421" w:tblpY="-689"/>
        <w:tblW w:w="0" w:type="auto"/>
        <w:tblLayout w:type="fixed"/>
        <w:tblCellMar>
          <w:left w:w="70" w:type="dxa"/>
          <w:right w:w="70" w:type="dxa"/>
        </w:tblCellMar>
        <w:tblLook w:val="0000"/>
      </w:tblPr>
      <w:tblGrid>
        <w:gridCol w:w="6590"/>
      </w:tblGrid>
      <w:tr w:rsidR="00D10B2E" w:rsidRPr="00511CB0" w:rsidTr="001A6AEC">
        <w:trPr>
          <w:cantSplit/>
        </w:trPr>
        <w:tc>
          <w:tcPr>
            <w:tcW w:w="6590" w:type="dxa"/>
            <w:tcBorders>
              <w:top w:val="single" w:sz="18" w:space="0" w:color="auto"/>
              <w:left w:val="single" w:sz="18" w:space="0" w:color="auto"/>
              <w:bottom w:val="single" w:sz="18" w:space="0" w:color="auto"/>
              <w:right w:val="single" w:sz="18" w:space="0" w:color="auto"/>
            </w:tcBorders>
          </w:tcPr>
          <w:p w:rsidR="00D10B2E" w:rsidRPr="007806AA" w:rsidRDefault="00D10B2E" w:rsidP="00D10B2E">
            <w:pPr>
              <w:bidi/>
              <w:spacing w:line="240" w:lineRule="atLeast"/>
              <w:ind w:right="426" w:hanging="426"/>
              <w:jc w:val="center"/>
              <w:rPr>
                <w:rFonts w:cs="Times New Roman"/>
                <w:b/>
                <w:bCs/>
                <w:sz w:val="28"/>
                <w:szCs w:val="28"/>
                <w:lang w:val="fr-FR"/>
              </w:rPr>
            </w:pPr>
            <w:r w:rsidRPr="007806AA">
              <w:rPr>
                <w:rFonts w:cs="Times New Roman"/>
                <w:b/>
                <w:bCs/>
                <w:sz w:val="28"/>
                <w:szCs w:val="28"/>
                <w:lang w:val="fr-FR"/>
              </w:rPr>
              <w:t xml:space="preserve">T.P. REGULATION &amp; AUTOMATION  </w:t>
            </w:r>
          </w:p>
          <w:p w:rsidR="00D10B2E" w:rsidRPr="007806AA" w:rsidRDefault="00D10B2E" w:rsidP="001A6AEC">
            <w:pPr>
              <w:bidi/>
              <w:spacing w:line="240" w:lineRule="atLeast"/>
              <w:ind w:right="426" w:hanging="426"/>
              <w:jc w:val="center"/>
              <w:rPr>
                <w:rFonts w:cs="Times New Roman"/>
                <w:b/>
                <w:bCs/>
                <w:sz w:val="22"/>
                <w:szCs w:val="26"/>
                <w:lang w:val="fr-FR"/>
              </w:rPr>
            </w:pPr>
          </w:p>
          <w:p w:rsidR="00D10B2E" w:rsidRPr="007806AA" w:rsidRDefault="00D10B2E" w:rsidP="001A6AEC">
            <w:pPr>
              <w:bidi/>
              <w:spacing w:line="240" w:lineRule="atLeast"/>
              <w:ind w:right="426"/>
              <w:rPr>
                <w:rFonts w:cs="Times New Roman"/>
                <w:b/>
                <w:bCs/>
                <w:sz w:val="22"/>
                <w:szCs w:val="26"/>
                <w:rtl/>
                <w:lang w:val="fr-FR" w:bidi="ar-LB"/>
              </w:rPr>
            </w:pPr>
            <w:r w:rsidRPr="007806AA">
              <w:rPr>
                <w:rFonts w:cs="Times New Roman"/>
                <w:b/>
                <w:bCs/>
                <w:sz w:val="32"/>
                <w:szCs w:val="32"/>
                <w:lang w:val="fr-FR"/>
              </w:rPr>
              <w:t>60</w:t>
            </w:r>
            <w:r w:rsidRPr="007806AA">
              <w:rPr>
                <w:rFonts w:cs="Times New Roman"/>
                <w:b/>
                <w:bCs/>
                <w:sz w:val="22"/>
                <w:szCs w:val="26"/>
                <w:lang w:val="fr-FR"/>
              </w:rPr>
              <w:t xml:space="preserve"> </w:t>
            </w:r>
            <w:r w:rsidRPr="007806AA">
              <w:rPr>
                <w:rFonts w:cs="Times New Roman"/>
                <w:sz w:val="32"/>
                <w:szCs w:val="32"/>
                <w:lang w:val="fr-FR"/>
              </w:rPr>
              <w:t>périodes</w:t>
            </w:r>
          </w:p>
        </w:tc>
      </w:tr>
    </w:tbl>
    <w:p w:rsidR="003942F8" w:rsidRPr="007806AA" w:rsidRDefault="003942F8" w:rsidP="00CD14A9">
      <w:pPr>
        <w:spacing w:before="60" w:after="60" w:line="280" w:lineRule="atLeast"/>
        <w:jc w:val="center"/>
        <w:rPr>
          <w:rFonts w:asciiTheme="majorBidi" w:hAnsiTheme="majorBidi" w:cstheme="majorBidi"/>
          <w:b/>
          <w:bCs/>
          <w:spacing w:val="2"/>
          <w:sz w:val="28"/>
          <w:szCs w:val="28"/>
          <w:u w:val="single"/>
          <w:lang w:val="fr-FR"/>
        </w:rPr>
      </w:pPr>
    </w:p>
    <w:p w:rsidR="00207533" w:rsidRPr="007806AA" w:rsidRDefault="00207533" w:rsidP="00CD14A9">
      <w:pPr>
        <w:spacing w:before="60" w:after="60" w:line="280" w:lineRule="atLeast"/>
        <w:jc w:val="center"/>
        <w:rPr>
          <w:rFonts w:asciiTheme="majorBidi" w:hAnsiTheme="majorBidi" w:cstheme="majorBidi"/>
          <w:b/>
          <w:bCs/>
          <w:spacing w:val="2"/>
          <w:sz w:val="28"/>
          <w:szCs w:val="28"/>
          <w:u w:val="single"/>
          <w:lang w:val="fr-FR"/>
        </w:rPr>
      </w:pPr>
    </w:p>
    <w:p w:rsidR="00CD14A9" w:rsidRPr="007806AA" w:rsidRDefault="00CD14A9" w:rsidP="00CD14A9">
      <w:pPr>
        <w:spacing w:before="60" w:after="60" w:line="280" w:lineRule="atLeast"/>
        <w:jc w:val="center"/>
        <w:rPr>
          <w:rFonts w:asciiTheme="majorBidi" w:hAnsiTheme="majorBidi" w:cstheme="majorBidi"/>
          <w:b/>
          <w:bCs/>
          <w:spacing w:val="2"/>
          <w:sz w:val="28"/>
          <w:szCs w:val="28"/>
          <w:u w:val="single"/>
          <w:lang w:val="fr-FR"/>
        </w:rPr>
      </w:pPr>
      <w:r w:rsidRPr="007806AA">
        <w:rPr>
          <w:rFonts w:asciiTheme="majorBidi" w:hAnsiTheme="majorBidi" w:cstheme="majorBidi"/>
          <w:b/>
          <w:bCs/>
          <w:spacing w:val="2"/>
          <w:sz w:val="28"/>
          <w:szCs w:val="28"/>
          <w:u w:val="single"/>
          <w:lang w:val="fr-FR"/>
        </w:rPr>
        <w:t>CHAPITRE 1:</w:t>
      </w:r>
    </w:p>
    <w:p w:rsidR="00CD14A9" w:rsidRPr="007806AA" w:rsidRDefault="00CD14A9" w:rsidP="0006551E">
      <w:pPr>
        <w:spacing w:after="144"/>
        <w:ind w:left="720" w:right="288"/>
        <w:jc w:val="center"/>
        <w:rPr>
          <w:rFonts w:asciiTheme="majorBidi" w:hAnsiTheme="majorBidi" w:cstheme="majorBidi"/>
          <w:b/>
          <w:bCs/>
          <w:spacing w:val="2"/>
          <w:sz w:val="28"/>
          <w:szCs w:val="28"/>
          <w:lang w:val="fr-FR"/>
        </w:rPr>
      </w:pPr>
      <w:r w:rsidRPr="007806AA">
        <w:rPr>
          <w:rFonts w:asciiTheme="majorBidi" w:hAnsiTheme="majorBidi" w:cstheme="majorBidi"/>
          <w:b/>
          <w:bCs/>
          <w:spacing w:val="2"/>
          <w:sz w:val="28"/>
          <w:szCs w:val="28"/>
          <w:lang w:val="fr-FR"/>
        </w:rPr>
        <w:t>CONFIGURATION, PARAMETRAGE ET PROGRAMMATION PAR LANGAGE A CONTACT( LADDER) :</w:t>
      </w:r>
    </w:p>
    <w:p w:rsidR="00CD14A9" w:rsidRPr="00E61F4D" w:rsidRDefault="00CD14A9" w:rsidP="00CD14A9">
      <w:pPr>
        <w:tabs>
          <w:tab w:val="left" w:pos="1728"/>
        </w:tabs>
        <w:ind w:left="1008" w:right="4320"/>
        <w:rPr>
          <w:rFonts w:asciiTheme="majorBidi" w:hAnsiTheme="majorBidi" w:cstheme="majorBidi"/>
          <w:spacing w:val="2"/>
          <w:sz w:val="24"/>
          <w:rtl/>
          <w:lang w:val="fr-FR"/>
        </w:rPr>
      </w:pPr>
      <w:r w:rsidRPr="007806AA">
        <w:rPr>
          <w:rFonts w:ascii="Arial" w:hAnsi="Arial"/>
          <w:spacing w:val="2"/>
          <w:sz w:val="24"/>
          <w:lang w:val="fr-FR"/>
        </w:rPr>
        <w:t>1.1</w:t>
      </w:r>
      <w:r w:rsidRPr="007806AA">
        <w:rPr>
          <w:rFonts w:ascii="Arial" w:hAnsi="Arial"/>
          <w:spacing w:val="2"/>
          <w:sz w:val="24"/>
          <w:lang w:val="fr-FR"/>
        </w:rPr>
        <w:tab/>
      </w:r>
      <w:r w:rsidRPr="00E61F4D">
        <w:rPr>
          <w:rFonts w:asciiTheme="majorBidi" w:hAnsiTheme="majorBidi" w:cstheme="majorBidi"/>
          <w:spacing w:val="2"/>
          <w:sz w:val="24"/>
          <w:lang w:val="fr-FR"/>
        </w:rPr>
        <w:t xml:space="preserve">Programmation des fonctions logiques </w:t>
      </w:r>
    </w:p>
    <w:p w:rsidR="00CD14A9" w:rsidRPr="00E61F4D" w:rsidRDefault="00CD14A9" w:rsidP="00CD14A9">
      <w:pPr>
        <w:tabs>
          <w:tab w:val="left" w:pos="1728"/>
        </w:tabs>
        <w:ind w:left="1008" w:right="4320"/>
        <w:rPr>
          <w:rFonts w:asciiTheme="majorBidi" w:hAnsiTheme="majorBidi" w:cstheme="majorBidi"/>
          <w:spacing w:val="2"/>
          <w:sz w:val="24"/>
          <w:lang w:val="fr-FR"/>
        </w:rPr>
      </w:pPr>
      <w:r w:rsidRPr="00E61F4D">
        <w:rPr>
          <w:rFonts w:asciiTheme="majorBidi" w:hAnsiTheme="majorBidi" w:cstheme="majorBidi"/>
          <w:spacing w:val="2"/>
          <w:sz w:val="24"/>
          <w:lang w:val="fr-FR"/>
        </w:rPr>
        <w:t>1.1.1</w:t>
      </w:r>
      <w:r w:rsidRPr="00E61F4D">
        <w:rPr>
          <w:rFonts w:asciiTheme="majorBidi" w:hAnsiTheme="majorBidi" w:cstheme="majorBidi"/>
          <w:spacing w:val="2"/>
          <w:sz w:val="24"/>
          <w:lang w:val="fr-FR"/>
        </w:rPr>
        <w:tab/>
        <w:t>ET (AND)</w:t>
      </w:r>
    </w:p>
    <w:p w:rsidR="00CD14A9" w:rsidRPr="00E61F4D" w:rsidRDefault="00CD14A9" w:rsidP="00CD14A9">
      <w:pPr>
        <w:tabs>
          <w:tab w:val="left" w:pos="1728"/>
        </w:tabs>
        <w:ind w:left="1008" w:right="6768"/>
        <w:rPr>
          <w:rFonts w:asciiTheme="majorBidi" w:hAnsiTheme="majorBidi" w:cstheme="majorBidi"/>
          <w:spacing w:val="2"/>
          <w:sz w:val="24"/>
          <w:rtl/>
          <w:lang w:val="fr-FR"/>
        </w:rPr>
      </w:pPr>
      <w:r w:rsidRPr="00E61F4D">
        <w:rPr>
          <w:rFonts w:asciiTheme="majorBidi" w:hAnsiTheme="majorBidi" w:cstheme="majorBidi"/>
          <w:spacing w:val="2"/>
          <w:sz w:val="24"/>
          <w:lang w:val="fr-FR"/>
        </w:rPr>
        <w:t>1.1.2NON</w:t>
      </w:r>
      <w:r w:rsidRPr="00E61F4D">
        <w:rPr>
          <w:rFonts w:asciiTheme="majorBidi" w:hAnsiTheme="majorBidi" w:cstheme="majorBidi"/>
          <w:spacing w:val="2"/>
          <w:sz w:val="24"/>
          <w:rtl/>
          <w:lang w:val="fr-FR"/>
        </w:rPr>
        <w:t xml:space="preserve">  </w:t>
      </w:r>
      <w:r w:rsidRPr="00E61F4D">
        <w:rPr>
          <w:rFonts w:asciiTheme="majorBidi" w:hAnsiTheme="majorBidi" w:cstheme="majorBidi"/>
          <w:spacing w:val="2"/>
          <w:sz w:val="24"/>
          <w:lang w:val="fr-FR"/>
        </w:rPr>
        <w:t xml:space="preserve">ET( NAND) </w:t>
      </w:r>
    </w:p>
    <w:p w:rsidR="00CD14A9" w:rsidRPr="00E61F4D" w:rsidRDefault="00CD14A9" w:rsidP="00CD14A9">
      <w:pPr>
        <w:tabs>
          <w:tab w:val="left" w:pos="1728"/>
        </w:tabs>
        <w:ind w:left="1008" w:right="6768"/>
        <w:rPr>
          <w:rFonts w:asciiTheme="majorBidi" w:hAnsiTheme="majorBidi" w:cstheme="majorBidi"/>
          <w:spacing w:val="2"/>
          <w:sz w:val="24"/>
          <w:lang w:val="fr-FR"/>
        </w:rPr>
      </w:pPr>
      <w:r w:rsidRPr="00E61F4D">
        <w:rPr>
          <w:rFonts w:asciiTheme="majorBidi" w:hAnsiTheme="majorBidi" w:cstheme="majorBidi"/>
          <w:spacing w:val="2"/>
          <w:sz w:val="24"/>
          <w:lang w:val="fr-FR"/>
        </w:rPr>
        <w:t>1.1.3 OU(OR)</w:t>
      </w:r>
    </w:p>
    <w:p w:rsidR="00CD14A9" w:rsidRPr="00E61F4D" w:rsidRDefault="00CD14A9" w:rsidP="00CD14A9">
      <w:pPr>
        <w:tabs>
          <w:tab w:val="left" w:pos="1728"/>
        </w:tabs>
        <w:ind w:left="1008" w:right="6480"/>
        <w:rPr>
          <w:rFonts w:asciiTheme="majorBidi" w:hAnsiTheme="majorBidi" w:cstheme="majorBidi"/>
          <w:spacing w:val="2"/>
          <w:sz w:val="24"/>
          <w:rtl/>
          <w:lang w:val="fr-FR"/>
        </w:rPr>
      </w:pPr>
      <w:r w:rsidRPr="00E61F4D">
        <w:rPr>
          <w:rFonts w:asciiTheme="majorBidi" w:hAnsiTheme="majorBidi" w:cstheme="majorBidi"/>
          <w:spacing w:val="2"/>
          <w:sz w:val="24"/>
          <w:lang w:val="fr-FR"/>
        </w:rPr>
        <w:t>1.1.4</w:t>
      </w:r>
      <w:r w:rsidRPr="00E61F4D">
        <w:rPr>
          <w:rFonts w:asciiTheme="majorBidi" w:hAnsiTheme="majorBidi" w:cstheme="majorBidi"/>
          <w:spacing w:val="2"/>
          <w:sz w:val="24"/>
          <w:lang w:val="fr-FR"/>
        </w:rPr>
        <w:tab/>
        <w:t xml:space="preserve">OU Exclusive (XOR ) </w:t>
      </w:r>
    </w:p>
    <w:p w:rsidR="00CD14A9" w:rsidRPr="00E61F4D" w:rsidRDefault="00CD14A9" w:rsidP="00CD14A9">
      <w:pPr>
        <w:tabs>
          <w:tab w:val="left" w:pos="1728"/>
        </w:tabs>
        <w:ind w:left="1008" w:right="6480"/>
        <w:rPr>
          <w:rFonts w:asciiTheme="majorBidi" w:hAnsiTheme="majorBidi" w:cstheme="majorBidi"/>
          <w:spacing w:val="2"/>
          <w:sz w:val="24"/>
          <w:rtl/>
          <w:lang w:val="fr-FR"/>
        </w:rPr>
      </w:pPr>
      <w:r w:rsidRPr="00E61F4D">
        <w:rPr>
          <w:rFonts w:asciiTheme="majorBidi" w:hAnsiTheme="majorBidi" w:cstheme="majorBidi"/>
          <w:spacing w:val="2"/>
          <w:sz w:val="24"/>
          <w:lang w:val="fr-FR"/>
        </w:rPr>
        <w:t>1.1.5</w:t>
      </w:r>
      <w:r w:rsidRPr="00E61F4D">
        <w:rPr>
          <w:rFonts w:asciiTheme="majorBidi" w:hAnsiTheme="majorBidi" w:cstheme="majorBidi"/>
          <w:spacing w:val="2"/>
          <w:sz w:val="24"/>
          <w:rtl/>
          <w:lang w:val="fr-FR"/>
        </w:rPr>
        <w:t xml:space="preserve">  </w:t>
      </w:r>
      <w:r w:rsidRPr="00E61F4D">
        <w:rPr>
          <w:rFonts w:asciiTheme="majorBidi" w:hAnsiTheme="majorBidi" w:cstheme="majorBidi"/>
          <w:spacing w:val="2"/>
          <w:sz w:val="24"/>
          <w:lang w:val="fr-FR"/>
        </w:rPr>
        <w:t>Bits internes</w:t>
      </w:r>
    </w:p>
    <w:p w:rsidR="00CD14A9" w:rsidRPr="00E61F4D" w:rsidRDefault="00CD14A9" w:rsidP="00CD14A9">
      <w:pPr>
        <w:tabs>
          <w:tab w:val="left" w:pos="1728"/>
        </w:tabs>
        <w:ind w:left="1008" w:right="6480"/>
        <w:jc w:val="center"/>
        <w:rPr>
          <w:rFonts w:asciiTheme="majorBidi" w:hAnsiTheme="majorBidi" w:cstheme="majorBidi"/>
          <w:spacing w:val="2"/>
          <w:sz w:val="24"/>
          <w:lang w:val="fr-FR"/>
        </w:rPr>
      </w:pPr>
    </w:p>
    <w:p w:rsidR="00CD14A9" w:rsidRPr="00E61F4D" w:rsidRDefault="00CD14A9" w:rsidP="00CD14A9">
      <w:pPr>
        <w:tabs>
          <w:tab w:val="left" w:pos="1728"/>
        </w:tabs>
        <w:spacing w:after="144"/>
        <w:ind w:left="1008"/>
        <w:rPr>
          <w:rFonts w:asciiTheme="majorBidi" w:hAnsiTheme="majorBidi" w:cstheme="majorBidi"/>
          <w:spacing w:val="2"/>
          <w:sz w:val="24"/>
          <w:lang w:val="fr-FR"/>
        </w:rPr>
      </w:pPr>
      <w:r w:rsidRPr="00E61F4D">
        <w:rPr>
          <w:rFonts w:asciiTheme="majorBidi" w:hAnsiTheme="majorBidi" w:cstheme="majorBidi"/>
          <w:spacing w:val="2"/>
          <w:sz w:val="24"/>
          <w:lang w:val="fr-FR"/>
        </w:rPr>
        <w:t>1.1.6</w:t>
      </w:r>
      <w:r w:rsidRPr="00E61F4D">
        <w:rPr>
          <w:rFonts w:asciiTheme="majorBidi" w:hAnsiTheme="majorBidi" w:cstheme="majorBidi"/>
          <w:spacing w:val="2"/>
          <w:sz w:val="24"/>
          <w:lang w:val="fr-FR"/>
        </w:rPr>
        <w:tab/>
        <w:t xml:space="preserve">Bits </w:t>
      </w:r>
      <w:r w:rsidR="00330B8B" w:rsidRPr="00E61F4D">
        <w:rPr>
          <w:rFonts w:asciiTheme="majorBidi" w:hAnsiTheme="majorBidi" w:cstheme="majorBidi"/>
          <w:spacing w:val="2"/>
          <w:sz w:val="24"/>
          <w:lang w:val="fr-FR"/>
        </w:rPr>
        <w:t>systèmes</w:t>
      </w:r>
    </w:p>
    <w:p w:rsidR="00CD14A9" w:rsidRPr="00E61F4D" w:rsidRDefault="00330B8B" w:rsidP="00330B8B">
      <w:pPr>
        <w:tabs>
          <w:tab w:val="left" w:pos="1728"/>
        </w:tabs>
        <w:ind w:left="1008" w:right="1161"/>
        <w:rPr>
          <w:rFonts w:asciiTheme="majorBidi" w:hAnsiTheme="majorBidi" w:cstheme="majorBidi"/>
          <w:spacing w:val="2"/>
          <w:sz w:val="24"/>
          <w:rtl/>
          <w:lang w:val="fr-FR"/>
        </w:rPr>
      </w:pPr>
      <w:r w:rsidRPr="00E61F4D">
        <w:rPr>
          <w:rFonts w:asciiTheme="majorBidi" w:hAnsiTheme="majorBidi" w:cstheme="majorBidi"/>
          <w:spacing w:val="2"/>
          <w:sz w:val="24"/>
          <w:lang w:val="fr-FR"/>
        </w:rPr>
        <w:t>1.2  Programmation,</w:t>
      </w:r>
      <w:r w:rsidR="00CD14A9" w:rsidRPr="00E61F4D">
        <w:rPr>
          <w:rFonts w:asciiTheme="majorBidi" w:hAnsiTheme="majorBidi" w:cstheme="majorBidi"/>
          <w:spacing w:val="2"/>
          <w:sz w:val="24"/>
          <w:lang w:val="fr-FR"/>
        </w:rPr>
        <w:t xml:space="preserve"> configuration et </w:t>
      </w:r>
      <w:r w:rsidRPr="00E61F4D">
        <w:rPr>
          <w:rFonts w:asciiTheme="majorBidi" w:hAnsiTheme="majorBidi" w:cstheme="majorBidi"/>
          <w:spacing w:val="2"/>
          <w:sz w:val="24"/>
          <w:lang w:val="fr-FR"/>
        </w:rPr>
        <w:t xml:space="preserve">paramétrage </w:t>
      </w:r>
      <w:r w:rsidR="00CD14A9" w:rsidRPr="00E61F4D">
        <w:rPr>
          <w:rFonts w:asciiTheme="majorBidi" w:hAnsiTheme="majorBidi" w:cstheme="majorBidi"/>
          <w:spacing w:val="2"/>
          <w:sz w:val="24"/>
          <w:lang w:val="fr-FR"/>
        </w:rPr>
        <w:t>d'un</w:t>
      </w:r>
    </w:p>
    <w:p w:rsidR="00CD14A9" w:rsidRPr="00E61F4D" w:rsidRDefault="00CD14A9" w:rsidP="00CD14A9">
      <w:pPr>
        <w:tabs>
          <w:tab w:val="left" w:pos="1728"/>
        </w:tabs>
        <w:ind w:left="1008" w:right="2880"/>
        <w:rPr>
          <w:rFonts w:asciiTheme="majorBidi" w:hAnsiTheme="majorBidi" w:cstheme="majorBidi"/>
          <w:spacing w:val="2"/>
          <w:sz w:val="24"/>
          <w:lang w:val="fr-FR"/>
        </w:rPr>
      </w:pPr>
      <w:r w:rsidRPr="00E61F4D">
        <w:rPr>
          <w:rFonts w:asciiTheme="majorBidi" w:hAnsiTheme="majorBidi" w:cstheme="majorBidi"/>
          <w:spacing w:val="2"/>
          <w:sz w:val="24"/>
          <w:lang w:val="fr-FR"/>
        </w:rPr>
        <w:t xml:space="preserve"> </w:t>
      </w:r>
      <w:r w:rsidR="00330B8B" w:rsidRPr="00E61F4D">
        <w:rPr>
          <w:rFonts w:asciiTheme="majorBidi" w:hAnsiTheme="majorBidi" w:cstheme="majorBidi"/>
          <w:spacing w:val="2"/>
          <w:sz w:val="24"/>
          <w:lang w:val="fr-FR"/>
        </w:rPr>
        <w:t xml:space="preserve">     </w:t>
      </w:r>
      <w:r w:rsidRPr="00E61F4D">
        <w:rPr>
          <w:rFonts w:asciiTheme="majorBidi" w:hAnsiTheme="majorBidi" w:cstheme="majorBidi"/>
          <w:spacing w:val="2"/>
          <w:sz w:val="24"/>
          <w:lang w:val="fr-FR"/>
        </w:rPr>
        <w:t>1.2.1 Temporisateur</w:t>
      </w:r>
    </w:p>
    <w:p w:rsidR="00CD14A9" w:rsidRPr="00E61F4D" w:rsidRDefault="00330B8B" w:rsidP="00CD14A9">
      <w:pPr>
        <w:spacing w:after="144"/>
        <w:ind w:left="1008"/>
        <w:rPr>
          <w:rFonts w:asciiTheme="majorBidi" w:hAnsiTheme="majorBidi" w:cstheme="majorBidi"/>
          <w:spacing w:val="2"/>
          <w:sz w:val="24"/>
          <w:lang w:val="fr-FR"/>
        </w:rPr>
      </w:pPr>
      <w:r w:rsidRPr="00E61F4D">
        <w:rPr>
          <w:rFonts w:asciiTheme="majorBidi" w:hAnsiTheme="majorBidi" w:cstheme="majorBidi"/>
          <w:spacing w:val="2"/>
          <w:sz w:val="24"/>
          <w:lang w:val="fr-FR"/>
        </w:rPr>
        <w:t xml:space="preserve">      </w:t>
      </w:r>
      <w:r w:rsidR="00CD14A9" w:rsidRPr="00E61F4D">
        <w:rPr>
          <w:rFonts w:asciiTheme="majorBidi" w:hAnsiTheme="majorBidi" w:cstheme="majorBidi"/>
          <w:spacing w:val="2"/>
          <w:sz w:val="24"/>
          <w:lang w:val="fr-FR"/>
        </w:rPr>
        <w:t>1.2.2 Compteur</w:t>
      </w:r>
    </w:p>
    <w:p w:rsidR="00CD14A9" w:rsidRPr="007806AA" w:rsidRDefault="00CD14A9" w:rsidP="00CD14A9">
      <w:pPr>
        <w:spacing w:after="144"/>
        <w:ind w:left="1008"/>
        <w:rPr>
          <w:rFonts w:ascii="Arial" w:hAnsi="Arial"/>
          <w:spacing w:val="2"/>
          <w:sz w:val="24"/>
          <w:lang w:val="fr-FR"/>
        </w:rPr>
      </w:pPr>
    </w:p>
    <w:p w:rsidR="00CD14A9" w:rsidRPr="007806AA" w:rsidRDefault="00CD14A9" w:rsidP="00CD14A9">
      <w:pPr>
        <w:tabs>
          <w:tab w:val="left" w:pos="8640"/>
        </w:tabs>
        <w:spacing w:after="216"/>
        <w:ind w:right="288"/>
        <w:jc w:val="center"/>
        <w:rPr>
          <w:rFonts w:asciiTheme="majorBidi" w:hAnsiTheme="majorBidi" w:cstheme="majorBidi"/>
          <w:b/>
          <w:bCs/>
          <w:spacing w:val="2"/>
          <w:sz w:val="28"/>
          <w:szCs w:val="28"/>
          <w:u w:val="single"/>
          <w:rtl/>
          <w:lang w:val="fr-FR"/>
        </w:rPr>
      </w:pPr>
      <w:r w:rsidRPr="007806AA">
        <w:rPr>
          <w:rFonts w:asciiTheme="majorBidi" w:hAnsiTheme="majorBidi" w:cstheme="majorBidi"/>
          <w:b/>
          <w:bCs/>
          <w:spacing w:val="2"/>
          <w:sz w:val="28"/>
          <w:szCs w:val="28"/>
          <w:u w:val="single"/>
          <w:lang w:val="fr-FR"/>
        </w:rPr>
        <w:t>CHAPITRE 2 :</w:t>
      </w:r>
    </w:p>
    <w:p w:rsidR="00CD14A9" w:rsidRPr="007806AA" w:rsidRDefault="00CD14A9" w:rsidP="0006551E">
      <w:pPr>
        <w:spacing w:after="216"/>
        <w:ind w:left="576" w:right="288"/>
        <w:jc w:val="center"/>
        <w:rPr>
          <w:rFonts w:asciiTheme="majorBidi" w:hAnsiTheme="majorBidi" w:cstheme="majorBidi"/>
          <w:b/>
          <w:bCs/>
          <w:spacing w:val="2"/>
          <w:sz w:val="28"/>
          <w:szCs w:val="28"/>
          <w:lang w:val="fr-FR"/>
        </w:rPr>
      </w:pPr>
      <w:r w:rsidRPr="007806AA">
        <w:rPr>
          <w:rFonts w:asciiTheme="majorBidi" w:hAnsiTheme="majorBidi" w:cstheme="majorBidi"/>
          <w:b/>
          <w:bCs/>
          <w:spacing w:val="2"/>
          <w:sz w:val="28"/>
          <w:szCs w:val="28"/>
          <w:lang w:val="fr-FR"/>
        </w:rPr>
        <w:t>RESOUDRE LE SYSTEME COMBINATOIRE , PAR LANGAGE A CONTACT (LADDER), ET FAIRE LES MONTAGES DES EXERCICES SUIVANTS :</w:t>
      </w:r>
    </w:p>
    <w:p w:rsidR="00CD14A9" w:rsidRPr="00E61F4D" w:rsidRDefault="00CD14A9" w:rsidP="00CD14A9">
      <w:pPr>
        <w:tabs>
          <w:tab w:val="left" w:pos="1584"/>
        </w:tabs>
        <w:ind w:left="864"/>
        <w:rPr>
          <w:rFonts w:asciiTheme="majorBidi" w:hAnsiTheme="majorBidi" w:cstheme="majorBidi"/>
          <w:spacing w:val="2"/>
          <w:sz w:val="24"/>
          <w:lang w:val="fr-FR"/>
        </w:rPr>
      </w:pPr>
      <w:r w:rsidRPr="007806AA">
        <w:rPr>
          <w:rFonts w:ascii="Arial" w:hAnsi="Arial"/>
          <w:spacing w:val="2"/>
          <w:sz w:val="24"/>
          <w:lang w:val="fr-FR"/>
        </w:rPr>
        <w:t>2.1</w:t>
      </w:r>
      <w:r w:rsidRPr="007806AA">
        <w:rPr>
          <w:rFonts w:ascii="Arial" w:hAnsi="Arial"/>
          <w:spacing w:val="2"/>
          <w:sz w:val="24"/>
          <w:lang w:val="fr-FR"/>
        </w:rPr>
        <w:tab/>
      </w:r>
      <w:r w:rsidRPr="00E61F4D">
        <w:rPr>
          <w:rFonts w:asciiTheme="majorBidi" w:hAnsiTheme="majorBidi" w:cstheme="majorBidi"/>
          <w:spacing w:val="2"/>
          <w:sz w:val="24"/>
          <w:lang w:val="fr-FR"/>
        </w:rPr>
        <w:t>Contacteur simple</w:t>
      </w:r>
    </w:p>
    <w:p w:rsidR="00CD14A9" w:rsidRPr="00E61F4D" w:rsidRDefault="00CD14A9" w:rsidP="00CD14A9">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2.2</w:t>
      </w:r>
      <w:r w:rsidRPr="00E61F4D">
        <w:rPr>
          <w:rFonts w:asciiTheme="majorBidi" w:hAnsiTheme="majorBidi" w:cstheme="majorBidi"/>
          <w:spacing w:val="2"/>
          <w:sz w:val="24"/>
          <w:lang w:val="fr-FR"/>
        </w:rPr>
        <w:tab/>
        <w:t>Contacteur inverseur</w:t>
      </w:r>
    </w:p>
    <w:p w:rsidR="00CD14A9" w:rsidRPr="00E61F4D" w:rsidRDefault="00CD14A9" w:rsidP="00CD14A9">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2.3</w:t>
      </w:r>
      <w:r w:rsidRPr="00E61F4D">
        <w:rPr>
          <w:rFonts w:asciiTheme="majorBidi" w:hAnsiTheme="majorBidi" w:cstheme="majorBidi"/>
          <w:spacing w:val="2"/>
          <w:sz w:val="24"/>
          <w:lang w:val="fr-FR"/>
        </w:rPr>
        <w:tab/>
      </w:r>
      <w:r w:rsidR="00330B8B" w:rsidRPr="00E61F4D">
        <w:rPr>
          <w:rFonts w:asciiTheme="majorBidi" w:hAnsiTheme="majorBidi" w:cstheme="majorBidi"/>
          <w:spacing w:val="2"/>
          <w:sz w:val="24"/>
          <w:lang w:val="fr-FR"/>
        </w:rPr>
        <w:t>Démarrage</w:t>
      </w:r>
      <w:r w:rsidRPr="00E61F4D">
        <w:rPr>
          <w:rFonts w:asciiTheme="majorBidi" w:hAnsiTheme="majorBidi" w:cstheme="majorBidi"/>
          <w:spacing w:val="2"/>
          <w:sz w:val="24"/>
          <w:lang w:val="fr-FR"/>
        </w:rPr>
        <w:t xml:space="preserve"> </w:t>
      </w:r>
      <w:r w:rsidR="00330B8B" w:rsidRPr="00E61F4D">
        <w:rPr>
          <w:rFonts w:asciiTheme="majorBidi" w:hAnsiTheme="majorBidi" w:cstheme="majorBidi"/>
          <w:spacing w:val="2"/>
          <w:sz w:val="24"/>
          <w:lang w:val="fr-FR"/>
        </w:rPr>
        <w:t>étoile</w:t>
      </w:r>
      <w:r w:rsidRPr="00E61F4D">
        <w:rPr>
          <w:rFonts w:asciiTheme="majorBidi" w:hAnsiTheme="majorBidi" w:cstheme="majorBidi"/>
          <w:spacing w:val="2"/>
          <w:sz w:val="24"/>
          <w:lang w:val="fr-FR"/>
        </w:rPr>
        <w:t xml:space="preserve"> triangle </w:t>
      </w:r>
      <w:r w:rsidR="00330B8B" w:rsidRPr="00E61F4D">
        <w:rPr>
          <w:rFonts w:asciiTheme="majorBidi" w:hAnsiTheme="majorBidi" w:cstheme="majorBidi"/>
          <w:spacing w:val="2"/>
          <w:sz w:val="24"/>
          <w:lang w:val="fr-FR"/>
        </w:rPr>
        <w:t>manuel,</w:t>
      </w:r>
      <w:r w:rsidRPr="00E61F4D">
        <w:rPr>
          <w:rFonts w:asciiTheme="majorBidi" w:hAnsiTheme="majorBidi" w:cstheme="majorBidi"/>
          <w:spacing w:val="2"/>
          <w:sz w:val="24"/>
          <w:lang w:val="fr-FR"/>
        </w:rPr>
        <w:t xml:space="preserve"> 1 sens de marche</w:t>
      </w:r>
    </w:p>
    <w:p w:rsidR="00CD14A9" w:rsidRPr="00E61F4D" w:rsidRDefault="00CD14A9" w:rsidP="00CD14A9">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2.4</w:t>
      </w:r>
      <w:r w:rsidRPr="00E61F4D">
        <w:rPr>
          <w:rFonts w:asciiTheme="majorBidi" w:hAnsiTheme="majorBidi" w:cstheme="majorBidi"/>
          <w:spacing w:val="2"/>
          <w:sz w:val="24"/>
          <w:lang w:val="fr-FR"/>
        </w:rPr>
        <w:tab/>
      </w:r>
      <w:r w:rsidR="00330B8B" w:rsidRPr="00E61F4D">
        <w:rPr>
          <w:rFonts w:asciiTheme="majorBidi" w:hAnsiTheme="majorBidi" w:cstheme="majorBidi"/>
          <w:spacing w:val="2"/>
          <w:sz w:val="24"/>
          <w:lang w:val="fr-FR"/>
        </w:rPr>
        <w:t>Démarrage</w:t>
      </w:r>
      <w:r w:rsidRPr="00E61F4D">
        <w:rPr>
          <w:rFonts w:asciiTheme="majorBidi" w:hAnsiTheme="majorBidi" w:cstheme="majorBidi"/>
          <w:spacing w:val="2"/>
          <w:sz w:val="24"/>
          <w:lang w:val="fr-FR"/>
        </w:rPr>
        <w:t xml:space="preserve"> </w:t>
      </w:r>
      <w:r w:rsidR="00330B8B" w:rsidRPr="00E61F4D">
        <w:rPr>
          <w:rFonts w:asciiTheme="majorBidi" w:hAnsiTheme="majorBidi" w:cstheme="majorBidi"/>
          <w:spacing w:val="2"/>
          <w:sz w:val="24"/>
          <w:lang w:val="fr-FR"/>
        </w:rPr>
        <w:t>étoile</w:t>
      </w:r>
      <w:r w:rsidRPr="00E61F4D">
        <w:rPr>
          <w:rFonts w:asciiTheme="majorBidi" w:hAnsiTheme="majorBidi" w:cstheme="majorBidi"/>
          <w:spacing w:val="2"/>
          <w:sz w:val="24"/>
          <w:lang w:val="fr-FR"/>
        </w:rPr>
        <w:t xml:space="preserve"> triangle </w:t>
      </w:r>
      <w:r w:rsidR="00330B8B" w:rsidRPr="00E61F4D">
        <w:rPr>
          <w:rFonts w:asciiTheme="majorBidi" w:hAnsiTheme="majorBidi" w:cstheme="majorBidi"/>
          <w:spacing w:val="2"/>
          <w:sz w:val="24"/>
          <w:lang w:val="fr-FR"/>
        </w:rPr>
        <w:t>automatique,</w:t>
      </w:r>
      <w:r w:rsidRPr="00E61F4D">
        <w:rPr>
          <w:rFonts w:asciiTheme="majorBidi" w:hAnsiTheme="majorBidi" w:cstheme="majorBidi"/>
          <w:spacing w:val="2"/>
          <w:sz w:val="24"/>
          <w:lang w:val="fr-FR"/>
        </w:rPr>
        <w:t xml:space="preserve"> 2 sens de marche</w:t>
      </w:r>
    </w:p>
    <w:p w:rsidR="00CD14A9" w:rsidRPr="00E61F4D" w:rsidRDefault="00CD14A9" w:rsidP="00CD14A9">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2.5</w:t>
      </w:r>
      <w:r w:rsidRPr="00E61F4D">
        <w:rPr>
          <w:rFonts w:asciiTheme="majorBidi" w:hAnsiTheme="majorBidi" w:cstheme="majorBidi"/>
          <w:spacing w:val="2"/>
          <w:sz w:val="24"/>
          <w:lang w:val="fr-FR"/>
        </w:rPr>
        <w:tab/>
        <w:t xml:space="preserve">Commande d'un moteur </w:t>
      </w:r>
      <w:r w:rsidRPr="00E61F4D">
        <w:rPr>
          <w:rFonts w:asciiTheme="majorBidi" w:hAnsiTheme="majorBidi" w:cstheme="majorBidi"/>
          <w:sz w:val="24"/>
          <w:lang w:val="fr-FR"/>
        </w:rPr>
        <w:t xml:space="preserve">a </w:t>
      </w:r>
      <w:r w:rsidRPr="00E61F4D">
        <w:rPr>
          <w:rFonts w:asciiTheme="majorBidi" w:hAnsiTheme="majorBidi" w:cstheme="majorBidi"/>
          <w:spacing w:val="2"/>
          <w:sz w:val="24"/>
          <w:lang w:val="fr-FR"/>
        </w:rPr>
        <w:t>2 vitesses</w:t>
      </w:r>
    </w:p>
    <w:p w:rsidR="00CD14A9" w:rsidRPr="00E61F4D" w:rsidRDefault="00CD14A9" w:rsidP="00CD14A9">
      <w:pPr>
        <w:tabs>
          <w:tab w:val="left" w:pos="1584"/>
        </w:tabs>
        <w:spacing w:before="288"/>
        <w:ind w:left="864"/>
        <w:rPr>
          <w:rFonts w:asciiTheme="majorBidi" w:hAnsiTheme="majorBidi" w:cstheme="majorBidi"/>
          <w:spacing w:val="2"/>
          <w:sz w:val="24"/>
          <w:lang w:val="fr-FR"/>
        </w:rPr>
      </w:pPr>
      <w:r w:rsidRPr="00E61F4D">
        <w:rPr>
          <w:rFonts w:asciiTheme="majorBidi" w:hAnsiTheme="majorBidi" w:cstheme="majorBidi"/>
          <w:spacing w:val="2"/>
          <w:sz w:val="24"/>
          <w:lang w:val="fr-FR"/>
        </w:rPr>
        <w:t>2.6</w:t>
      </w:r>
      <w:r w:rsidRPr="00E61F4D">
        <w:rPr>
          <w:rFonts w:asciiTheme="majorBidi" w:hAnsiTheme="majorBidi" w:cstheme="majorBidi"/>
          <w:spacing w:val="2"/>
          <w:sz w:val="24"/>
          <w:lang w:val="fr-FR"/>
        </w:rPr>
        <w:tab/>
        <w:t xml:space="preserve">Commande d'un moteur </w:t>
      </w:r>
      <w:r w:rsidRPr="00E61F4D">
        <w:rPr>
          <w:rFonts w:asciiTheme="majorBidi" w:hAnsiTheme="majorBidi" w:cstheme="majorBidi"/>
          <w:sz w:val="24"/>
          <w:lang w:val="fr-FR"/>
        </w:rPr>
        <w:t xml:space="preserve">a </w:t>
      </w:r>
      <w:r w:rsidRPr="00E61F4D">
        <w:rPr>
          <w:rFonts w:asciiTheme="majorBidi" w:hAnsiTheme="majorBidi" w:cstheme="majorBidi"/>
          <w:spacing w:val="2"/>
          <w:sz w:val="24"/>
          <w:lang w:val="fr-FR"/>
        </w:rPr>
        <w:t>3 vitesses</w:t>
      </w:r>
    </w:p>
    <w:p w:rsidR="00CD14A9" w:rsidRPr="007806AA" w:rsidRDefault="00CD14A9" w:rsidP="00CD14A9">
      <w:pPr>
        <w:tabs>
          <w:tab w:val="left" w:pos="1584"/>
        </w:tabs>
        <w:spacing w:before="288"/>
        <w:ind w:left="864"/>
        <w:rPr>
          <w:rFonts w:ascii="Arial" w:hAnsi="Arial"/>
          <w:spacing w:val="2"/>
          <w:sz w:val="24"/>
          <w:lang w:val="fr-FR"/>
        </w:rPr>
      </w:pPr>
    </w:p>
    <w:p w:rsidR="00D10B2E" w:rsidRPr="007806AA" w:rsidRDefault="00D10B2E" w:rsidP="00CD14A9">
      <w:pPr>
        <w:spacing w:after="216"/>
        <w:jc w:val="center"/>
        <w:rPr>
          <w:rFonts w:asciiTheme="majorBidi" w:hAnsiTheme="majorBidi" w:cstheme="majorBidi"/>
          <w:b/>
          <w:bCs/>
          <w:sz w:val="28"/>
          <w:szCs w:val="28"/>
          <w:u w:val="single"/>
          <w:lang w:val="fr-FR"/>
        </w:rPr>
      </w:pPr>
    </w:p>
    <w:p w:rsidR="00CD14A9" w:rsidRPr="007806AA" w:rsidRDefault="00CD14A9" w:rsidP="00CD14A9">
      <w:pPr>
        <w:spacing w:after="216"/>
        <w:jc w:val="center"/>
        <w:rPr>
          <w:rFonts w:asciiTheme="majorBidi" w:hAnsiTheme="majorBidi" w:cstheme="majorBidi"/>
          <w:b/>
          <w:bCs/>
          <w:sz w:val="28"/>
          <w:szCs w:val="28"/>
          <w:u w:val="single"/>
          <w:rtl/>
          <w:lang w:val="fr-FR"/>
        </w:rPr>
      </w:pPr>
      <w:r w:rsidRPr="007806AA">
        <w:rPr>
          <w:rFonts w:asciiTheme="majorBidi" w:hAnsiTheme="majorBidi" w:cstheme="majorBidi"/>
          <w:b/>
          <w:bCs/>
          <w:sz w:val="28"/>
          <w:szCs w:val="28"/>
          <w:u w:val="single"/>
          <w:lang w:val="fr-FR"/>
        </w:rPr>
        <w:lastRenderedPageBreak/>
        <w:t>CHAPITRE 3 :</w:t>
      </w:r>
    </w:p>
    <w:p w:rsidR="00CD14A9" w:rsidRPr="007806AA" w:rsidRDefault="00CD14A9" w:rsidP="00CD14A9">
      <w:pPr>
        <w:spacing w:after="144"/>
        <w:rPr>
          <w:rFonts w:asciiTheme="majorBidi" w:hAnsiTheme="majorBidi" w:cstheme="majorBidi"/>
          <w:b/>
          <w:bCs/>
          <w:sz w:val="28"/>
          <w:szCs w:val="28"/>
          <w:lang w:val="fr-FR"/>
        </w:rPr>
      </w:pPr>
    </w:p>
    <w:p w:rsidR="00CD14A9" w:rsidRDefault="00CD14A9" w:rsidP="0006551E">
      <w:pPr>
        <w:spacing w:after="144"/>
        <w:jc w:val="center"/>
        <w:rPr>
          <w:rFonts w:asciiTheme="majorBidi" w:hAnsiTheme="majorBidi" w:cstheme="majorBidi"/>
          <w:b/>
          <w:bCs/>
          <w:sz w:val="28"/>
          <w:szCs w:val="28"/>
          <w:lang w:val="fr-FR"/>
        </w:rPr>
      </w:pPr>
      <w:r w:rsidRPr="007806AA">
        <w:rPr>
          <w:rFonts w:asciiTheme="majorBidi" w:hAnsiTheme="majorBidi" w:cstheme="majorBidi"/>
          <w:b/>
          <w:bCs/>
          <w:sz w:val="28"/>
          <w:szCs w:val="28"/>
          <w:lang w:val="fr-FR"/>
        </w:rPr>
        <w:t xml:space="preserve">RESOUDRE LE SYSTEME COMBINATOIRE , PAR LANGAGE , </w:t>
      </w:r>
      <w:r w:rsidR="00D10B2E" w:rsidRPr="007806AA">
        <w:rPr>
          <w:rFonts w:asciiTheme="majorBidi" w:hAnsiTheme="majorBidi" w:cstheme="majorBidi"/>
          <w:b/>
          <w:bCs/>
          <w:sz w:val="28"/>
          <w:szCs w:val="28"/>
          <w:lang w:val="fr-FR"/>
        </w:rPr>
        <w:t xml:space="preserve">          </w:t>
      </w:r>
      <w:r w:rsidRPr="007806AA">
        <w:rPr>
          <w:rFonts w:asciiTheme="majorBidi" w:hAnsiTheme="majorBidi" w:cstheme="majorBidi"/>
          <w:b/>
          <w:bCs/>
          <w:sz w:val="28"/>
          <w:szCs w:val="28"/>
          <w:lang w:val="fr-FR"/>
        </w:rPr>
        <w:t>A CONTACT (LADDER) ET GRAFCET DES MONTAGES DES EXERCICES SUIVANTS :</w:t>
      </w:r>
    </w:p>
    <w:p w:rsidR="00E61F4D" w:rsidRPr="007806AA" w:rsidRDefault="00E61F4D" w:rsidP="0006551E">
      <w:pPr>
        <w:spacing w:after="144"/>
        <w:jc w:val="center"/>
        <w:rPr>
          <w:rFonts w:asciiTheme="majorBidi" w:hAnsiTheme="majorBidi" w:cstheme="majorBidi"/>
          <w:b/>
          <w:bCs/>
          <w:sz w:val="28"/>
          <w:szCs w:val="28"/>
          <w:lang w:val="fr-FR"/>
        </w:rPr>
      </w:pPr>
    </w:p>
    <w:p w:rsidR="00CD14A9" w:rsidRPr="00E61F4D" w:rsidRDefault="00CD14A9" w:rsidP="00CD14A9">
      <w:pPr>
        <w:ind w:right="3312"/>
        <w:rPr>
          <w:rFonts w:asciiTheme="majorBidi" w:hAnsiTheme="majorBidi" w:cstheme="majorBidi"/>
          <w:sz w:val="24"/>
          <w:rtl/>
          <w:lang w:val="fr-FR"/>
        </w:rPr>
      </w:pPr>
      <w:r w:rsidRPr="007806AA">
        <w:rPr>
          <w:rFonts w:ascii="Arial" w:hAnsi="Arial"/>
          <w:sz w:val="24"/>
          <w:lang w:val="fr-FR"/>
        </w:rPr>
        <w:t xml:space="preserve">3.1 </w:t>
      </w:r>
      <w:r w:rsidRPr="00E61F4D">
        <w:rPr>
          <w:rFonts w:asciiTheme="majorBidi" w:hAnsiTheme="majorBidi" w:cstheme="majorBidi"/>
          <w:sz w:val="24"/>
          <w:lang w:val="fr-FR"/>
        </w:rPr>
        <w:t xml:space="preserve">Circuit de commande d'un </w:t>
      </w:r>
      <w:r w:rsidR="006E6959" w:rsidRPr="00E61F4D">
        <w:rPr>
          <w:rFonts w:asciiTheme="majorBidi" w:hAnsiTheme="majorBidi" w:cstheme="majorBidi"/>
          <w:sz w:val="24"/>
          <w:lang w:val="fr-FR"/>
        </w:rPr>
        <w:t>réfrigérateur</w:t>
      </w:r>
      <w:r w:rsidRPr="00E61F4D">
        <w:rPr>
          <w:rFonts w:asciiTheme="majorBidi" w:hAnsiTheme="majorBidi" w:cstheme="majorBidi"/>
          <w:sz w:val="24"/>
          <w:lang w:val="fr-FR"/>
        </w:rPr>
        <w:t xml:space="preserve"> defrost '</w:t>
      </w:r>
    </w:p>
    <w:p w:rsidR="00CD14A9" w:rsidRPr="00E61F4D" w:rsidRDefault="00CD14A9" w:rsidP="00CD14A9">
      <w:pPr>
        <w:ind w:right="3312"/>
        <w:rPr>
          <w:rFonts w:asciiTheme="majorBidi" w:hAnsiTheme="majorBidi" w:cstheme="majorBidi"/>
          <w:sz w:val="24"/>
          <w:rtl/>
          <w:lang w:val="fr-FR"/>
        </w:rPr>
      </w:pPr>
      <w:r w:rsidRPr="00E61F4D">
        <w:rPr>
          <w:rFonts w:asciiTheme="majorBidi" w:hAnsiTheme="majorBidi" w:cstheme="majorBidi"/>
          <w:sz w:val="24"/>
          <w:lang w:val="fr-FR"/>
        </w:rPr>
        <w:t xml:space="preserve">3.2 Circuit de commande d'un </w:t>
      </w:r>
      <w:r w:rsidR="006E6959" w:rsidRPr="00E61F4D">
        <w:rPr>
          <w:rFonts w:asciiTheme="majorBidi" w:hAnsiTheme="majorBidi" w:cstheme="majorBidi"/>
          <w:sz w:val="24"/>
          <w:lang w:val="fr-FR"/>
        </w:rPr>
        <w:t>réfrigérateur</w:t>
      </w:r>
      <w:r w:rsidRPr="00E61F4D">
        <w:rPr>
          <w:rFonts w:asciiTheme="majorBidi" w:hAnsiTheme="majorBidi" w:cstheme="majorBidi"/>
          <w:sz w:val="24"/>
          <w:lang w:val="fr-FR"/>
        </w:rPr>
        <w:t xml:space="preserve"> nofrost </w:t>
      </w:r>
    </w:p>
    <w:p w:rsidR="00CD14A9" w:rsidRPr="00E61F4D" w:rsidRDefault="00CD14A9" w:rsidP="00CD14A9">
      <w:pPr>
        <w:ind w:right="3312"/>
        <w:rPr>
          <w:rFonts w:asciiTheme="majorBidi" w:hAnsiTheme="majorBidi" w:cstheme="majorBidi"/>
          <w:sz w:val="24"/>
          <w:rtl/>
          <w:lang w:val="fr-FR"/>
        </w:rPr>
      </w:pPr>
      <w:r w:rsidRPr="00E61F4D">
        <w:rPr>
          <w:rFonts w:asciiTheme="majorBidi" w:hAnsiTheme="majorBidi" w:cstheme="majorBidi"/>
          <w:sz w:val="24"/>
          <w:lang w:val="fr-FR"/>
        </w:rPr>
        <w:t>3.3 Circuit de commande</w:t>
      </w:r>
      <w:r w:rsidR="00E61F4D" w:rsidRPr="00E61F4D">
        <w:rPr>
          <w:rFonts w:asciiTheme="majorBidi" w:hAnsiTheme="majorBidi" w:cstheme="majorBidi"/>
          <w:sz w:val="24"/>
          <w:lang w:val="fr-FR"/>
        </w:rPr>
        <w:t xml:space="preserve"> d'un air conditionne </w:t>
      </w:r>
      <w:r w:rsidRPr="00E61F4D">
        <w:rPr>
          <w:rFonts w:asciiTheme="majorBidi" w:hAnsiTheme="majorBidi" w:cstheme="majorBidi"/>
          <w:sz w:val="24"/>
          <w:lang w:val="fr-FR"/>
        </w:rPr>
        <w:t xml:space="preserve">Windows </w:t>
      </w:r>
    </w:p>
    <w:p w:rsidR="00CD14A9" w:rsidRPr="00E61F4D" w:rsidRDefault="00CD14A9" w:rsidP="00CD14A9">
      <w:pPr>
        <w:ind w:right="3312"/>
        <w:rPr>
          <w:rFonts w:asciiTheme="majorBidi" w:hAnsiTheme="majorBidi" w:cstheme="majorBidi"/>
          <w:sz w:val="24"/>
          <w:lang w:val="fr-FR"/>
        </w:rPr>
      </w:pPr>
      <w:r w:rsidRPr="00E61F4D">
        <w:rPr>
          <w:rFonts w:asciiTheme="majorBidi" w:hAnsiTheme="majorBidi" w:cstheme="majorBidi"/>
          <w:sz w:val="24"/>
          <w:lang w:val="fr-FR"/>
        </w:rPr>
        <w:t>3.4 Circuit de commande d'un air conditionne Split</w:t>
      </w:r>
    </w:p>
    <w:p w:rsidR="00CD14A9" w:rsidRPr="00E61F4D" w:rsidRDefault="00CD14A9" w:rsidP="00CD14A9">
      <w:pPr>
        <w:ind w:right="2448"/>
        <w:rPr>
          <w:rFonts w:asciiTheme="majorBidi" w:hAnsiTheme="majorBidi" w:cstheme="majorBidi"/>
          <w:sz w:val="24"/>
          <w:rtl/>
          <w:lang w:val="fr-FR"/>
        </w:rPr>
      </w:pPr>
      <w:r w:rsidRPr="00E61F4D">
        <w:rPr>
          <w:rFonts w:asciiTheme="majorBidi" w:hAnsiTheme="majorBidi" w:cstheme="majorBidi"/>
          <w:sz w:val="24"/>
          <w:lang w:val="fr-FR"/>
        </w:rPr>
        <w:t xml:space="preserve">3.5 Circuit de commande d'une installation de chauffage central </w:t>
      </w:r>
    </w:p>
    <w:p w:rsidR="00CD14A9" w:rsidRPr="00E61F4D" w:rsidRDefault="00CD14A9" w:rsidP="00CD14A9">
      <w:pPr>
        <w:ind w:right="2448"/>
        <w:rPr>
          <w:rFonts w:asciiTheme="majorBidi" w:hAnsiTheme="majorBidi" w:cstheme="majorBidi"/>
          <w:sz w:val="24"/>
          <w:lang w:val="fr-FR"/>
        </w:rPr>
      </w:pPr>
      <w:r w:rsidRPr="00E61F4D">
        <w:rPr>
          <w:rFonts w:asciiTheme="majorBidi" w:hAnsiTheme="majorBidi" w:cstheme="majorBidi"/>
          <w:sz w:val="24"/>
          <w:lang w:val="fr-FR"/>
        </w:rPr>
        <w:t>3.6 Circuit de commande d'une station de pompage.</w:t>
      </w:r>
    </w:p>
    <w:p w:rsidR="00CD14A9" w:rsidRPr="007806AA" w:rsidRDefault="00CD14A9" w:rsidP="00CD14A9">
      <w:pPr>
        <w:spacing w:before="60" w:after="60" w:line="280" w:lineRule="atLeast"/>
        <w:rPr>
          <w:rFonts w:ascii="Verdana" w:hAnsi="Verdana" w:cs="Times New Roman"/>
          <w:b/>
          <w:bCs/>
          <w:sz w:val="18"/>
          <w:szCs w:val="18"/>
          <w:lang w:val="fr-FR"/>
        </w:rPr>
      </w:pPr>
    </w:p>
    <w:p w:rsidR="00F30A5E" w:rsidRPr="007806AA" w:rsidRDefault="00F30A5E" w:rsidP="00CD14A9">
      <w:pPr>
        <w:pStyle w:val="Title"/>
        <w:rPr>
          <w:b w:val="0"/>
          <w:bCs w:val="0"/>
          <w:szCs w:val="26"/>
          <w:lang w:val="fr-FR"/>
        </w:rPr>
      </w:pPr>
    </w:p>
    <w:sectPr w:rsidR="00F30A5E" w:rsidRPr="007806AA" w:rsidSect="00D663A4">
      <w:pgSz w:w="11907" w:h="16839" w:code="9"/>
      <w:pgMar w:top="1440" w:right="1440" w:bottom="1440" w:left="1440"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E09" w:rsidRDefault="00CB5E09" w:rsidP="0060243A">
      <w:r>
        <w:separator/>
      </w:r>
    </w:p>
  </w:endnote>
  <w:endnote w:type="continuationSeparator" w:id="1">
    <w:p w:rsidR="00CB5E09" w:rsidRDefault="00CB5E09" w:rsidP="00602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udir MT">
    <w:charset w:val="B2"/>
    <w:family w:val="auto"/>
    <w:pitch w:val="variable"/>
    <w:sig w:usb0="00002001" w:usb1="00000000" w:usb2="00000000" w:usb3="00000000" w:csb0="00000040"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963"/>
      <w:docPartObj>
        <w:docPartGallery w:val="Page Numbers (Bottom of Page)"/>
        <w:docPartUnique/>
      </w:docPartObj>
    </w:sdtPr>
    <w:sdtContent>
      <w:p w:rsidR="005756FF" w:rsidRDefault="00942E9A">
        <w:pPr>
          <w:pStyle w:val="Footer"/>
          <w:jc w:val="center"/>
        </w:pPr>
        <w:fldSimple w:instr=" PAGE   \* MERGEFORMAT ">
          <w:r w:rsidR="00131B31">
            <w:rPr>
              <w:noProof/>
            </w:rPr>
            <w:t>42</w:t>
          </w:r>
        </w:fldSimple>
      </w:p>
    </w:sdtContent>
  </w:sdt>
  <w:p w:rsidR="005756FF" w:rsidRDefault="005756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961"/>
      <w:docPartObj>
        <w:docPartGallery w:val="Page Numbers (Bottom of Page)"/>
        <w:docPartUnique/>
      </w:docPartObj>
    </w:sdtPr>
    <w:sdtContent>
      <w:p w:rsidR="005756FF" w:rsidRDefault="00942E9A">
        <w:pPr>
          <w:pStyle w:val="Footer"/>
          <w:jc w:val="center"/>
        </w:pPr>
        <w:fldSimple w:instr=" PAGE   \* MERGEFORMAT ">
          <w:r w:rsidR="00131B31">
            <w:rPr>
              <w:noProof/>
            </w:rPr>
            <w:t>23</w:t>
          </w:r>
        </w:fldSimple>
      </w:p>
    </w:sdtContent>
  </w:sdt>
  <w:p w:rsidR="005756FF" w:rsidRDefault="005756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E09" w:rsidRDefault="00CB5E09" w:rsidP="0060243A">
      <w:r>
        <w:separator/>
      </w:r>
    </w:p>
  </w:footnote>
  <w:footnote w:type="continuationSeparator" w:id="1">
    <w:p w:rsidR="00CB5E09" w:rsidRDefault="00CB5E09" w:rsidP="00602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87D" w:rsidRDefault="00DD287D" w:rsidP="007073C2">
    <w:pPr>
      <w:pBdr>
        <w:bottom w:val="double" w:sz="6" w:space="1" w:color="auto"/>
      </w:pBdr>
      <w:shd w:val="clear" w:color="000000" w:fill="auto"/>
      <w:rPr>
        <w:rFonts w:ascii="Book Antiqua" w:hAnsi="Book Antiqua" w:cs="Arial Rounded MT Bold"/>
        <w:i/>
        <w:iCs/>
        <w:sz w:val="18"/>
        <w:szCs w:val="18"/>
        <w:lang w:val="fr-FR" w:eastAsia="fr-FR"/>
      </w:rPr>
    </w:pPr>
    <w:r>
      <w:rPr>
        <w:rFonts w:ascii="Book Antiqua" w:hAnsi="Book Antiqua" w:cs="Arial Rounded MT Bold"/>
        <w:i/>
        <w:iCs/>
        <w:sz w:val="18"/>
        <w:szCs w:val="18"/>
        <w:lang w:val="fr-FR" w:eastAsia="fr-FR"/>
      </w:rPr>
      <w:t xml:space="preserve">TS1 - </w:t>
    </w:r>
    <w:r w:rsidR="007073C2">
      <w:rPr>
        <w:rFonts w:ascii="Book Antiqua" w:hAnsi="Book Antiqua" w:cs="Arial Rounded MT Bold"/>
        <w:i/>
        <w:iCs/>
        <w:sz w:val="18"/>
        <w:szCs w:val="18"/>
        <w:lang w:val="fr-FR" w:eastAsia="fr-FR"/>
      </w:rPr>
      <w:t>climatisation</w:t>
    </w:r>
  </w:p>
  <w:p w:rsidR="00DD287D" w:rsidRDefault="00DD287D" w:rsidP="007073C2">
    <w:pPr>
      <w:pBdr>
        <w:bottom w:val="double" w:sz="6" w:space="1" w:color="auto"/>
      </w:pBdr>
      <w:shd w:val="clear" w:color="000000" w:fill="auto"/>
      <w:rPr>
        <w:rFonts w:ascii="Arial Rounded MT Bold" w:hAnsi="Arial Rounded MT Bold" w:cs="Arial Rounded MT Bold"/>
        <w:b/>
        <w:bCs/>
        <w:sz w:val="18"/>
        <w:szCs w:val="18"/>
        <w:lang w:val="fr-FR" w:eastAsia="fr-FR"/>
      </w:rPr>
    </w:pPr>
    <w:r>
      <w:rPr>
        <w:rFonts w:ascii="Book Antiqua" w:hAnsi="Book Antiqua" w:cs="Arial Rounded MT Bold"/>
        <w:b/>
        <w:bCs/>
        <w:sz w:val="18"/>
        <w:szCs w:val="18"/>
        <w:lang w:val="fr-FR" w:eastAsia="fr-FR"/>
      </w:rPr>
      <w:t xml:space="preserve">Matière </w:t>
    </w:r>
  </w:p>
  <w:p w:rsidR="00DD287D" w:rsidRDefault="00DD28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B31" w:rsidRDefault="00131B31" w:rsidP="008A4FB7">
    <w:pPr>
      <w:pStyle w:val="Heading5"/>
      <w:rPr>
        <w:rFonts w:cs="Arial Rounded MT Bold"/>
        <w:lang w:eastAsia="fr-FR"/>
      </w:rPr>
    </w:pPr>
    <w:r>
      <w:rPr>
        <w:rFonts w:cs="Arial Rounded MT Bold"/>
        <w:lang w:eastAsia="fr-FR"/>
      </w:rPr>
      <w:t>TS 1 – climatisation  2012</w:t>
    </w:r>
  </w:p>
  <w:p w:rsidR="00131B31" w:rsidRDefault="00131B31">
    <w:pPr>
      <w:pBdr>
        <w:bottom w:val="double" w:sz="4" w:space="1" w:color="auto"/>
      </w:pBdr>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ère</w:t>
    </w:r>
    <w:r>
      <w:rPr>
        <w:rFonts w:ascii="Arial Rounded MT Bold" w:hAnsi="Arial Rounded MT Bold" w:cs="Arial Rounded MT Bold"/>
        <w:b/>
        <w:bCs/>
        <w:sz w:val="18"/>
        <w:szCs w:val="21"/>
        <w:lang w:val="fr-FR" w:eastAsia="fr-FR"/>
      </w:rPr>
      <w:t xml:space="preserve"> langue étrangère : Français </w:t>
    </w:r>
  </w:p>
  <w:p w:rsidR="00131B31" w:rsidRDefault="00131B31">
    <w:pPr>
      <w:pStyle w:val="Header"/>
      <w:rPr>
        <w:rFonts w:ascii="Arial Rounded MT Bold" w:hAnsi="Arial Rounded MT Bold" w:cs="Arial Rounded MT Bold"/>
        <w:sz w:val="18"/>
        <w:szCs w:val="21"/>
        <w:lang w:val="fr-FR"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0DB0240954BD492999F668EDE993E5A1"/>
      </w:placeholder>
      <w:dataBinding w:prefixMappings="xmlns:ns0='http://schemas.openxmlformats.org/package/2006/metadata/core-properties' xmlns:ns1='http://purl.org/dc/elements/1.1/'" w:xpath="/ns0:coreProperties[1]/ns1:title[1]" w:storeItemID="{6C3C8BC8-F283-45AE-878A-BAB7291924A1}"/>
      <w:text/>
    </w:sdtPr>
    <w:sdtContent>
      <w:p w:rsidR="005756FF" w:rsidRDefault="00BA2882" w:rsidP="005756F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TS Climatisation</w:t>
        </w:r>
      </w:p>
    </w:sdtContent>
  </w:sdt>
  <w:p w:rsidR="005756FF" w:rsidRDefault="005756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635F2"/>
    <w:lvl w:ilvl="0">
      <w:numFmt w:val="decimal"/>
      <w:lvlText w:val="*"/>
      <w:lvlJc w:val="left"/>
    </w:lvl>
  </w:abstractNum>
  <w:abstractNum w:abstractNumId="1">
    <w:nsid w:val="003472F6"/>
    <w:multiLevelType w:val="multilevel"/>
    <w:tmpl w:val="1AFEE3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4A6E5D"/>
    <w:multiLevelType w:val="singleLevel"/>
    <w:tmpl w:val="6CA2FD0A"/>
    <w:lvl w:ilvl="0">
      <w:start w:val="1"/>
      <w:numFmt w:val="decimal"/>
      <w:lvlText w:val="%1. "/>
      <w:legacy w:legacy="1" w:legacySpace="0" w:legacyIndent="283"/>
      <w:lvlJc w:val="center"/>
      <w:pPr>
        <w:ind w:left="0" w:hanging="283"/>
      </w:pPr>
      <w:rPr>
        <w:rFonts w:ascii="Times New Roman" w:hAnsi="Times New Roman" w:cs="Times New Roman" w:hint="default"/>
        <w:b w:val="0"/>
        <w:i w:val="0"/>
        <w:sz w:val="24"/>
        <w:u w:val="none"/>
      </w:rPr>
    </w:lvl>
  </w:abstractNum>
  <w:abstractNum w:abstractNumId="3">
    <w:nsid w:val="024E1A0D"/>
    <w:multiLevelType w:val="hybridMultilevel"/>
    <w:tmpl w:val="302EE3C0"/>
    <w:lvl w:ilvl="0" w:tplc="4776EE3C">
      <w:numFmt w:val="bullet"/>
      <w:lvlText w:val=""/>
      <w:lvlJc w:val="left"/>
      <w:pPr>
        <w:ind w:left="1776" w:hanging="360"/>
      </w:pPr>
      <w:rPr>
        <w:rFonts w:ascii="Symbol" w:eastAsia="Calibri"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nsid w:val="04D63501"/>
    <w:multiLevelType w:val="multilevel"/>
    <w:tmpl w:val="32208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05833547"/>
    <w:multiLevelType w:val="multilevel"/>
    <w:tmpl w:val="53322C92"/>
    <w:lvl w:ilvl="0">
      <w:start w:val="4"/>
      <w:numFmt w:val="decimal"/>
      <w:lvlText w:val="%1"/>
      <w:lvlJc w:val="left"/>
      <w:pPr>
        <w:ind w:left="390" w:hanging="39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6">
    <w:nsid w:val="058E367F"/>
    <w:multiLevelType w:val="hybridMultilevel"/>
    <w:tmpl w:val="4358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6093851"/>
    <w:multiLevelType w:val="multilevel"/>
    <w:tmpl w:val="7F2405D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06A47934"/>
    <w:multiLevelType w:val="hybridMultilevel"/>
    <w:tmpl w:val="470AD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6FB02A7"/>
    <w:multiLevelType w:val="hybridMultilevel"/>
    <w:tmpl w:val="D6F04E1E"/>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nsid w:val="0A79738D"/>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CE44A9"/>
    <w:multiLevelType w:val="hybridMultilevel"/>
    <w:tmpl w:val="A5648DC4"/>
    <w:lvl w:ilvl="0" w:tplc="7D3E3A44">
      <w:numFmt w:val="bullet"/>
      <w:lvlText w:val=""/>
      <w:lvlJc w:val="left"/>
      <w:pPr>
        <w:ind w:left="1776" w:hanging="360"/>
      </w:pPr>
      <w:rPr>
        <w:rFonts w:ascii="Symbol" w:eastAsia="Calibri" w:hAnsi="Symbo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11244961"/>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2379EC"/>
    <w:multiLevelType w:val="hybridMultilevel"/>
    <w:tmpl w:val="A36E1B28"/>
    <w:lvl w:ilvl="0" w:tplc="F69075A4">
      <w:numFmt w:val="bullet"/>
      <w:lvlText w:val=""/>
      <w:lvlJc w:val="left"/>
      <w:pPr>
        <w:ind w:left="2589" w:hanging="360"/>
      </w:pPr>
      <w:rPr>
        <w:rFonts w:ascii="Symbol" w:eastAsia="Calibri" w:hAnsi="Symbol" w:cs="Arial" w:hint="default"/>
      </w:rPr>
    </w:lvl>
    <w:lvl w:ilvl="1" w:tplc="040C0003" w:tentative="1">
      <w:start w:val="1"/>
      <w:numFmt w:val="bullet"/>
      <w:lvlText w:val="o"/>
      <w:lvlJc w:val="left"/>
      <w:pPr>
        <w:ind w:left="3309" w:hanging="360"/>
      </w:pPr>
      <w:rPr>
        <w:rFonts w:ascii="Courier New" w:hAnsi="Courier New" w:cs="Courier New" w:hint="default"/>
      </w:rPr>
    </w:lvl>
    <w:lvl w:ilvl="2" w:tplc="040C0005" w:tentative="1">
      <w:start w:val="1"/>
      <w:numFmt w:val="bullet"/>
      <w:lvlText w:val=""/>
      <w:lvlJc w:val="left"/>
      <w:pPr>
        <w:ind w:left="4029" w:hanging="360"/>
      </w:pPr>
      <w:rPr>
        <w:rFonts w:ascii="Wingdings" w:hAnsi="Wingdings" w:hint="default"/>
      </w:rPr>
    </w:lvl>
    <w:lvl w:ilvl="3" w:tplc="040C0001" w:tentative="1">
      <w:start w:val="1"/>
      <w:numFmt w:val="bullet"/>
      <w:lvlText w:val=""/>
      <w:lvlJc w:val="left"/>
      <w:pPr>
        <w:ind w:left="4749" w:hanging="360"/>
      </w:pPr>
      <w:rPr>
        <w:rFonts w:ascii="Symbol" w:hAnsi="Symbol" w:hint="default"/>
      </w:rPr>
    </w:lvl>
    <w:lvl w:ilvl="4" w:tplc="040C0003" w:tentative="1">
      <w:start w:val="1"/>
      <w:numFmt w:val="bullet"/>
      <w:lvlText w:val="o"/>
      <w:lvlJc w:val="left"/>
      <w:pPr>
        <w:ind w:left="5469" w:hanging="360"/>
      </w:pPr>
      <w:rPr>
        <w:rFonts w:ascii="Courier New" w:hAnsi="Courier New" w:cs="Courier New" w:hint="default"/>
      </w:rPr>
    </w:lvl>
    <w:lvl w:ilvl="5" w:tplc="040C0005" w:tentative="1">
      <w:start w:val="1"/>
      <w:numFmt w:val="bullet"/>
      <w:lvlText w:val=""/>
      <w:lvlJc w:val="left"/>
      <w:pPr>
        <w:ind w:left="6189" w:hanging="360"/>
      </w:pPr>
      <w:rPr>
        <w:rFonts w:ascii="Wingdings" w:hAnsi="Wingdings" w:hint="default"/>
      </w:rPr>
    </w:lvl>
    <w:lvl w:ilvl="6" w:tplc="040C0001" w:tentative="1">
      <w:start w:val="1"/>
      <w:numFmt w:val="bullet"/>
      <w:lvlText w:val=""/>
      <w:lvlJc w:val="left"/>
      <w:pPr>
        <w:ind w:left="6909" w:hanging="360"/>
      </w:pPr>
      <w:rPr>
        <w:rFonts w:ascii="Symbol" w:hAnsi="Symbol" w:hint="default"/>
      </w:rPr>
    </w:lvl>
    <w:lvl w:ilvl="7" w:tplc="040C0003" w:tentative="1">
      <w:start w:val="1"/>
      <w:numFmt w:val="bullet"/>
      <w:lvlText w:val="o"/>
      <w:lvlJc w:val="left"/>
      <w:pPr>
        <w:ind w:left="7629" w:hanging="360"/>
      </w:pPr>
      <w:rPr>
        <w:rFonts w:ascii="Courier New" w:hAnsi="Courier New" w:cs="Courier New" w:hint="default"/>
      </w:rPr>
    </w:lvl>
    <w:lvl w:ilvl="8" w:tplc="040C0005" w:tentative="1">
      <w:start w:val="1"/>
      <w:numFmt w:val="bullet"/>
      <w:lvlText w:val=""/>
      <w:lvlJc w:val="left"/>
      <w:pPr>
        <w:ind w:left="8349" w:hanging="360"/>
      </w:pPr>
      <w:rPr>
        <w:rFonts w:ascii="Wingdings" w:hAnsi="Wingdings" w:hint="default"/>
      </w:rPr>
    </w:lvl>
  </w:abstractNum>
  <w:abstractNum w:abstractNumId="14">
    <w:nsid w:val="13F001F6"/>
    <w:multiLevelType w:val="multilevel"/>
    <w:tmpl w:val="DB62B7B0"/>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14AB20A7"/>
    <w:multiLevelType w:val="hybridMultilevel"/>
    <w:tmpl w:val="A6E89B06"/>
    <w:lvl w:ilvl="0" w:tplc="22928D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A07A9E"/>
    <w:multiLevelType w:val="multilevel"/>
    <w:tmpl w:val="BB5095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A247D48"/>
    <w:multiLevelType w:val="multilevel"/>
    <w:tmpl w:val="0E0EA59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1F1B025A"/>
    <w:multiLevelType w:val="multilevel"/>
    <w:tmpl w:val="B89A8D3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1F4A1FC7"/>
    <w:multiLevelType w:val="multilevel"/>
    <w:tmpl w:val="AB76611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22490DAA"/>
    <w:multiLevelType w:val="multilevel"/>
    <w:tmpl w:val="DCC6138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229F6CA7"/>
    <w:multiLevelType w:val="hybridMultilevel"/>
    <w:tmpl w:val="236C30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43F3C5F"/>
    <w:multiLevelType w:val="multilevel"/>
    <w:tmpl w:val="AFACD57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25B42CAC"/>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296D6465"/>
    <w:multiLevelType w:val="multilevel"/>
    <w:tmpl w:val="8A4022A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29A31969"/>
    <w:multiLevelType w:val="hybridMultilevel"/>
    <w:tmpl w:val="3F7245D2"/>
    <w:lvl w:ilvl="0" w:tplc="4656E838">
      <w:start w:val="2"/>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nsid w:val="2C3C4243"/>
    <w:multiLevelType w:val="hybridMultilevel"/>
    <w:tmpl w:val="72E2AF26"/>
    <w:lvl w:ilvl="0" w:tplc="A9D6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D7E7E43"/>
    <w:multiLevelType w:val="multilevel"/>
    <w:tmpl w:val="48C4E72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nsid w:val="2DEB5582"/>
    <w:multiLevelType w:val="multilevel"/>
    <w:tmpl w:val="3DAE8BF6"/>
    <w:lvl w:ilvl="0">
      <w:start w:val="1"/>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29">
    <w:nsid w:val="2EAA7E8D"/>
    <w:multiLevelType w:val="multilevel"/>
    <w:tmpl w:val="69D483E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2F2E4184"/>
    <w:multiLevelType w:val="multilevel"/>
    <w:tmpl w:val="5192AB44"/>
    <w:lvl w:ilvl="0">
      <w:start w:val="1"/>
      <w:numFmt w:val="irohaFullWidth"/>
      <w:lvlText w:val=""/>
      <w:lvlJc w:val="left"/>
      <w:pPr>
        <w:tabs>
          <w:tab w:val="num" w:pos="720"/>
        </w:tabs>
        <w:ind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31">
    <w:nsid w:val="31A82690"/>
    <w:multiLevelType w:val="hybridMultilevel"/>
    <w:tmpl w:val="2D2EBB18"/>
    <w:lvl w:ilvl="0" w:tplc="AC8C1348">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2A52B59"/>
    <w:multiLevelType w:val="hybridMultilevel"/>
    <w:tmpl w:val="6208487A"/>
    <w:lvl w:ilvl="0" w:tplc="7B981A18">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33492644"/>
    <w:multiLevelType w:val="hybridMultilevel"/>
    <w:tmpl w:val="6942A2D8"/>
    <w:lvl w:ilvl="0" w:tplc="B2C48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35634A5"/>
    <w:multiLevelType w:val="multilevel"/>
    <w:tmpl w:val="AE2A1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34C36732"/>
    <w:multiLevelType w:val="singleLevel"/>
    <w:tmpl w:val="54DAC288"/>
    <w:lvl w:ilvl="0">
      <w:start w:val="4"/>
      <w:numFmt w:val="decimal"/>
      <w:lvlText w:val="3.%1 "/>
      <w:legacy w:legacy="1" w:legacySpace="0" w:legacyIndent="360"/>
      <w:lvlJc w:val="center"/>
      <w:pPr>
        <w:ind w:left="0" w:hanging="360"/>
      </w:pPr>
      <w:rPr>
        <w:rFonts w:ascii="Helv" w:hAnsi="Helv" w:hint="default"/>
        <w:b w:val="0"/>
        <w:i w:val="0"/>
        <w:sz w:val="24"/>
        <w:u w:val="none"/>
      </w:rPr>
    </w:lvl>
  </w:abstractNum>
  <w:abstractNum w:abstractNumId="36">
    <w:nsid w:val="34CF374B"/>
    <w:multiLevelType w:val="hybridMultilevel"/>
    <w:tmpl w:val="F9DAC2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36FF0C86"/>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395D5C12"/>
    <w:multiLevelType w:val="multilevel"/>
    <w:tmpl w:val="F3128EE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3A563EA7"/>
    <w:multiLevelType w:val="multilevel"/>
    <w:tmpl w:val="7D0E161A"/>
    <w:lvl w:ilvl="0">
      <w:start w:val="1"/>
      <w:numFmt w:val="irohaFullWidth"/>
      <w:lvlText w:val=""/>
      <w:lvlJc w:val="left"/>
      <w:pPr>
        <w:tabs>
          <w:tab w:val="num" w:pos="720"/>
        </w:tabs>
        <w:ind w:left="720" w:right="720" w:hanging="360"/>
      </w:pPr>
      <w:rPr>
        <w:rFonts w:ascii="Symbol" w:hint="default"/>
      </w:rPr>
    </w:lvl>
    <w:lvl w:ilvl="1">
      <w:start w:val="1"/>
      <w:numFmt w:val="irohaFullWidth"/>
      <w:lvlText w:val="o"/>
      <w:lvlJc w:val="left"/>
      <w:pPr>
        <w:tabs>
          <w:tab w:val="num" w:pos="1440"/>
        </w:tabs>
        <w:ind w:right="1440" w:hanging="360"/>
      </w:pPr>
      <w:rPr>
        <w:rFonts w:ascii="Courier New" w:hint="default"/>
      </w:rPr>
    </w:lvl>
    <w:lvl w:ilvl="2">
      <w:start w:val="1"/>
      <w:numFmt w:val="irohaFullWidth"/>
      <w:lvlText w:val=""/>
      <w:lvlJc w:val="left"/>
      <w:pPr>
        <w:tabs>
          <w:tab w:val="num" w:pos="2160"/>
        </w:tabs>
        <w:ind w:right="2160" w:hanging="360"/>
      </w:pPr>
      <w:rPr>
        <w:rFonts w:ascii="Wingdings" w:hint="default"/>
      </w:rPr>
    </w:lvl>
    <w:lvl w:ilvl="3">
      <w:start w:val="1"/>
      <w:numFmt w:val="irohaFullWidth"/>
      <w:lvlText w:val=""/>
      <w:lvlJc w:val="left"/>
      <w:pPr>
        <w:tabs>
          <w:tab w:val="num" w:pos="2880"/>
        </w:tabs>
        <w:ind w:right="2880" w:hanging="360"/>
      </w:pPr>
      <w:rPr>
        <w:rFonts w:ascii="Symbol" w:hint="default"/>
      </w:rPr>
    </w:lvl>
    <w:lvl w:ilvl="4">
      <w:start w:val="1"/>
      <w:numFmt w:val="irohaFullWidth"/>
      <w:lvlText w:val="o"/>
      <w:lvlJc w:val="left"/>
      <w:pPr>
        <w:tabs>
          <w:tab w:val="num" w:pos="3600"/>
        </w:tabs>
        <w:ind w:right="3600" w:hanging="360"/>
      </w:pPr>
      <w:rPr>
        <w:rFonts w:ascii="Courier New" w:hint="default"/>
      </w:rPr>
    </w:lvl>
    <w:lvl w:ilvl="5">
      <w:start w:val="1"/>
      <w:numFmt w:val="irohaFullWidth"/>
      <w:lvlText w:val=""/>
      <w:lvlJc w:val="left"/>
      <w:pPr>
        <w:tabs>
          <w:tab w:val="num" w:pos="4320"/>
        </w:tabs>
        <w:ind w:right="4320" w:hanging="360"/>
      </w:pPr>
      <w:rPr>
        <w:rFonts w:ascii="Wingdings" w:hint="default"/>
      </w:rPr>
    </w:lvl>
    <w:lvl w:ilvl="6">
      <w:start w:val="1"/>
      <w:numFmt w:val="irohaFullWidth"/>
      <w:lvlText w:val=""/>
      <w:lvlJc w:val="left"/>
      <w:pPr>
        <w:tabs>
          <w:tab w:val="num" w:pos="5040"/>
        </w:tabs>
        <w:ind w:right="5040" w:hanging="360"/>
      </w:pPr>
      <w:rPr>
        <w:rFonts w:ascii="Symbol" w:hint="default"/>
      </w:rPr>
    </w:lvl>
    <w:lvl w:ilvl="7">
      <w:start w:val="1"/>
      <w:numFmt w:val="irohaFullWidth"/>
      <w:lvlText w:val="o"/>
      <w:lvlJc w:val="left"/>
      <w:pPr>
        <w:tabs>
          <w:tab w:val="num" w:pos="5760"/>
        </w:tabs>
        <w:ind w:right="5760" w:hanging="360"/>
      </w:pPr>
      <w:rPr>
        <w:rFonts w:ascii="Courier New" w:hint="default"/>
      </w:rPr>
    </w:lvl>
    <w:lvl w:ilvl="8">
      <w:start w:val="1"/>
      <w:numFmt w:val="irohaFullWidth"/>
      <w:lvlText w:val=""/>
      <w:lvlJc w:val="left"/>
      <w:pPr>
        <w:tabs>
          <w:tab w:val="num" w:pos="6480"/>
        </w:tabs>
        <w:ind w:right="6480" w:hanging="360"/>
      </w:pPr>
      <w:rPr>
        <w:rFonts w:ascii="Wingdings" w:hint="default"/>
      </w:rPr>
    </w:lvl>
  </w:abstractNum>
  <w:abstractNum w:abstractNumId="40">
    <w:nsid w:val="3C5844B5"/>
    <w:multiLevelType w:val="hybridMultilevel"/>
    <w:tmpl w:val="92CAF49C"/>
    <w:lvl w:ilvl="0" w:tplc="A9D6E9D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E661F70"/>
    <w:multiLevelType w:val="multilevel"/>
    <w:tmpl w:val="766444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nsid w:val="407637C2"/>
    <w:multiLevelType w:val="hybridMultilevel"/>
    <w:tmpl w:val="D1C04586"/>
    <w:lvl w:ilvl="0" w:tplc="E8F8228C">
      <w:start w:val="1"/>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0913140"/>
    <w:multiLevelType w:val="multilevel"/>
    <w:tmpl w:val="4BCC250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nsid w:val="41617020"/>
    <w:multiLevelType w:val="multilevel"/>
    <w:tmpl w:val="BC9C228C"/>
    <w:lvl w:ilvl="0">
      <w:start w:val="9"/>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45">
    <w:nsid w:val="45FA3C1D"/>
    <w:multiLevelType w:val="multilevel"/>
    <w:tmpl w:val="B5DAEF16"/>
    <w:lvl w:ilvl="0">
      <w:start w:val="2"/>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46">
    <w:nsid w:val="46770BB3"/>
    <w:multiLevelType w:val="multilevel"/>
    <w:tmpl w:val="1C1E0F8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nsid w:val="4723404B"/>
    <w:multiLevelType w:val="hybridMultilevel"/>
    <w:tmpl w:val="2BA23CBE"/>
    <w:lvl w:ilvl="0" w:tplc="A9D6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80E12EC"/>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49">
    <w:nsid w:val="4A705D62"/>
    <w:multiLevelType w:val="hybridMultilevel"/>
    <w:tmpl w:val="1FCA102A"/>
    <w:lvl w:ilvl="0" w:tplc="9B0E0D8C">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0">
    <w:nsid w:val="4A944983"/>
    <w:multiLevelType w:val="multilevel"/>
    <w:tmpl w:val="DE562E10"/>
    <w:lvl w:ilvl="0">
      <w:start w:val="6"/>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1">
    <w:nsid w:val="4C977985"/>
    <w:multiLevelType w:val="hybridMultilevel"/>
    <w:tmpl w:val="89C0271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2">
    <w:nsid w:val="4E472DEA"/>
    <w:multiLevelType w:val="hybridMultilevel"/>
    <w:tmpl w:val="5C405C5E"/>
    <w:lvl w:ilvl="0" w:tplc="58508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02571BA"/>
    <w:multiLevelType w:val="multilevel"/>
    <w:tmpl w:val="96780BF8"/>
    <w:lvl w:ilvl="0">
      <w:start w:val="7"/>
      <w:numFmt w:val="decimal"/>
      <w:lvlText w:val="%1"/>
      <w:lvlJc w:val="left"/>
      <w:pPr>
        <w:tabs>
          <w:tab w:val="num" w:pos="390"/>
        </w:tabs>
        <w:ind w:right="390" w:hanging="390"/>
      </w:pPr>
      <w:rPr>
        <w:rFonts w:hint="default"/>
      </w:rPr>
    </w:lvl>
    <w:lvl w:ilvl="1">
      <w:start w:val="1"/>
      <w:numFmt w:val="decimal"/>
      <w:lvlText w:val="%1.%2"/>
      <w:lvlJc w:val="left"/>
      <w:pPr>
        <w:tabs>
          <w:tab w:val="num" w:pos="390"/>
        </w:tabs>
        <w:ind w:right="390" w:hanging="39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4">
    <w:nsid w:val="50B61256"/>
    <w:multiLevelType w:val="singleLevel"/>
    <w:tmpl w:val="597A1A24"/>
    <w:lvl w:ilvl="0">
      <w:start w:val="3"/>
      <w:numFmt w:val="decimal"/>
      <w:lvlText w:val="1.%1 "/>
      <w:legacy w:legacy="1" w:legacySpace="0" w:legacyIndent="360"/>
      <w:lvlJc w:val="center"/>
      <w:pPr>
        <w:ind w:left="0" w:hanging="360"/>
      </w:pPr>
      <w:rPr>
        <w:rFonts w:ascii="Helv" w:hAnsi="Helv" w:hint="default"/>
        <w:b w:val="0"/>
        <w:i w:val="0"/>
        <w:sz w:val="22"/>
        <w:u w:val="none"/>
      </w:rPr>
    </w:lvl>
  </w:abstractNum>
  <w:abstractNum w:abstractNumId="55">
    <w:nsid w:val="50D824E5"/>
    <w:multiLevelType w:val="multilevel"/>
    <w:tmpl w:val="449A28A6"/>
    <w:lvl w:ilvl="0">
      <w:start w:val="3"/>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56">
    <w:nsid w:val="53326623"/>
    <w:multiLevelType w:val="singleLevel"/>
    <w:tmpl w:val="F1226DB6"/>
    <w:lvl w:ilvl="0">
      <w:start w:val="1"/>
      <w:numFmt w:val="decimal"/>
      <w:lvlText w:val="%1. "/>
      <w:legacy w:legacy="1" w:legacySpace="0" w:legacyIndent="360"/>
      <w:lvlJc w:val="right"/>
      <w:pPr>
        <w:ind w:left="360" w:hanging="360"/>
      </w:pPr>
      <w:rPr>
        <w:rFonts w:ascii="Arial" w:hAnsi="Arial" w:cs="Arial" w:hint="default"/>
        <w:b w:val="0"/>
        <w:i w:val="0"/>
        <w:sz w:val="24"/>
        <w:u w:val="none"/>
      </w:rPr>
    </w:lvl>
  </w:abstractNum>
  <w:abstractNum w:abstractNumId="57">
    <w:nsid w:val="54114F52"/>
    <w:multiLevelType w:val="hybridMultilevel"/>
    <w:tmpl w:val="3754DD8C"/>
    <w:lvl w:ilvl="0" w:tplc="09F6A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4C130FA"/>
    <w:multiLevelType w:val="hybridMultilevel"/>
    <w:tmpl w:val="49584CB8"/>
    <w:lvl w:ilvl="0" w:tplc="9C8E8F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4D53FAB"/>
    <w:multiLevelType w:val="hybridMultilevel"/>
    <w:tmpl w:val="01A8C198"/>
    <w:lvl w:ilvl="0" w:tplc="A1F6CA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5CE1830"/>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61">
    <w:nsid w:val="55E2121D"/>
    <w:multiLevelType w:val="multilevel"/>
    <w:tmpl w:val="0B46C6FC"/>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2">
    <w:nsid w:val="57466726"/>
    <w:multiLevelType w:val="multilevel"/>
    <w:tmpl w:val="CDF85FA0"/>
    <w:lvl w:ilvl="0">
      <w:start w:val="8"/>
      <w:numFmt w:val="decimal"/>
      <w:lvlText w:val="%1"/>
      <w:lvlJc w:val="left"/>
      <w:pPr>
        <w:tabs>
          <w:tab w:val="num" w:pos="360"/>
        </w:tabs>
        <w:ind w:right="360" w:hanging="360"/>
      </w:pPr>
      <w:rPr>
        <w:rFonts w:hint="default"/>
      </w:rPr>
    </w:lvl>
    <w:lvl w:ilvl="1">
      <w:start w:val="1"/>
      <w:numFmt w:val="decimal"/>
      <w:lvlText w:val="%1.%2"/>
      <w:lvlJc w:val="left"/>
      <w:pPr>
        <w:tabs>
          <w:tab w:val="num" w:pos="360"/>
        </w:tabs>
        <w:ind w:right="360" w:hanging="360"/>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63">
    <w:nsid w:val="59A430B7"/>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64">
    <w:nsid w:val="5D431653"/>
    <w:multiLevelType w:val="hybridMultilevel"/>
    <w:tmpl w:val="8C3C5B8C"/>
    <w:lvl w:ilvl="0" w:tplc="64F463C2">
      <w:numFmt w:val="bullet"/>
      <w:lvlText w:val="-"/>
      <w:lvlJc w:val="left"/>
      <w:pPr>
        <w:ind w:left="1080" w:hanging="360"/>
      </w:pPr>
      <w:rPr>
        <w:rFonts w:ascii="Calibri" w:eastAsia="Calibri" w:hAnsi="Calibri"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5D597534"/>
    <w:multiLevelType w:val="multilevel"/>
    <w:tmpl w:val="316C5F4E"/>
    <w:lvl w:ilvl="0">
      <w:start w:val="5"/>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66">
    <w:nsid w:val="5E9A0E23"/>
    <w:multiLevelType w:val="multilevel"/>
    <w:tmpl w:val="05004CF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7">
    <w:nsid w:val="5F3D00BC"/>
    <w:multiLevelType w:val="hybridMultilevel"/>
    <w:tmpl w:val="04FA2F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5F592655"/>
    <w:multiLevelType w:val="singleLevel"/>
    <w:tmpl w:val="F1226DB6"/>
    <w:lvl w:ilvl="0">
      <w:start w:val="1"/>
      <w:numFmt w:val="decimal"/>
      <w:lvlText w:val="%1. "/>
      <w:legacy w:legacy="1" w:legacySpace="0" w:legacyIndent="360"/>
      <w:lvlJc w:val="right"/>
      <w:pPr>
        <w:ind w:left="360" w:hanging="360"/>
      </w:pPr>
      <w:rPr>
        <w:rFonts w:ascii="Arial" w:hAnsi="Arial" w:cs="Arial" w:hint="default"/>
        <w:b w:val="0"/>
        <w:i w:val="0"/>
        <w:sz w:val="24"/>
        <w:u w:val="none"/>
      </w:rPr>
    </w:lvl>
  </w:abstractNum>
  <w:abstractNum w:abstractNumId="69">
    <w:nsid w:val="60711571"/>
    <w:multiLevelType w:val="multilevel"/>
    <w:tmpl w:val="9718E23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nsid w:val="61FD5F85"/>
    <w:multiLevelType w:val="multilevel"/>
    <w:tmpl w:val="94E82E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1">
    <w:nsid w:val="625E77DC"/>
    <w:multiLevelType w:val="multilevel"/>
    <w:tmpl w:val="260056C8"/>
    <w:lvl w:ilvl="0">
      <w:start w:val="2"/>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72">
    <w:nsid w:val="654E4020"/>
    <w:multiLevelType w:val="multilevel"/>
    <w:tmpl w:val="746009B4"/>
    <w:lvl w:ilvl="0">
      <w:start w:val="4"/>
      <w:numFmt w:val="decimal"/>
      <w:lvlText w:val="%1"/>
      <w:lvlJc w:val="left"/>
      <w:pPr>
        <w:tabs>
          <w:tab w:val="num" w:pos="405"/>
        </w:tabs>
        <w:ind w:right="405" w:hanging="405"/>
      </w:pPr>
      <w:rPr>
        <w:rFonts w:hint="default"/>
      </w:rPr>
    </w:lvl>
    <w:lvl w:ilvl="1">
      <w:start w:val="1"/>
      <w:numFmt w:val="decimal"/>
      <w:lvlText w:val="%1.%2"/>
      <w:lvlJc w:val="left"/>
      <w:pPr>
        <w:tabs>
          <w:tab w:val="num" w:pos="405"/>
        </w:tabs>
        <w:ind w:right="405" w:hanging="405"/>
      </w:pPr>
      <w:rPr>
        <w:rFonts w:hint="default"/>
      </w:rPr>
    </w:lvl>
    <w:lvl w:ilvl="2">
      <w:start w:val="1"/>
      <w:numFmt w:val="decimal"/>
      <w:lvlText w:val="%1.%2.%3"/>
      <w:lvlJc w:val="left"/>
      <w:pPr>
        <w:tabs>
          <w:tab w:val="num" w:pos="720"/>
        </w:tabs>
        <w:ind w:right="720" w:hanging="720"/>
      </w:pPr>
      <w:rPr>
        <w:rFonts w:hint="default"/>
      </w:rPr>
    </w:lvl>
    <w:lvl w:ilvl="3">
      <w:start w:val="1"/>
      <w:numFmt w:val="decimal"/>
      <w:lvlText w:val="%1.%2.%3.%4"/>
      <w:lvlJc w:val="left"/>
      <w:pPr>
        <w:tabs>
          <w:tab w:val="num" w:pos="720"/>
        </w:tabs>
        <w:ind w:right="720" w:hanging="720"/>
      </w:pPr>
      <w:rPr>
        <w:rFonts w:hint="default"/>
      </w:rPr>
    </w:lvl>
    <w:lvl w:ilvl="4">
      <w:start w:val="1"/>
      <w:numFmt w:val="decimal"/>
      <w:lvlText w:val="%1.%2.%3.%4.%5"/>
      <w:lvlJc w:val="left"/>
      <w:pPr>
        <w:tabs>
          <w:tab w:val="num" w:pos="1080"/>
        </w:tabs>
        <w:ind w:right="1080" w:hanging="1080"/>
      </w:pPr>
      <w:rPr>
        <w:rFonts w:hint="default"/>
      </w:rPr>
    </w:lvl>
    <w:lvl w:ilvl="5">
      <w:start w:val="1"/>
      <w:numFmt w:val="decimal"/>
      <w:lvlText w:val="%1.%2.%3.%4.%5.%6"/>
      <w:lvlJc w:val="left"/>
      <w:pPr>
        <w:tabs>
          <w:tab w:val="num" w:pos="1440"/>
        </w:tabs>
        <w:ind w:right="1440" w:hanging="1440"/>
      </w:pPr>
      <w:rPr>
        <w:rFonts w:hint="default"/>
      </w:rPr>
    </w:lvl>
    <w:lvl w:ilvl="6">
      <w:start w:val="1"/>
      <w:numFmt w:val="decimal"/>
      <w:lvlText w:val="%1.%2.%3.%4.%5.%6.%7"/>
      <w:lvlJc w:val="left"/>
      <w:pPr>
        <w:tabs>
          <w:tab w:val="num" w:pos="1440"/>
        </w:tabs>
        <w:ind w:right="1440" w:hanging="1440"/>
      </w:pPr>
      <w:rPr>
        <w:rFonts w:hint="default"/>
      </w:rPr>
    </w:lvl>
    <w:lvl w:ilvl="7">
      <w:start w:val="1"/>
      <w:numFmt w:val="decimal"/>
      <w:lvlText w:val="%1.%2.%3.%4.%5.%6.%7.%8"/>
      <w:lvlJc w:val="left"/>
      <w:pPr>
        <w:tabs>
          <w:tab w:val="num" w:pos="1800"/>
        </w:tabs>
        <w:ind w:right="1800" w:hanging="1800"/>
      </w:pPr>
      <w:rPr>
        <w:rFonts w:hint="default"/>
      </w:rPr>
    </w:lvl>
    <w:lvl w:ilvl="8">
      <w:start w:val="1"/>
      <w:numFmt w:val="decimal"/>
      <w:lvlText w:val="%1.%2.%3.%4.%5.%6.%7.%8.%9"/>
      <w:lvlJc w:val="left"/>
      <w:pPr>
        <w:tabs>
          <w:tab w:val="num" w:pos="1800"/>
        </w:tabs>
        <w:ind w:right="1800" w:hanging="1800"/>
      </w:pPr>
      <w:rPr>
        <w:rFonts w:hint="default"/>
      </w:rPr>
    </w:lvl>
  </w:abstractNum>
  <w:abstractNum w:abstractNumId="73">
    <w:nsid w:val="65D4474D"/>
    <w:multiLevelType w:val="hybridMultilevel"/>
    <w:tmpl w:val="206AF2E4"/>
    <w:lvl w:ilvl="0" w:tplc="9006C1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90C3B21"/>
    <w:multiLevelType w:val="hybridMultilevel"/>
    <w:tmpl w:val="0D1C5B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nsid w:val="6AC9796D"/>
    <w:multiLevelType w:val="multilevel"/>
    <w:tmpl w:val="D652A3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nsid w:val="6B4756EA"/>
    <w:multiLevelType w:val="multilevel"/>
    <w:tmpl w:val="2CB8F1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7">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78">
    <w:nsid w:val="6C2D4BC3"/>
    <w:multiLevelType w:val="multilevel"/>
    <w:tmpl w:val="6B7E563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9">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CFC51E4"/>
    <w:multiLevelType w:val="multilevel"/>
    <w:tmpl w:val="0D3ABE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nsid w:val="6E353B5F"/>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13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82">
    <w:nsid w:val="6E7C5DB9"/>
    <w:multiLevelType w:val="hybridMultilevel"/>
    <w:tmpl w:val="9DA09612"/>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83">
    <w:nsid w:val="6EEE5F31"/>
    <w:multiLevelType w:val="multilevel"/>
    <w:tmpl w:val="629C663E"/>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84">
    <w:nsid w:val="6F1E1D95"/>
    <w:multiLevelType w:val="hybridMultilevel"/>
    <w:tmpl w:val="20AA9D58"/>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cs="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cs="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cs="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85">
    <w:nsid w:val="6FE1515C"/>
    <w:multiLevelType w:val="hybridMultilevel"/>
    <w:tmpl w:val="EAFA358E"/>
    <w:lvl w:ilvl="0" w:tplc="EF345554">
      <w:start w:val="5"/>
      <w:numFmt w:val="bullet"/>
      <w:lvlText w:val=""/>
      <w:lvlJc w:val="left"/>
      <w:pPr>
        <w:ind w:left="2484" w:hanging="360"/>
      </w:pPr>
      <w:rPr>
        <w:rFonts w:ascii="Symbol" w:eastAsia="Calibri" w:hAnsi="Symbol" w:cs="Ari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86">
    <w:nsid w:val="71F45E77"/>
    <w:multiLevelType w:val="hybridMultilevel"/>
    <w:tmpl w:val="874A971A"/>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87">
    <w:nsid w:val="7273072A"/>
    <w:multiLevelType w:val="multilevel"/>
    <w:tmpl w:val="22BA7B2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741111F1"/>
    <w:multiLevelType w:val="multilevel"/>
    <w:tmpl w:val="176E432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9">
    <w:nsid w:val="746C3548"/>
    <w:multiLevelType w:val="hybridMultilevel"/>
    <w:tmpl w:val="5A2CC5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753541D8"/>
    <w:multiLevelType w:val="multilevel"/>
    <w:tmpl w:val="2FB0F9E8"/>
    <w:lvl w:ilvl="0">
      <w:start w:val="1"/>
      <w:numFmt w:val="decimal"/>
      <w:lvlText w:val="%1."/>
      <w:lvlJc w:val="left"/>
      <w:pPr>
        <w:ind w:left="1620" w:hanging="360"/>
      </w:pPr>
      <w:rPr>
        <w:rFonts w:hint="default"/>
      </w:rPr>
    </w:lvl>
    <w:lvl w:ilvl="1">
      <w:start w:val="1"/>
      <w:numFmt w:val="decimal"/>
      <w:isLgl/>
      <w:lvlText w:val="%1.%2"/>
      <w:lvlJc w:val="left"/>
      <w:pPr>
        <w:ind w:left="2040" w:hanging="4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378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300" w:hanging="2160"/>
      </w:pPr>
      <w:rPr>
        <w:rFonts w:hint="default"/>
      </w:rPr>
    </w:lvl>
  </w:abstractNum>
  <w:abstractNum w:abstractNumId="91">
    <w:nsid w:val="775D04B3"/>
    <w:multiLevelType w:val="singleLevel"/>
    <w:tmpl w:val="D0642D78"/>
    <w:lvl w:ilvl="0">
      <w:start w:val="1"/>
      <w:numFmt w:val="decimal"/>
      <w:lvlText w:val="1.%1 "/>
      <w:legacy w:legacy="1" w:legacySpace="0" w:legacyIndent="360"/>
      <w:lvlJc w:val="center"/>
      <w:pPr>
        <w:ind w:left="360" w:hanging="360"/>
      </w:pPr>
      <w:rPr>
        <w:rFonts w:ascii="Helv" w:hAnsi="Helv" w:hint="default"/>
        <w:b w:val="0"/>
        <w:i w:val="0"/>
        <w:sz w:val="22"/>
        <w:u w:val="none"/>
      </w:rPr>
    </w:lvl>
  </w:abstractNum>
  <w:abstractNum w:abstractNumId="92">
    <w:nsid w:val="77B07CEC"/>
    <w:multiLevelType w:val="multilevel"/>
    <w:tmpl w:val="9ED003A0"/>
    <w:lvl w:ilvl="0">
      <w:start w:val="1"/>
      <w:numFmt w:val="decimal"/>
      <w:lvlText w:val="%1"/>
      <w:lvlJc w:val="left"/>
      <w:pPr>
        <w:ind w:left="360" w:hanging="360"/>
      </w:pPr>
      <w:rPr>
        <w:rFonts w:hint="default"/>
      </w:rPr>
    </w:lvl>
    <w:lvl w:ilvl="1">
      <w:start w:val="6"/>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3">
    <w:nsid w:val="79F630F3"/>
    <w:multiLevelType w:val="hybridMultilevel"/>
    <w:tmpl w:val="E5684910"/>
    <w:lvl w:ilvl="0" w:tplc="95820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9FD2635"/>
    <w:multiLevelType w:val="multilevel"/>
    <w:tmpl w:val="0AB8840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5">
    <w:nsid w:val="7A67166A"/>
    <w:multiLevelType w:val="hybridMultilevel"/>
    <w:tmpl w:val="F9D4D906"/>
    <w:lvl w:ilvl="0" w:tplc="EA72BC14">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6">
    <w:nsid w:val="7A880DAD"/>
    <w:multiLevelType w:val="multilevel"/>
    <w:tmpl w:val="CC00AD0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7">
    <w:nsid w:val="7BFE1F64"/>
    <w:multiLevelType w:val="hybridMultilevel"/>
    <w:tmpl w:val="77440610"/>
    <w:lvl w:ilvl="0" w:tplc="9112030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nsid w:val="7C842E96"/>
    <w:multiLevelType w:val="multilevel"/>
    <w:tmpl w:val="B8CE3622"/>
    <w:lvl w:ilvl="0">
      <w:start w:val="6"/>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9">
    <w:nsid w:val="7F280844"/>
    <w:multiLevelType w:val="multilevel"/>
    <w:tmpl w:val="771CD184"/>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num w:numId="1">
    <w:abstractNumId w:val="0"/>
    <w:lvlOverride w:ilvl="0">
      <w:lvl w:ilvl="0">
        <w:start w:val="1"/>
        <w:numFmt w:val="bullet"/>
        <w:lvlText w:val=""/>
        <w:legacy w:legacy="1" w:legacySpace="0" w:legacyIndent="283"/>
        <w:lvlJc w:val="center"/>
        <w:pPr>
          <w:ind w:left="0" w:hanging="283"/>
        </w:pPr>
        <w:rPr>
          <w:rFonts w:ascii="Symbol" w:hAnsi="Symbol" w:hint="default"/>
        </w:rPr>
      </w:lvl>
    </w:lvlOverride>
  </w:num>
  <w:num w:numId="2">
    <w:abstractNumId w:val="35"/>
  </w:num>
  <w:num w:numId="3">
    <w:abstractNumId w:val="28"/>
  </w:num>
  <w:num w:numId="4">
    <w:abstractNumId w:val="71"/>
  </w:num>
  <w:num w:numId="5">
    <w:abstractNumId w:val="55"/>
  </w:num>
  <w:num w:numId="6">
    <w:abstractNumId w:val="16"/>
  </w:num>
  <w:num w:numId="7">
    <w:abstractNumId w:val="69"/>
  </w:num>
  <w:num w:numId="8">
    <w:abstractNumId w:val="41"/>
  </w:num>
  <w:num w:numId="9">
    <w:abstractNumId w:val="13"/>
  </w:num>
  <w:num w:numId="10">
    <w:abstractNumId w:val="4"/>
  </w:num>
  <w:num w:numId="11">
    <w:abstractNumId w:val="94"/>
  </w:num>
  <w:num w:numId="12">
    <w:abstractNumId w:val="27"/>
  </w:num>
  <w:num w:numId="13">
    <w:abstractNumId w:val="20"/>
  </w:num>
  <w:num w:numId="14">
    <w:abstractNumId w:val="7"/>
  </w:num>
  <w:num w:numId="15">
    <w:abstractNumId w:val="18"/>
  </w:num>
  <w:num w:numId="16">
    <w:abstractNumId w:val="3"/>
  </w:num>
  <w:num w:numId="17">
    <w:abstractNumId w:val="70"/>
  </w:num>
  <w:num w:numId="18">
    <w:abstractNumId w:val="66"/>
  </w:num>
  <w:num w:numId="19">
    <w:abstractNumId w:val="29"/>
  </w:num>
  <w:num w:numId="20">
    <w:abstractNumId w:val="78"/>
  </w:num>
  <w:num w:numId="21">
    <w:abstractNumId w:val="38"/>
  </w:num>
  <w:num w:numId="22">
    <w:abstractNumId w:val="17"/>
  </w:num>
  <w:num w:numId="23">
    <w:abstractNumId w:val="76"/>
  </w:num>
  <w:num w:numId="24">
    <w:abstractNumId w:val="14"/>
  </w:num>
  <w:num w:numId="25">
    <w:abstractNumId w:val="88"/>
  </w:num>
  <w:num w:numId="26">
    <w:abstractNumId w:val="61"/>
  </w:num>
  <w:num w:numId="27">
    <w:abstractNumId w:val="83"/>
  </w:num>
  <w:num w:numId="28">
    <w:abstractNumId w:val="92"/>
  </w:num>
  <w:num w:numId="29">
    <w:abstractNumId w:val="34"/>
  </w:num>
  <w:num w:numId="30">
    <w:abstractNumId w:val="11"/>
  </w:num>
  <w:num w:numId="31">
    <w:abstractNumId w:val="99"/>
  </w:num>
  <w:num w:numId="32">
    <w:abstractNumId w:val="45"/>
  </w:num>
  <w:num w:numId="33">
    <w:abstractNumId w:val="96"/>
  </w:num>
  <w:num w:numId="34">
    <w:abstractNumId w:val="46"/>
  </w:num>
  <w:num w:numId="35">
    <w:abstractNumId w:val="24"/>
  </w:num>
  <w:num w:numId="36">
    <w:abstractNumId w:val="43"/>
  </w:num>
  <w:num w:numId="37">
    <w:abstractNumId w:val="22"/>
  </w:num>
  <w:num w:numId="38">
    <w:abstractNumId w:val="98"/>
  </w:num>
  <w:num w:numId="39">
    <w:abstractNumId w:val="19"/>
  </w:num>
  <w:num w:numId="40">
    <w:abstractNumId w:val="64"/>
  </w:num>
  <w:num w:numId="41">
    <w:abstractNumId w:val="95"/>
  </w:num>
  <w:num w:numId="42">
    <w:abstractNumId w:val="25"/>
  </w:num>
  <w:num w:numId="43">
    <w:abstractNumId w:val="31"/>
  </w:num>
  <w:num w:numId="44">
    <w:abstractNumId w:val="49"/>
  </w:num>
  <w:num w:numId="45">
    <w:abstractNumId w:val="85"/>
  </w:num>
  <w:num w:numId="46">
    <w:abstractNumId w:val="42"/>
  </w:num>
  <w:num w:numId="47">
    <w:abstractNumId w:val="36"/>
  </w:num>
  <w:num w:numId="48">
    <w:abstractNumId w:val="86"/>
  </w:num>
  <w:num w:numId="49">
    <w:abstractNumId w:val="9"/>
  </w:num>
  <w:num w:numId="50">
    <w:abstractNumId w:val="84"/>
  </w:num>
  <w:num w:numId="51">
    <w:abstractNumId w:val="82"/>
  </w:num>
  <w:num w:numId="52">
    <w:abstractNumId w:val="6"/>
  </w:num>
  <w:num w:numId="53">
    <w:abstractNumId w:val="74"/>
  </w:num>
  <w:num w:numId="54">
    <w:abstractNumId w:val="89"/>
  </w:num>
  <w:num w:numId="55">
    <w:abstractNumId w:val="67"/>
  </w:num>
  <w:num w:numId="56">
    <w:abstractNumId w:val="51"/>
  </w:num>
  <w:num w:numId="57">
    <w:abstractNumId w:val="8"/>
  </w:num>
  <w:num w:numId="58">
    <w:abstractNumId w:val="80"/>
  </w:num>
  <w:num w:numId="59">
    <w:abstractNumId w:val="1"/>
  </w:num>
  <w:num w:numId="60">
    <w:abstractNumId w:val="39"/>
  </w:num>
  <w:num w:numId="6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7"/>
  </w:num>
  <w:num w:numId="63">
    <w:abstractNumId w:val="57"/>
  </w:num>
  <w:num w:numId="64">
    <w:abstractNumId w:val="52"/>
  </w:num>
  <w:num w:numId="65">
    <w:abstractNumId w:val="15"/>
  </w:num>
  <w:num w:numId="66">
    <w:abstractNumId w:val="93"/>
  </w:num>
  <w:num w:numId="67">
    <w:abstractNumId w:val="59"/>
  </w:num>
  <w:num w:numId="68">
    <w:abstractNumId w:val="97"/>
  </w:num>
  <w:num w:numId="69">
    <w:abstractNumId w:val="33"/>
  </w:num>
  <w:num w:numId="70">
    <w:abstractNumId w:val="58"/>
  </w:num>
  <w:num w:numId="71">
    <w:abstractNumId w:val="73"/>
  </w:num>
  <w:num w:numId="72">
    <w:abstractNumId w:val="0"/>
    <w:lvlOverride w:ilvl="0">
      <w:lvl w:ilvl="0">
        <w:start w:val="60"/>
        <w:numFmt w:val="bullet"/>
        <w:lvlText w:val="-"/>
        <w:legacy w:legacy="1" w:legacySpace="0" w:legacyIndent="360"/>
        <w:lvlJc w:val="right"/>
        <w:pPr>
          <w:ind w:left="0" w:hanging="360"/>
        </w:pPr>
        <w:rPr>
          <w:sz w:val="20"/>
        </w:rPr>
      </w:lvl>
    </w:lvlOverride>
  </w:num>
  <w:num w:numId="73">
    <w:abstractNumId w:val="56"/>
  </w:num>
  <w:num w:numId="74">
    <w:abstractNumId w:val="56"/>
    <w:lvlOverride w:ilvl="0">
      <w:lvl w:ilvl="0">
        <w:start w:val="1"/>
        <w:numFmt w:val="decimal"/>
        <w:lvlText w:val="%1. "/>
        <w:legacy w:legacy="1" w:legacySpace="0" w:legacyIndent="360"/>
        <w:lvlJc w:val="left"/>
        <w:pPr>
          <w:ind w:left="360" w:hanging="360"/>
        </w:pPr>
        <w:rPr>
          <w:rFonts w:ascii="Arial" w:hAnsi="Arial" w:cs="Arial" w:hint="default"/>
          <w:b w:val="0"/>
          <w:i w:val="0"/>
          <w:sz w:val="24"/>
          <w:u w:val="none"/>
        </w:rPr>
      </w:lvl>
    </w:lvlOverride>
  </w:num>
  <w:num w:numId="75">
    <w:abstractNumId w:val="68"/>
  </w:num>
  <w:num w:numId="76">
    <w:abstractNumId w:val="68"/>
    <w:lvlOverride w:ilvl="0">
      <w:lvl w:ilvl="0">
        <w:start w:val="1"/>
        <w:numFmt w:val="decimal"/>
        <w:lvlText w:val="%1. "/>
        <w:legacy w:legacy="1" w:legacySpace="0" w:legacyIndent="360"/>
        <w:lvlJc w:val="left"/>
        <w:pPr>
          <w:ind w:left="-66" w:hanging="360"/>
        </w:pPr>
        <w:rPr>
          <w:rFonts w:ascii="Arial" w:hAnsi="Arial" w:cs="Arial" w:hint="default"/>
          <w:b w:val="0"/>
          <w:i w:val="0"/>
          <w:sz w:val="24"/>
          <w:u w:val="none"/>
        </w:rPr>
      </w:lvl>
    </w:lvlOverride>
  </w:num>
  <w:num w:numId="77">
    <w:abstractNumId w:val="2"/>
  </w:num>
  <w:num w:numId="78">
    <w:abstractNumId w:val="91"/>
  </w:num>
  <w:num w:numId="79">
    <w:abstractNumId w:val="54"/>
  </w:num>
  <w:num w:numId="80">
    <w:abstractNumId w:val="54"/>
    <w:lvlOverride w:ilvl="0">
      <w:lvl w:ilvl="0">
        <w:start w:val="1"/>
        <w:numFmt w:val="decimal"/>
        <w:lvlText w:val="1.%1 "/>
        <w:legacy w:legacy="1" w:legacySpace="0" w:legacyIndent="360"/>
        <w:lvlJc w:val="center"/>
        <w:pPr>
          <w:ind w:left="0" w:hanging="360"/>
        </w:pPr>
        <w:rPr>
          <w:rFonts w:ascii="Helv" w:hAnsi="Helv" w:hint="default"/>
          <w:b w:val="0"/>
          <w:i w:val="0"/>
          <w:sz w:val="22"/>
          <w:u w:val="none"/>
        </w:rPr>
      </w:lvl>
    </w:lvlOverride>
  </w:num>
  <w:num w:numId="81">
    <w:abstractNumId w:val="87"/>
  </w:num>
  <w:num w:numId="82">
    <w:abstractNumId w:val="5"/>
  </w:num>
  <w:num w:numId="83">
    <w:abstractNumId w:val="37"/>
  </w:num>
  <w:num w:numId="84">
    <w:abstractNumId w:val="75"/>
  </w:num>
  <w:num w:numId="85">
    <w:abstractNumId w:val="23"/>
  </w:num>
  <w:num w:numId="86">
    <w:abstractNumId w:val="10"/>
  </w:num>
  <w:num w:numId="87">
    <w:abstractNumId w:val="40"/>
  </w:num>
  <w:num w:numId="88">
    <w:abstractNumId w:val="12"/>
  </w:num>
  <w:num w:numId="89">
    <w:abstractNumId w:val="47"/>
  </w:num>
  <w:num w:numId="90">
    <w:abstractNumId w:val="26"/>
  </w:num>
  <w:num w:numId="91">
    <w:abstractNumId w:val="32"/>
  </w:num>
  <w:num w:numId="92">
    <w:abstractNumId w:val="21"/>
  </w:num>
  <w:num w:numId="93">
    <w:abstractNumId w:val="90"/>
  </w:num>
  <w:num w:numId="94">
    <w:abstractNumId w:val="60"/>
  </w:num>
  <w:num w:numId="95">
    <w:abstractNumId w:val="63"/>
  </w:num>
  <w:num w:numId="96">
    <w:abstractNumId w:val="81"/>
  </w:num>
  <w:num w:numId="97">
    <w:abstractNumId w:val="48"/>
  </w:num>
  <w:num w:numId="98">
    <w:abstractNumId w:val="72"/>
  </w:num>
  <w:num w:numId="99">
    <w:abstractNumId w:val="65"/>
  </w:num>
  <w:num w:numId="100">
    <w:abstractNumId w:val="50"/>
  </w:num>
  <w:num w:numId="101">
    <w:abstractNumId w:val="53"/>
  </w:num>
  <w:num w:numId="102">
    <w:abstractNumId w:val="62"/>
  </w:num>
  <w:num w:numId="103">
    <w:abstractNumId w:val="44"/>
  </w:num>
  <w:num w:numId="104">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105">
    <w:abstractNumId w:val="79"/>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numFmt w:val="arabicAbjad"/>
    <w:endnote w:id="0"/>
    <w:endnote w:id="1"/>
  </w:endnotePr>
  <w:compat/>
  <w:rsids>
    <w:rsidRoot w:val="00AA02ED"/>
    <w:rsid w:val="000059E1"/>
    <w:rsid w:val="0002497E"/>
    <w:rsid w:val="000415AA"/>
    <w:rsid w:val="00050321"/>
    <w:rsid w:val="0006551E"/>
    <w:rsid w:val="0007144A"/>
    <w:rsid w:val="00084AA4"/>
    <w:rsid w:val="00094069"/>
    <w:rsid w:val="00094CEA"/>
    <w:rsid w:val="000A4369"/>
    <w:rsid w:val="000A7109"/>
    <w:rsid w:val="000C25B9"/>
    <w:rsid w:val="000C70DE"/>
    <w:rsid w:val="000D2ABE"/>
    <w:rsid w:val="000D3D6F"/>
    <w:rsid w:val="000D563A"/>
    <w:rsid w:val="000E63DD"/>
    <w:rsid w:val="000F0367"/>
    <w:rsid w:val="000F466C"/>
    <w:rsid w:val="001002BA"/>
    <w:rsid w:val="001067D4"/>
    <w:rsid w:val="00115211"/>
    <w:rsid w:val="001252B0"/>
    <w:rsid w:val="00131B31"/>
    <w:rsid w:val="00133F1B"/>
    <w:rsid w:val="00146F44"/>
    <w:rsid w:val="001675EB"/>
    <w:rsid w:val="00171E5A"/>
    <w:rsid w:val="0018173F"/>
    <w:rsid w:val="00186A5C"/>
    <w:rsid w:val="00190B6A"/>
    <w:rsid w:val="001A4901"/>
    <w:rsid w:val="001A6AEC"/>
    <w:rsid w:val="001B77B4"/>
    <w:rsid w:val="001C5B39"/>
    <w:rsid w:val="001D68CC"/>
    <w:rsid w:val="001E474F"/>
    <w:rsid w:val="001F06C6"/>
    <w:rsid w:val="00204A08"/>
    <w:rsid w:val="00206F2A"/>
    <w:rsid w:val="00207533"/>
    <w:rsid w:val="00214F7B"/>
    <w:rsid w:val="00230010"/>
    <w:rsid w:val="002316EF"/>
    <w:rsid w:val="00242E3B"/>
    <w:rsid w:val="0025449A"/>
    <w:rsid w:val="00263928"/>
    <w:rsid w:val="002A6B27"/>
    <w:rsid w:val="002A7196"/>
    <w:rsid w:val="002B04AF"/>
    <w:rsid w:val="002B6395"/>
    <w:rsid w:val="002C1080"/>
    <w:rsid w:val="002C2FE4"/>
    <w:rsid w:val="002C4E8F"/>
    <w:rsid w:val="002D122D"/>
    <w:rsid w:val="002D2788"/>
    <w:rsid w:val="002E5510"/>
    <w:rsid w:val="002F0086"/>
    <w:rsid w:val="002F01BC"/>
    <w:rsid w:val="003059A8"/>
    <w:rsid w:val="00313D1C"/>
    <w:rsid w:val="00330B8B"/>
    <w:rsid w:val="003342FE"/>
    <w:rsid w:val="00335287"/>
    <w:rsid w:val="003377AA"/>
    <w:rsid w:val="00341C57"/>
    <w:rsid w:val="003461A5"/>
    <w:rsid w:val="003500A3"/>
    <w:rsid w:val="00357360"/>
    <w:rsid w:val="00361C5D"/>
    <w:rsid w:val="00366563"/>
    <w:rsid w:val="003942F8"/>
    <w:rsid w:val="00394B80"/>
    <w:rsid w:val="00395AD8"/>
    <w:rsid w:val="003B1C55"/>
    <w:rsid w:val="003C1D54"/>
    <w:rsid w:val="003C47C1"/>
    <w:rsid w:val="003D226A"/>
    <w:rsid w:val="003D4391"/>
    <w:rsid w:val="003E1414"/>
    <w:rsid w:val="003F2E31"/>
    <w:rsid w:val="00411197"/>
    <w:rsid w:val="00412746"/>
    <w:rsid w:val="004128AA"/>
    <w:rsid w:val="00413DD5"/>
    <w:rsid w:val="004212BD"/>
    <w:rsid w:val="00445AAA"/>
    <w:rsid w:val="00477811"/>
    <w:rsid w:val="00482C4A"/>
    <w:rsid w:val="00487CDF"/>
    <w:rsid w:val="004A3D28"/>
    <w:rsid w:val="004A6503"/>
    <w:rsid w:val="004B1F89"/>
    <w:rsid w:val="004B73A3"/>
    <w:rsid w:val="004C644B"/>
    <w:rsid w:val="004E1F9F"/>
    <w:rsid w:val="004E64B2"/>
    <w:rsid w:val="00511CB0"/>
    <w:rsid w:val="0051641A"/>
    <w:rsid w:val="0053018B"/>
    <w:rsid w:val="0053079B"/>
    <w:rsid w:val="00530C02"/>
    <w:rsid w:val="00545F34"/>
    <w:rsid w:val="00557954"/>
    <w:rsid w:val="005756FF"/>
    <w:rsid w:val="00576EF0"/>
    <w:rsid w:val="00582729"/>
    <w:rsid w:val="005847A5"/>
    <w:rsid w:val="00590866"/>
    <w:rsid w:val="00594206"/>
    <w:rsid w:val="005953A4"/>
    <w:rsid w:val="005A0E3F"/>
    <w:rsid w:val="005A3834"/>
    <w:rsid w:val="005B58CE"/>
    <w:rsid w:val="005D5482"/>
    <w:rsid w:val="005E320E"/>
    <w:rsid w:val="005E4DA1"/>
    <w:rsid w:val="005E7859"/>
    <w:rsid w:val="005F073A"/>
    <w:rsid w:val="0060243A"/>
    <w:rsid w:val="00604F59"/>
    <w:rsid w:val="00643725"/>
    <w:rsid w:val="00683525"/>
    <w:rsid w:val="006922CA"/>
    <w:rsid w:val="006B41F4"/>
    <w:rsid w:val="006D78D7"/>
    <w:rsid w:val="006E3B4D"/>
    <w:rsid w:val="006E6959"/>
    <w:rsid w:val="007073C2"/>
    <w:rsid w:val="0071077C"/>
    <w:rsid w:val="007117B7"/>
    <w:rsid w:val="00720295"/>
    <w:rsid w:val="0072234D"/>
    <w:rsid w:val="00736D85"/>
    <w:rsid w:val="00736FD0"/>
    <w:rsid w:val="00743A20"/>
    <w:rsid w:val="00751366"/>
    <w:rsid w:val="007519BF"/>
    <w:rsid w:val="0076048D"/>
    <w:rsid w:val="007806AA"/>
    <w:rsid w:val="00790656"/>
    <w:rsid w:val="00790FEA"/>
    <w:rsid w:val="007922B5"/>
    <w:rsid w:val="00792479"/>
    <w:rsid w:val="00793248"/>
    <w:rsid w:val="00794EE9"/>
    <w:rsid w:val="007C6871"/>
    <w:rsid w:val="007D3A57"/>
    <w:rsid w:val="00802D26"/>
    <w:rsid w:val="0080369F"/>
    <w:rsid w:val="00804D2F"/>
    <w:rsid w:val="0081789E"/>
    <w:rsid w:val="008221A1"/>
    <w:rsid w:val="00822FE2"/>
    <w:rsid w:val="0082762B"/>
    <w:rsid w:val="008521C6"/>
    <w:rsid w:val="00860102"/>
    <w:rsid w:val="0088025D"/>
    <w:rsid w:val="00882061"/>
    <w:rsid w:val="008873CB"/>
    <w:rsid w:val="00892AFB"/>
    <w:rsid w:val="008A5BF9"/>
    <w:rsid w:val="008B0236"/>
    <w:rsid w:val="008B3D8E"/>
    <w:rsid w:val="008C5DD6"/>
    <w:rsid w:val="008E761A"/>
    <w:rsid w:val="008F6E6C"/>
    <w:rsid w:val="00900739"/>
    <w:rsid w:val="00901BB3"/>
    <w:rsid w:val="0090467E"/>
    <w:rsid w:val="00906D3B"/>
    <w:rsid w:val="00907DCD"/>
    <w:rsid w:val="00915D38"/>
    <w:rsid w:val="009164AF"/>
    <w:rsid w:val="00927019"/>
    <w:rsid w:val="00927F6B"/>
    <w:rsid w:val="009329A1"/>
    <w:rsid w:val="00942E9A"/>
    <w:rsid w:val="00954927"/>
    <w:rsid w:val="009606E8"/>
    <w:rsid w:val="0096387D"/>
    <w:rsid w:val="00984A96"/>
    <w:rsid w:val="009A1E67"/>
    <w:rsid w:val="009D1911"/>
    <w:rsid w:val="009D1F02"/>
    <w:rsid w:val="009D61C4"/>
    <w:rsid w:val="009D6619"/>
    <w:rsid w:val="009E0B83"/>
    <w:rsid w:val="009E71D1"/>
    <w:rsid w:val="009F11F8"/>
    <w:rsid w:val="009F161A"/>
    <w:rsid w:val="009F35C0"/>
    <w:rsid w:val="009F38B9"/>
    <w:rsid w:val="00A01F75"/>
    <w:rsid w:val="00A033E3"/>
    <w:rsid w:val="00A06BD9"/>
    <w:rsid w:val="00A113C0"/>
    <w:rsid w:val="00A26F52"/>
    <w:rsid w:val="00A32EE2"/>
    <w:rsid w:val="00A36FD0"/>
    <w:rsid w:val="00A51A44"/>
    <w:rsid w:val="00A5421A"/>
    <w:rsid w:val="00A55887"/>
    <w:rsid w:val="00A66475"/>
    <w:rsid w:val="00A74FDC"/>
    <w:rsid w:val="00A85146"/>
    <w:rsid w:val="00A966A2"/>
    <w:rsid w:val="00AA02ED"/>
    <w:rsid w:val="00AA095C"/>
    <w:rsid w:val="00AA118F"/>
    <w:rsid w:val="00AA122C"/>
    <w:rsid w:val="00AC542E"/>
    <w:rsid w:val="00AE3944"/>
    <w:rsid w:val="00AF77C6"/>
    <w:rsid w:val="00B05BAC"/>
    <w:rsid w:val="00B1783F"/>
    <w:rsid w:val="00B2512A"/>
    <w:rsid w:val="00B26750"/>
    <w:rsid w:val="00B306C1"/>
    <w:rsid w:val="00B32A33"/>
    <w:rsid w:val="00B37835"/>
    <w:rsid w:val="00B4631F"/>
    <w:rsid w:val="00B4649E"/>
    <w:rsid w:val="00B4756C"/>
    <w:rsid w:val="00B51052"/>
    <w:rsid w:val="00B6375E"/>
    <w:rsid w:val="00B67062"/>
    <w:rsid w:val="00B74AF8"/>
    <w:rsid w:val="00B773BA"/>
    <w:rsid w:val="00B82D78"/>
    <w:rsid w:val="00B83D06"/>
    <w:rsid w:val="00B87160"/>
    <w:rsid w:val="00B90630"/>
    <w:rsid w:val="00B92262"/>
    <w:rsid w:val="00BA2882"/>
    <w:rsid w:val="00BA3F9A"/>
    <w:rsid w:val="00BB1466"/>
    <w:rsid w:val="00BC3A9E"/>
    <w:rsid w:val="00BC7756"/>
    <w:rsid w:val="00BD1B56"/>
    <w:rsid w:val="00C01F2A"/>
    <w:rsid w:val="00C02040"/>
    <w:rsid w:val="00C24F76"/>
    <w:rsid w:val="00C26212"/>
    <w:rsid w:val="00C2729B"/>
    <w:rsid w:val="00C441A7"/>
    <w:rsid w:val="00C446C9"/>
    <w:rsid w:val="00C44E3D"/>
    <w:rsid w:val="00C51047"/>
    <w:rsid w:val="00C6793E"/>
    <w:rsid w:val="00C73CE9"/>
    <w:rsid w:val="00C85B5A"/>
    <w:rsid w:val="00C86F13"/>
    <w:rsid w:val="00CA1205"/>
    <w:rsid w:val="00CB5E09"/>
    <w:rsid w:val="00CC45DA"/>
    <w:rsid w:val="00CC6BFA"/>
    <w:rsid w:val="00CD14A9"/>
    <w:rsid w:val="00CE0482"/>
    <w:rsid w:val="00CE1988"/>
    <w:rsid w:val="00CE58B5"/>
    <w:rsid w:val="00CE6C2F"/>
    <w:rsid w:val="00CF3371"/>
    <w:rsid w:val="00D03B37"/>
    <w:rsid w:val="00D10B2E"/>
    <w:rsid w:val="00D12AFE"/>
    <w:rsid w:val="00D239A9"/>
    <w:rsid w:val="00D2738F"/>
    <w:rsid w:val="00D30339"/>
    <w:rsid w:val="00D3092C"/>
    <w:rsid w:val="00D4131D"/>
    <w:rsid w:val="00D51EC9"/>
    <w:rsid w:val="00D62352"/>
    <w:rsid w:val="00D6447F"/>
    <w:rsid w:val="00D663A4"/>
    <w:rsid w:val="00D71F23"/>
    <w:rsid w:val="00D71F48"/>
    <w:rsid w:val="00D7235E"/>
    <w:rsid w:val="00D8576A"/>
    <w:rsid w:val="00D95FE1"/>
    <w:rsid w:val="00DB0BF3"/>
    <w:rsid w:val="00DD1012"/>
    <w:rsid w:val="00DD287D"/>
    <w:rsid w:val="00DE6668"/>
    <w:rsid w:val="00DF1C4A"/>
    <w:rsid w:val="00E046D5"/>
    <w:rsid w:val="00E071BA"/>
    <w:rsid w:val="00E42F72"/>
    <w:rsid w:val="00E52D37"/>
    <w:rsid w:val="00E61F4D"/>
    <w:rsid w:val="00E66D96"/>
    <w:rsid w:val="00E969E2"/>
    <w:rsid w:val="00E96DB3"/>
    <w:rsid w:val="00EA1E22"/>
    <w:rsid w:val="00EA7FB1"/>
    <w:rsid w:val="00EC51B6"/>
    <w:rsid w:val="00ED1F7A"/>
    <w:rsid w:val="00F01FBE"/>
    <w:rsid w:val="00F03EFD"/>
    <w:rsid w:val="00F06255"/>
    <w:rsid w:val="00F30A5E"/>
    <w:rsid w:val="00F31299"/>
    <w:rsid w:val="00F37EB6"/>
    <w:rsid w:val="00F54DFA"/>
    <w:rsid w:val="00F565E8"/>
    <w:rsid w:val="00F57069"/>
    <w:rsid w:val="00F74B19"/>
    <w:rsid w:val="00F74BDB"/>
    <w:rsid w:val="00F844AE"/>
    <w:rsid w:val="00F847D6"/>
    <w:rsid w:val="00F91639"/>
    <w:rsid w:val="00F917CC"/>
    <w:rsid w:val="00F93FFE"/>
    <w:rsid w:val="00FA0CBD"/>
    <w:rsid w:val="00FA4117"/>
    <w:rsid w:val="00FB624D"/>
    <w:rsid w:val="00FD2A85"/>
    <w:rsid w:val="00FE2B54"/>
    <w:rsid w:val="00FF41A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2ED"/>
    <w:pPr>
      <w:spacing w:after="0" w:line="240" w:lineRule="auto"/>
    </w:pPr>
    <w:rPr>
      <w:rFonts w:ascii="Times New Roman" w:eastAsia="Times New Roman" w:hAnsi="Times New Roman" w:cs="Traditional Arabic"/>
      <w:sz w:val="20"/>
      <w:szCs w:val="20"/>
      <w:lang w:eastAsia="ar-SA"/>
    </w:rPr>
  </w:style>
  <w:style w:type="paragraph" w:styleId="Heading1">
    <w:name w:val="heading 1"/>
    <w:basedOn w:val="Normal"/>
    <w:next w:val="Normal"/>
    <w:link w:val="Heading1Char"/>
    <w:qFormat/>
    <w:rsid w:val="00AA02ED"/>
    <w:pPr>
      <w:keepNext/>
      <w:jc w:val="both"/>
      <w:outlineLvl w:val="0"/>
    </w:pPr>
    <w:rPr>
      <w:rFonts w:cs="Times New Roman"/>
      <w:b/>
      <w:bCs/>
      <w:sz w:val="36"/>
      <w:szCs w:val="36"/>
      <w:lang w:val="fr-FR" w:eastAsia="en-US"/>
    </w:rPr>
  </w:style>
  <w:style w:type="paragraph" w:styleId="Heading2">
    <w:name w:val="heading 2"/>
    <w:basedOn w:val="Normal"/>
    <w:link w:val="Heading2Char"/>
    <w:qFormat/>
    <w:rsid w:val="00AA02ED"/>
    <w:pPr>
      <w:widowControl w:val="0"/>
      <w:spacing w:before="120" w:after="120"/>
      <w:jc w:val="lowKashida"/>
      <w:outlineLvl w:val="1"/>
    </w:pPr>
    <w:rPr>
      <w:rFonts w:ascii="Arial Rounded MT Bold" w:hAnsi="Arial Rounded MT Bold" w:cs="Times New Roman"/>
      <w:b/>
      <w:bCs/>
      <w:caps/>
      <w:sz w:val="28"/>
      <w:szCs w:val="33"/>
      <w:lang w:val="fr-FR"/>
    </w:rPr>
  </w:style>
  <w:style w:type="paragraph" w:styleId="Heading3">
    <w:name w:val="heading 3"/>
    <w:basedOn w:val="Normal"/>
    <w:next w:val="Normal"/>
    <w:link w:val="Heading3Char"/>
    <w:qFormat/>
    <w:rsid w:val="00AA02ED"/>
    <w:pPr>
      <w:keepNext/>
      <w:spacing w:before="120" w:after="120"/>
      <w:ind w:left="567" w:hanging="567"/>
      <w:outlineLvl w:val="2"/>
    </w:pPr>
    <w:rPr>
      <w:rFonts w:ascii="Arial" w:hAnsi="Arial" w:cs="Times New Roman"/>
      <w:sz w:val="26"/>
      <w:szCs w:val="26"/>
      <w:u w:val="words"/>
    </w:rPr>
  </w:style>
  <w:style w:type="paragraph" w:styleId="Heading4">
    <w:name w:val="heading 4"/>
    <w:basedOn w:val="Normal"/>
    <w:next w:val="Normal"/>
    <w:link w:val="Heading4Char"/>
    <w:qFormat/>
    <w:rsid w:val="00AA02ED"/>
    <w:pPr>
      <w:keepNext/>
      <w:spacing w:before="240" w:after="60"/>
      <w:outlineLvl w:val="3"/>
    </w:pPr>
    <w:rPr>
      <w:rFonts w:cs="Times New Roman"/>
      <w:b/>
      <w:bCs/>
      <w:sz w:val="28"/>
      <w:szCs w:val="28"/>
    </w:rPr>
  </w:style>
  <w:style w:type="paragraph" w:styleId="Heading5">
    <w:name w:val="heading 5"/>
    <w:basedOn w:val="Normal"/>
    <w:next w:val="NormalIndent"/>
    <w:link w:val="Heading5Char"/>
    <w:qFormat/>
    <w:rsid w:val="00AA02ED"/>
    <w:pPr>
      <w:overflowPunct w:val="0"/>
      <w:autoSpaceDE w:val="0"/>
      <w:autoSpaceDN w:val="0"/>
      <w:bidi/>
      <w:adjustRightInd w:val="0"/>
      <w:ind w:right="720"/>
      <w:textAlignment w:val="baseline"/>
      <w:outlineLvl w:val="4"/>
    </w:pPr>
    <w:rPr>
      <w:rFonts w:ascii="Tms Rmn" w:hAnsi="Tms Rmn" w:cs="Times New Roman"/>
      <w:b/>
      <w:bCs/>
      <w:lang w:val="fr-FR" w:eastAsia="en-US"/>
    </w:rPr>
  </w:style>
  <w:style w:type="paragraph" w:styleId="Heading6">
    <w:name w:val="heading 6"/>
    <w:basedOn w:val="Normal"/>
    <w:next w:val="NormalIndent"/>
    <w:link w:val="Heading6Char"/>
    <w:qFormat/>
    <w:rsid w:val="00AA02ED"/>
    <w:pPr>
      <w:overflowPunct w:val="0"/>
      <w:autoSpaceDE w:val="0"/>
      <w:autoSpaceDN w:val="0"/>
      <w:bidi/>
      <w:adjustRightInd w:val="0"/>
      <w:ind w:right="720"/>
      <w:textAlignment w:val="baseline"/>
      <w:outlineLvl w:val="5"/>
    </w:pPr>
    <w:rPr>
      <w:rFonts w:ascii="Tms Rmn" w:hAnsi="Tms Rmn" w:cs="Times New Roman"/>
      <w:u w:val="single"/>
      <w:lang w:val="fr-FR" w:eastAsia="en-US"/>
    </w:rPr>
  </w:style>
  <w:style w:type="paragraph" w:styleId="Heading7">
    <w:name w:val="heading 7"/>
    <w:basedOn w:val="Normal"/>
    <w:next w:val="NormalIndent"/>
    <w:link w:val="Heading7Char"/>
    <w:qFormat/>
    <w:rsid w:val="00AA02ED"/>
    <w:pPr>
      <w:overflowPunct w:val="0"/>
      <w:autoSpaceDE w:val="0"/>
      <w:autoSpaceDN w:val="0"/>
      <w:bidi/>
      <w:adjustRightInd w:val="0"/>
      <w:ind w:right="720"/>
      <w:textAlignment w:val="baseline"/>
      <w:outlineLvl w:val="6"/>
    </w:pPr>
    <w:rPr>
      <w:rFonts w:ascii="Tms Rmn" w:hAnsi="Tms Rmn" w:cs="Times New Roman"/>
      <w:i/>
      <w:iCs/>
      <w:lang w:val="fr-FR" w:eastAsia="en-US"/>
    </w:rPr>
  </w:style>
  <w:style w:type="paragraph" w:styleId="Heading8">
    <w:name w:val="heading 8"/>
    <w:basedOn w:val="Normal"/>
    <w:next w:val="NormalIndent"/>
    <w:link w:val="Heading8Char"/>
    <w:qFormat/>
    <w:rsid w:val="00AA02ED"/>
    <w:pPr>
      <w:overflowPunct w:val="0"/>
      <w:autoSpaceDE w:val="0"/>
      <w:autoSpaceDN w:val="0"/>
      <w:bidi/>
      <w:adjustRightInd w:val="0"/>
      <w:ind w:right="720"/>
      <w:textAlignment w:val="baseline"/>
      <w:outlineLvl w:val="7"/>
    </w:pPr>
    <w:rPr>
      <w:rFonts w:ascii="Tms Rmn" w:hAnsi="Tms Rmn" w:cs="Times New Roman"/>
      <w:i/>
      <w:iCs/>
      <w:lang w:val="fr-FR" w:eastAsia="en-US"/>
    </w:rPr>
  </w:style>
  <w:style w:type="paragraph" w:styleId="Heading9">
    <w:name w:val="heading 9"/>
    <w:basedOn w:val="Normal"/>
    <w:next w:val="NormalIndent"/>
    <w:link w:val="Heading9Char"/>
    <w:qFormat/>
    <w:rsid w:val="00AA02ED"/>
    <w:pPr>
      <w:overflowPunct w:val="0"/>
      <w:autoSpaceDE w:val="0"/>
      <w:autoSpaceDN w:val="0"/>
      <w:bidi/>
      <w:adjustRightInd w:val="0"/>
      <w:ind w:right="720"/>
      <w:textAlignment w:val="baseline"/>
      <w:outlineLvl w:val="8"/>
    </w:pPr>
    <w:rPr>
      <w:rFonts w:ascii="Tms Rmn" w:hAnsi="Tms Rmn" w:cs="Times New Roman"/>
      <w:i/>
      <w:iCs/>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A02ED"/>
    <w:rPr>
      <w:rFonts w:ascii="Times New Roman" w:eastAsia="Times New Roman" w:hAnsi="Times New Roman" w:cs="Times New Roman"/>
      <w:b/>
      <w:bCs/>
      <w:sz w:val="36"/>
      <w:szCs w:val="36"/>
      <w:lang w:val="fr-FR"/>
    </w:rPr>
  </w:style>
  <w:style w:type="character" w:customStyle="1" w:styleId="Heading2Char">
    <w:name w:val="Heading 2 Char"/>
    <w:basedOn w:val="DefaultParagraphFont"/>
    <w:link w:val="Heading2"/>
    <w:rsid w:val="00AA02ED"/>
    <w:rPr>
      <w:rFonts w:ascii="Arial Rounded MT Bold" w:eastAsia="Times New Roman" w:hAnsi="Arial Rounded MT Bold" w:cs="Times New Roman"/>
      <w:b/>
      <w:bCs/>
      <w:caps/>
      <w:sz w:val="28"/>
      <w:szCs w:val="33"/>
      <w:lang w:val="fr-FR" w:eastAsia="ar-SA"/>
    </w:rPr>
  </w:style>
  <w:style w:type="character" w:customStyle="1" w:styleId="Heading3Char">
    <w:name w:val="Heading 3 Char"/>
    <w:basedOn w:val="DefaultParagraphFont"/>
    <w:link w:val="Heading3"/>
    <w:rsid w:val="00AA02ED"/>
    <w:rPr>
      <w:rFonts w:ascii="Arial" w:eastAsia="Times New Roman" w:hAnsi="Arial" w:cs="Times New Roman"/>
      <w:sz w:val="26"/>
      <w:szCs w:val="26"/>
      <w:u w:val="words"/>
      <w:lang w:eastAsia="ar-SA"/>
    </w:rPr>
  </w:style>
  <w:style w:type="character" w:customStyle="1" w:styleId="Heading4Char">
    <w:name w:val="Heading 4 Char"/>
    <w:basedOn w:val="DefaultParagraphFont"/>
    <w:link w:val="Heading4"/>
    <w:rsid w:val="00AA02ED"/>
    <w:rPr>
      <w:rFonts w:ascii="Times New Roman" w:eastAsia="Times New Roman" w:hAnsi="Times New Roman" w:cs="Times New Roman"/>
      <w:b/>
      <w:bCs/>
      <w:sz w:val="28"/>
      <w:szCs w:val="28"/>
      <w:lang w:eastAsia="ar-SA"/>
    </w:rPr>
  </w:style>
  <w:style w:type="character" w:customStyle="1" w:styleId="Heading5Char">
    <w:name w:val="Heading 5 Char"/>
    <w:basedOn w:val="DefaultParagraphFont"/>
    <w:link w:val="Heading5"/>
    <w:rsid w:val="00AA02ED"/>
    <w:rPr>
      <w:rFonts w:ascii="Tms Rmn" w:eastAsia="Times New Roman" w:hAnsi="Tms Rmn" w:cs="Times New Roman"/>
      <w:b/>
      <w:bCs/>
      <w:sz w:val="20"/>
      <w:szCs w:val="20"/>
      <w:lang w:val="fr-FR"/>
    </w:rPr>
  </w:style>
  <w:style w:type="character" w:customStyle="1" w:styleId="Heading6Char">
    <w:name w:val="Heading 6 Char"/>
    <w:basedOn w:val="DefaultParagraphFont"/>
    <w:link w:val="Heading6"/>
    <w:rsid w:val="00AA02ED"/>
    <w:rPr>
      <w:rFonts w:ascii="Tms Rmn" w:eastAsia="Times New Roman" w:hAnsi="Tms Rmn" w:cs="Times New Roman"/>
      <w:sz w:val="20"/>
      <w:szCs w:val="20"/>
      <w:u w:val="single"/>
      <w:lang w:val="fr-FR"/>
    </w:rPr>
  </w:style>
  <w:style w:type="character" w:customStyle="1" w:styleId="Heading7Char">
    <w:name w:val="Heading 7 Char"/>
    <w:basedOn w:val="DefaultParagraphFont"/>
    <w:link w:val="Heading7"/>
    <w:rsid w:val="00AA02ED"/>
    <w:rPr>
      <w:rFonts w:ascii="Tms Rmn" w:eastAsia="Times New Roman" w:hAnsi="Tms Rmn" w:cs="Times New Roman"/>
      <w:i/>
      <w:iCs/>
      <w:sz w:val="20"/>
      <w:szCs w:val="20"/>
      <w:lang w:val="fr-FR"/>
    </w:rPr>
  </w:style>
  <w:style w:type="character" w:customStyle="1" w:styleId="Heading8Char">
    <w:name w:val="Heading 8 Char"/>
    <w:basedOn w:val="DefaultParagraphFont"/>
    <w:link w:val="Heading8"/>
    <w:rsid w:val="00AA02ED"/>
    <w:rPr>
      <w:rFonts w:ascii="Tms Rmn" w:eastAsia="Times New Roman" w:hAnsi="Tms Rmn" w:cs="Times New Roman"/>
      <w:i/>
      <w:iCs/>
      <w:sz w:val="20"/>
      <w:szCs w:val="20"/>
      <w:lang w:val="fr-FR"/>
    </w:rPr>
  </w:style>
  <w:style w:type="character" w:customStyle="1" w:styleId="Heading9Char">
    <w:name w:val="Heading 9 Char"/>
    <w:basedOn w:val="DefaultParagraphFont"/>
    <w:link w:val="Heading9"/>
    <w:rsid w:val="00AA02ED"/>
    <w:rPr>
      <w:rFonts w:ascii="Tms Rmn" w:eastAsia="Times New Roman" w:hAnsi="Tms Rmn" w:cs="Times New Roman"/>
      <w:i/>
      <w:iCs/>
      <w:sz w:val="20"/>
      <w:szCs w:val="20"/>
      <w:lang w:val="fr-FR"/>
    </w:rPr>
  </w:style>
  <w:style w:type="paragraph" w:styleId="Title">
    <w:name w:val="Title"/>
    <w:basedOn w:val="Normal"/>
    <w:link w:val="TitleChar"/>
    <w:qFormat/>
    <w:rsid w:val="00AA02ED"/>
    <w:pPr>
      <w:spacing w:before="240"/>
      <w:jc w:val="center"/>
    </w:pPr>
    <w:rPr>
      <w:rFonts w:ascii="Arial Rounded MT Bold" w:hAnsi="Arial Rounded MT Bold" w:cs="Times New Roman"/>
      <w:b/>
      <w:bCs/>
      <w:caps/>
      <w:sz w:val="28"/>
      <w:szCs w:val="33"/>
    </w:rPr>
  </w:style>
  <w:style w:type="character" w:customStyle="1" w:styleId="TitleChar">
    <w:name w:val="Title Char"/>
    <w:basedOn w:val="DefaultParagraphFont"/>
    <w:link w:val="Title"/>
    <w:rsid w:val="00AA02ED"/>
    <w:rPr>
      <w:rFonts w:ascii="Arial Rounded MT Bold" w:eastAsia="Times New Roman" w:hAnsi="Arial Rounded MT Bold" w:cs="Times New Roman"/>
      <w:b/>
      <w:bCs/>
      <w:caps/>
      <w:sz w:val="28"/>
      <w:szCs w:val="33"/>
      <w:lang w:eastAsia="ar-SA"/>
    </w:rPr>
  </w:style>
  <w:style w:type="paragraph" w:styleId="BodyText">
    <w:name w:val="Body Text"/>
    <w:basedOn w:val="Normal"/>
    <w:link w:val="BodyTextChar"/>
    <w:rsid w:val="00AA02ED"/>
    <w:pPr>
      <w:widowControl w:val="0"/>
      <w:jc w:val="lowKashida"/>
    </w:pPr>
    <w:rPr>
      <w:rFonts w:cs="Times New Roman"/>
      <w:sz w:val="24"/>
      <w:szCs w:val="28"/>
      <w:lang w:val="ar-SA"/>
    </w:rPr>
  </w:style>
  <w:style w:type="character" w:customStyle="1" w:styleId="BodyTextChar">
    <w:name w:val="Body Text Char"/>
    <w:basedOn w:val="DefaultParagraphFont"/>
    <w:link w:val="BodyText"/>
    <w:rsid w:val="00AA02ED"/>
    <w:rPr>
      <w:rFonts w:ascii="Times New Roman" w:eastAsia="Times New Roman" w:hAnsi="Times New Roman" w:cs="Times New Roman"/>
      <w:sz w:val="24"/>
      <w:szCs w:val="28"/>
      <w:lang w:val="ar-SA" w:eastAsia="ar-SA"/>
    </w:rPr>
  </w:style>
  <w:style w:type="paragraph" w:styleId="BodyTextIndent2">
    <w:name w:val="Body Text Indent 2"/>
    <w:basedOn w:val="Normal"/>
    <w:link w:val="BodyTextIndent2Char"/>
    <w:rsid w:val="00AA02ED"/>
    <w:pPr>
      <w:ind w:left="851" w:right="851" w:hanging="425"/>
      <w:jc w:val="lowKashida"/>
    </w:pPr>
    <w:rPr>
      <w:rFonts w:ascii="Arial" w:hAnsi="Arial" w:cs="Times New Roman"/>
      <w:sz w:val="22"/>
      <w:szCs w:val="26"/>
      <w:lang w:val="fr-FR"/>
    </w:rPr>
  </w:style>
  <w:style w:type="character" w:customStyle="1" w:styleId="BodyTextIndent2Char">
    <w:name w:val="Body Text Indent 2 Char"/>
    <w:basedOn w:val="DefaultParagraphFont"/>
    <w:link w:val="BodyTextIndent2"/>
    <w:rsid w:val="00AA02ED"/>
    <w:rPr>
      <w:rFonts w:ascii="Arial" w:eastAsia="Times New Roman" w:hAnsi="Arial" w:cs="Times New Roman"/>
      <w:szCs w:val="26"/>
      <w:lang w:val="fr-FR" w:eastAsia="ar-SA"/>
    </w:rPr>
  </w:style>
  <w:style w:type="paragraph" w:styleId="BodyTextIndent3">
    <w:name w:val="Body Text Indent 3"/>
    <w:basedOn w:val="Normal"/>
    <w:link w:val="BodyTextIndent3Char"/>
    <w:rsid w:val="00AA02ED"/>
    <w:pPr>
      <w:ind w:left="1701" w:right="1701" w:hanging="708"/>
      <w:jc w:val="lowKashida"/>
    </w:pPr>
    <w:rPr>
      <w:rFonts w:ascii="Arial" w:hAnsi="Arial" w:cs="Times New Roman"/>
      <w:sz w:val="22"/>
      <w:szCs w:val="26"/>
      <w:lang w:val="fr-FR"/>
    </w:rPr>
  </w:style>
  <w:style w:type="character" w:customStyle="1" w:styleId="BodyTextIndent3Char">
    <w:name w:val="Body Text Indent 3 Char"/>
    <w:basedOn w:val="DefaultParagraphFont"/>
    <w:link w:val="BodyTextIndent3"/>
    <w:rsid w:val="00AA02ED"/>
    <w:rPr>
      <w:rFonts w:ascii="Arial" w:eastAsia="Times New Roman" w:hAnsi="Arial" w:cs="Times New Roman"/>
      <w:szCs w:val="26"/>
      <w:lang w:val="fr-FR" w:eastAsia="ar-SA"/>
    </w:rPr>
  </w:style>
  <w:style w:type="paragraph" w:customStyle="1" w:styleId="Title1">
    <w:name w:val="Title1"/>
    <w:basedOn w:val="Normal"/>
    <w:rsid w:val="00AA02ED"/>
    <w:pPr>
      <w:pBdr>
        <w:top w:val="single" w:sz="12" w:space="1" w:color="auto"/>
        <w:left w:val="single" w:sz="12" w:space="4" w:color="auto"/>
        <w:bottom w:val="single" w:sz="12" w:space="1" w:color="auto"/>
        <w:right w:val="single" w:sz="12" w:space="4" w:color="auto"/>
      </w:pBdr>
      <w:spacing w:before="240" w:after="240"/>
      <w:ind w:left="1134" w:right="1134" w:firstLine="289"/>
      <w:jc w:val="center"/>
    </w:pPr>
    <w:rPr>
      <w:rFonts w:ascii="Arial" w:hAnsi="Arial" w:cs="Arial"/>
      <w:b/>
      <w:bCs/>
      <w:spacing w:val="8"/>
      <w:sz w:val="32"/>
      <w:szCs w:val="32"/>
      <w:lang w:val="fr-FR"/>
    </w:rPr>
  </w:style>
  <w:style w:type="paragraph" w:customStyle="1" w:styleId="Title2">
    <w:name w:val="Title2"/>
    <w:basedOn w:val="Normal"/>
    <w:link w:val="Title2Char"/>
    <w:rsid w:val="00AA02ED"/>
    <w:pPr>
      <w:keepNext/>
      <w:keepLines/>
      <w:spacing w:before="240" w:after="120"/>
      <w:ind w:left="851"/>
    </w:pPr>
    <w:rPr>
      <w:rFonts w:ascii="Arial" w:hAnsi="Arial" w:cs="Arial"/>
      <w:smallCaps/>
      <w:spacing w:val="14"/>
      <w:sz w:val="28"/>
      <w:szCs w:val="28"/>
      <w:u w:val="single"/>
      <w:lang w:val="fr-FR" w:eastAsia="en-US"/>
    </w:rPr>
  </w:style>
  <w:style w:type="character" w:customStyle="1" w:styleId="Title2Char">
    <w:name w:val="Title2 Char"/>
    <w:basedOn w:val="DefaultParagraphFont"/>
    <w:link w:val="Title2"/>
    <w:rsid w:val="00AA02ED"/>
    <w:rPr>
      <w:rFonts w:ascii="Arial" w:eastAsia="Times New Roman" w:hAnsi="Arial" w:cs="Arial"/>
      <w:smallCaps/>
      <w:spacing w:val="14"/>
      <w:sz w:val="28"/>
      <w:szCs w:val="28"/>
      <w:u w:val="single"/>
      <w:lang w:val="fr-FR"/>
    </w:rPr>
  </w:style>
  <w:style w:type="paragraph" w:styleId="Header">
    <w:name w:val="header"/>
    <w:basedOn w:val="Normal"/>
    <w:link w:val="HeaderChar"/>
    <w:rsid w:val="00AA02ED"/>
    <w:pPr>
      <w:tabs>
        <w:tab w:val="center" w:pos="4320"/>
        <w:tab w:val="right" w:pos="8640"/>
      </w:tabs>
    </w:pPr>
  </w:style>
  <w:style w:type="character" w:customStyle="1" w:styleId="HeaderChar">
    <w:name w:val="Header Char"/>
    <w:basedOn w:val="DefaultParagraphFont"/>
    <w:link w:val="Header"/>
    <w:uiPriority w:val="99"/>
    <w:rsid w:val="00AA02ED"/>
    <w:rPr>
      <w:rFonts w:ascii="Times New Roman" w:eastAsia="Times New Roman" w:hAnsi="Times New Roman" w:cs="Traditional Arabic"/>
      <w:sz w:val="20"/>
      <w:szCs w:val="20"/>
      <w:lang w:eastAsia="ar-SA"/>
    </w:rPr>
  </w:style>
  <w:style w:type="paragraph" w:styleId="Footer">
    <w:name w:val="footer"/>
    <w:basedOn w:val="Normal"/>
    <w:link w:val="FooterChar"/>
    <w:uiPriority w:val="99"/>
    <w:rsid w:val="00AA02ED"/>
    <w:pPr>
      <w:tabs>
        <w:tab w:val="center" w:pos="4320"/>
        <w:tab w:val="right" w:pos="8640"/>
      </w:tabs>
    </w:pPr>
  </w:style>
  <w:style w:type="character" w:customStyle="1" w:styleId="FooterChar">
    <w:name w:val="Footer Char"/>
    <w:basedOn w:val="DefaultParagraphFont"/>
    <w:link w:val="Footer"/>
    <w:uiPriority w:val="99"/>
    <w:rsid w:val="00AA02ED"/>
    <w:rPr>
      <w:rFonts w:ascii="Times New Roman" w:eastAsia="Times New Roman" w:hAnsi="Times New Roman" w:cs="Traditional Arabic"/>
      <w:sz w:val="20"/>
      <w:szCs w:val="20"/>
      <w:lang w:eastAsia="ar-SA"/>
    </w:rPr>
  </w:style>
  <w:style w:type="character" w:styleId="PageNumber">
    <w:name w:val="page number"/>
    <w:basedOn w:val="DefaultParagraphFont"/>
    <w:rsid w:val="00AA02ED"/>
  </w:style>
  <w:style w:type="paragraph" w:styleId="BodyTextIndent">
    <w:name w:val="Body Text Indent"/>
    <w:basedOn w:val="Normal"/>
    <w:link w:val="BodyTextIndentChar"/>
    <w:rsid w:val="00AA02ED"/>
    <w:pPr>
      <w:spacing w:after="120"/>
      <w:ind w:left="283"/>
    </w:pPr>
  </w:style>
  <w:style w:type="character" w:customStyle="1" w:styleId="BodyTextIndentChar">
    <w:name w:val="Body Text Indent Char"/>
    <w:basedOn w:val="DefaultParagraphFont"/>
    <w:link w:val="BodyTextIndent"/>
    <w:rsid w:val="00AA02ED"/>
    <w:rPr>
      <w:rFonts w:ascii="Times New Roman" w:eastAsia="Times New Roman" w:hAnsi="Times New Roman" w:cs="Traditional Arabic"/>
      <w:sz w:val="20"/>
      <w:szCs w:val="20"/>
      <w:lang w:eastAsia="ar-SA"/>
    </w:rPr>
  </w:style>
  <w:style w:type="paragraph" w:styleId="NormalIndent">
    <w:name w:val="Normal Indent"/>
    <w:basedOn w:val="Normal"/>
    <w:rsid w:val="00AA02ED"/>
    <w:pPr>
      <w:overflowPunct w:val="0"/>
      <w:autoSpaceDE w:val="0"/>
      <w:autoSpaceDN w:val="0"/>
      <w:bidi/>
      <w:adjustRightInd w:val="0"/>
      <w:ind w:right="720"/>
      <w:textAlignment w:val="baseline"/>
    </w:pPr>
    <w:rPr>
      <w:rFonts w:ascii="Tms Rmn" w:hAnsi="Tms Rmn" w:cs="Times New Roman"/>
      <w:lang w:val="fr-FR" w:eastAsia="en-US"/>
    </w:rPr>
  </w:style>
  <w:style w:type="paragraph" w:styleId="BodyText2">
    <w:name w:val="Body Text 2"/>
    <w:basedOn w:val="Normal"/>
    <w:link w:val="BodyText2Char"/>
    <w:rsid w:val="00AA02ED"/>
    <w:pPr>
      <w:widowControl w:val="0"/>
      <w:ind w:left="-1" w:right="-1"/>
      <w:jc w:val="lowKashida"/>
    </w:pPr>
    <w:rPr>
      <w:rFonts w:ascii="Arial" w:hAnsi="Arial" w:cs="Times New Roman"/>
      <w:sz w:val="22"/>
      <w:szCs w:val="26"/>
      <w:lang w:val="fr-FR"/>
    </w:rPr>
  </w:style>
  <w:style w:type="character" w:customStyle="1" w:styleId="BodyText2Char">
    <w:name w:val="Body Text 2 Char"/>
    <w:basedOn w:val="DefaultParagraphFont"/>
    <w:link w:val="BodyText2"/>
    <w:rsid w:val="00AA02ED"/>
    <w:rPr>
      <w:rFonts w:ascii="Arial" w:eastAsia="Times New Roman" w:hAnsi="Arial" w:cs="Times New Roman"/>
      <w:szCs w:val="26"/>
      <w:lang w:val="fr-FR" w:eastAsia="ar-SA"/>
    </w:rPr>
  </w:style>
  <w:style w:type="paragraph" w:styleId="BlockText">
    <w:name w:val="Block Text"/>
    <w:basedOn w:val="Normal"/>
    <w:rsid w:val="00AA02ED"/>
    <w:pPr>
      <w:ind w:left="88" w:right="567" w:hanging="567"/>
      <w:jc w:val="lowKashida"/>
    </w:pPr>
    <w:rPr>
      <w:rFonts w:ascii="Arial" w:hAnsi="Arial" w:cs="Times New Roman"/>
      <w:sz w:val="22"/>
      <w:szCs w:val="26"/>
      <w:lang w:val="fr-FR"/>
    </w:rPr>
  </w:style>
  <w:style w:type="paragraph" w:styleId="FootnoteText">
    <w:name w:val="footnote text"/>
    <w:basedOn w:val="Normal"/>
    <w:link w:val="FootnoteTextChar"/>
    <w:semiHidden/>
    <w:rsid w:val="00AA02ED"/>
    <w:pPr>
      <w:overflowPunct w:val="0"/>
      <w:autoSpaceDE w:val="0"/>
      <w:autoSpaceDN w:val="0"/>
      <w:adjustRightInd w:val="0"/>
      <w:textAlignment w:val="baseline"/>
    </w:pPr>
    <w:rPr>
      <w:rFonts w:ascii="Tms Rmn" w:hAnsi="Tms Rmn" w:cs="Times New Roman"/>
      <w:lang w:val="fr-FR" w:eastAsia="en-US"/>
    </w:rPr>
  </w:style>
  <w:style w:type="character" w:customStyle="1" w:styleId="FootnoteTextChar">
    <w:name w:val="Footnote Text Char"/>
    <w:basedOn w:val="DefaultParagraphFont"/>
    <w:link w:val="FootnoteText"/>
    <w:semiHidden/>
    <w:rsid w:val="00AA02ED"/>
    <w:rPr>
      <w:rFonts w:ascii="Tms Rmn" w:eastAsia="Times New Roman" w:hAnsi="Tms Rmn" w:cs="Times New Roman"/>
      <w:sz w:val="20"/>
      <w:szCs w:val="20"/>
      <w:lang w:val="fr-FR"/>
    </w:rPr>
  </w:style>
  <w:style w:type="paragraph" w:styleId="CommentText">
    <w:name w:val="annotation text"/>
    <w:basedOn w:val="Normal"/>
    <w:link w:val="CommentTextChar"/>
    <w:semiHidden/>
    <w:rsid w:val="00AA02ED"/>
    <w:pPr>
      <w:widowControl w:val="0"/>
      <w:overflowPunct w:val="0"/>
      <w:autoSpaceDE w:val="0"/>
      <w:autoSpaceDN w:val="0"/>
      <w:adjustRightInd w:val="0"/>
      <w:textAlignment w:val="baseline"/>
    </w:pPr>
    <w:rPr>
      <w:rFonts w:cs="Times New Roman"/>
      <w:lang w:val="fr-FR" w:eastAsia="en-US"/>
    </w:rPr>
  </w:style>
  <w:style w:type="character" w:customStyle="1" w:styleId="CommentTextChar">
    <w:name w:val="Comment Text Char"/>
    <w:basedOn w:val="DefaultParagraphFont"/>
    <w:link w:val="CommentText"/>
    <w:semiHidden/>
    <w:rsid w:val="00AA02ED"/>
    <w:rPr>
      <w:rFonts w:ascii="Times New Roman" w:eastAsia="Times New Roman" w:hAnsi="Times New Roman" w:cs="Times New Roman"/>
      <w:sz w:val="20"/>
      <w:szCs w:val="20"/>
      <w:lang w:val="fr-FR"/>
    </w:rPr>
  </w:style>
  <w:style w:type="table" w:styleId="TableGrid">
    <w:name w:val="Table Grid"/>
    <w:basedOn w:val="TableNormal"/>
    <w:rsid w:val="00AA02E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semiHidden/>
    <w:rsid w:val="00AA02ED"/>
    <w:pPr>
      <w:shd w:val="clear" w:color="auto" w:fill="000080"/>
    </w:pPr>
    <w:rPr>
      <w:rFonts w:ascii="Tahoma" w:hAnsi="Tahoma" w:cs="Tahoma"/>
    </w:rPr>
  </w:style>
  <w:style w:type="character" w:customStyle="1" w:styleId="DocumentMapChar">
    <w:name w:val="Document Map Char"/>
    <w:basedOn w:val="DefaultParagraphFont"/>
    <w:link w:val="DocumentMap"/>
    <w:semiHidden/>
    <w:rsid w:val="00AA02ED"/>
    <w:rPr>
      <w:rFonts w:ascii="Tahoma" w:eastAsia="Times New Roman" w:hAnsi="Tahoma" w:cs="Tahoma"/>
      <w:sz w:val="20"/>
      <w:szCs w:val="20"/>
      <w:shd w:val="clear" w:color="auto" w:fill="000080"/>
      <w:lang w:eastAsia="ar-SA"/>
    </w:rPr>
  </w:style>
  <w:style w:type="paragraph" w:styleId="Subtitle">
    <w:name w:val="Subtitle"/>
    <w:basedOn w:val="Normal"/>
    <w:link w:val="SubtitleChar"/>
    <w:qFormat/>
    <w:rsid w:val="00AA02ED"/>
    <w:pPr>
      <w:bidi/>
      <w:spacing w:before="120"/>
    </w:pPr>
    <w:rPr>
      <w:rFonts w:ascii="Arial Rounded MT Bold" w:hAnsi="Arial Rounded MT Bold" w:cs="Mudir MT"/>
      <w:b/>
      <w:bCs/>
      <w:sz w:val="22"/>
      <w:szCs w:val="26"/>
      <w:lang w:val="fr-FR" w:eastAsia="en-US"/>
    </w:rPr>
  </w:style>
  <w:style w:type="character" w:customStyle="1" w:styleId="SubtitleChar">
    <w:name w:val="Subtitle Char"/>
    <w:basedOn w:val="DefaultParagraphFont"/>
    <w:link w:val="Subtitle"/>
    <w:rsid w:val="00AA02ED"/>
    <w:rPr>
      <w:rFonts w:ascii="Arial Rounded MT Bold" w:eastAsia="Times New Roman" w:hAnsi="Arial Rounded MT Bold" w:cs="Mudir MT"/>
      <w:b/>
      <w:bCs/>
      <w:szCs w:val="26"/>
      <w:lang w:val="fr-FR"/>
    </w:rPr>
  </w:style>
  <w:style w:type="paragraph" w:styleId="ListParagraph">
    <w:name w:val="List Paragraph"/>
    <w:basedOn w:val="Normal"/>
    <w:uiPriority w:val="34"/>
    <w:qFormat/>
    <w:rsid w:val="00AA02ED"/>
    <w:pPr>
      <w:spacing w:after="200" w:line="276" w:lineRule="auto"/>
      <w:ind w:left="720"/>
      <w:contextualSpacing/>
    </w:pPr>
    <w:rPr>
      <w:rFonts w:ascii="Calibri" w:eastAsia="Calibri" w:hAnsi="Calibri" w:cs="Arial"/>
      <w:sz w:val="22"/>
      <w:szCs w:val="22"/>
      <w:lang w:val="fr-FR" w:eastAsia="en-US"/>
    </w:rPr>
  </w:style>
  <w:style w:type="character" w:styleId="Hyperlink">
    <w:name w:val="Hyperlink"/>
    <w:basedOn w:val="DefaultParagraphFont"/>
    <w:uiPriority w:val="99"/>
    <w:unhideWhenUsed/>
    <w:rsid w:val="00AA02ED"/>
    <w:rPr>
      <w:color w:val="0000FF"/>
      <w:u w:val="single"/>
    </w:rPr>
  </w:style>
  <w:style w:type="paragraph" w:styleId="BodyText3">
    <w:name w:val="Body Text 3"/>
    <w:basedOn w:val="Normal"/>
    <w:link w:val="BodyText3Char"/>
    <w:rsid w:val="00AA02ED"/>
    <w:pPr>
      <w:spacing w:after="120"/>
    </w:pPr>
    <w:rPr>
      <w:sz w:val="16"/>
      <w:szCs w:val="16"/>
    </w:rPr>
  </w:style>
  <w:style w:type="character" w:customStyle="1" w:styleId="BodyText3Char">
    <w:name w:val="Body Text 3 Char"/>
    <w:basedOn w:val="DefaultParagraphFont"/>
    <w:link w:val="BodyText3"/>
    <w:rsid w:val="00AA02ED"/>
    <w:rPr>
      <w:rFonts w:ascii="Times New Roman" w:eastAsia="Times New Roman" w:hAnsi="Times New Roman" w:cs="Traditional Arabic"/>
      <w:sz w:val="16"/>
      <w:szCs w:val="16"/>
      <w:lang w:eastAsia="ar-SA"/>
    </w:rPr>
  </w:style>
  <w:style w:type="paragraph" w:customStyle="1" w:styleId="niveau">
    <w:name w:val="niveau"/>
    <w:basedOn w:val="Heading2"/>
    <w:rsid w:val="00AA02ED"/>
    <w:rPr>
      <w:rFonts w:cs="Zaragoza LET"/>
      <w:u w:val="double"/>
      <w:lang w:eastAsia="en-US"/>
    </w:rPr>
  </w:style>
  <w:style w:type="paragraph" w:customStyle="1" w:styleId="Default">
    <w:name w:val="Default"/>
    <w:rsid w:val="00487CD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5756FF"/>
    <w:rPr>
      <w:rFonts w:ascii="Tahoma" w:hAnsi="Tahoma" w:cs="Tahoma"/>
      <w:sz w:val="16"/>
      <w:szCs w:val="16"/>
    </w:rPr>
  </w:style>
  <w:style w:type="character" w:customStyle="1" w:styleId="BalloonTextChar">
    <w:name w:val="Balloon Text Char"/>
    <w:basedOn w:val="DefaultParagraphFont"/>
    <w:link w:val="BalloonText"/>
    <w:uiPriority w:val="99"/>
    <w:semiHidden/>
    <w:rsid w:val="005756FF"/>
    <w:rPr>
      <w:rFonts w:ascii="Tahoma" w:eastAsia="Times New Roman" w:hAnsi="Tahoma" w:cs="Tahoma"/>
      <w:sz w:val="16"/>
      <w:szCs w:val="16"/>
      <w:lang w:eastAsia="ar-SA"/>
    </w:rPr>
  </w:style>
  <w:style w:type="paragraph" w:customStyle="1" w:styleId="periode">
    <w:name w:val="periode"/>
    <w:basedOn w:val="Title"/>
    <w:rsid w:val="00131B31"/>
    <w:pPr>
      <w:spacing w:before="0" w:after="120"/>
      <w:jc w:val="right"/>
      <w:outlineLvl w:val="0"/>
    </w:pPr>
    <w:rPr>
      <w:rFonts w:cs="Traditional Arabic"/>
      <w:caps w:val="0"/>
      <w:kern w:val="28"/>
      <w:sz w:val="26"/>
      <w:szCs w:val="31"/>
      <w:lang w:val="fr-F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att.club.fr/page1/page26/page26.html" TargetMode="External"/><Relationship Id="rId18" Type="http://schemas.openxmlformats.org/officeDocument/2006/relationships/hyperlink" Target="http://gatt.club.fr/page1/page26/page26.html" TargetMode="External"/><Relationship Id="rId26" Type="http://schemas.openxmlformats.org/officeDocument/2006/relationships/hyperlink" Target="http://gatt.club.fr/page1/page26/page26.html" TargetMode="External"/><Relationship Id="rId3" Type="http://schemas.openxmlformats.org/officeDocument/2006/relationships/styles" Target="styles.xml"/><Relationship Id="rId21" Type="http://schemas.openxmlformats.org/officeDocument/2006/relationships/hyperlink" Target="http://gatt.club.fr/page1/page26/page26.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gatt.club.fr/page1/page26/page26.html" TargetMode="External"/><Relationship Id="rId25" Type="http://schemas.openxmlformats.org/officeDocument/2006/relationships/hyperlink" Target="http://gatt.club.fr/page1/page26/page26.html" TargetMode="External"/><Relationship Id="rId2" Type="http://schemas.openxmlformats.org/officeDocument/2006/relationships/numbering" Target="numbering.xml"/><Relationship Id="rId16" Type="http://schemas.openxmlformats.org/officeDocument/2006/relationships/hyperlink" Target="http://gatt.club.fr/page1/page26/page26.html" TargetMode="External"/><Relationship Id="rId20" Type="http://schemas.openxmlformats.org/officeDocument/2006/relationships/hyperlink" Target="http://gatt.club.fr/page1/page26/page26.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gatt.club.fr/page1/page26/page26.html" TargetMode="External"/><Relationship Id="rId5" Type="http://schemas.openxmlformats.org/officeDocument/2006/relationships/webSettings" Target="webSettings.xml"/><Relationship Id="rId15" Type="http://schemas.openxmlformats.org/officeDocument/2006/relationships/hyperlink" Target="http://gatt.club.fr/page1/page26/page26.html" TargetMode="External"/><Relationship Id="rId23" Type="http://schemas.openxmlformats.org/officeDocument/2006/relationships/hyperlink" Target="http://gatt.club.fr/page1/page26/page26.html" TargetMode="External"/><Relationship Id="rId28" Type="http://schemas.openxmlformats.org/officeDocument/2006/relationships/glossaryDocument" Target="glossary/document.xml"/><Relationship Id="rId10" Type="http://schemas.openxmlformats.org/officeDocument/2006/relationships/header" Target="header3.xml"/><Relationship Id="rId19" Type="http://schemas.openxmlformats.org/officeDocument/2006/relationships/hyperlink" Target="http://gatt.club.fr/page1/page26/page26.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gatt.club.fr/page1/page26/page26.html" TargetMode="External"/><Relationship Id="rId22" Type="http://schemas.openxmlformats.org/officeDocument/2006/relationships/hyperlink" Target="http://gatt.club.fr/page1/page26/page26.html"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B0240954BD492999F668EDE993E5A1"/>
        <w:category>
          <w:name w:val="General"/>
          <w:gallery w:val="placeholder"/>
        </w:category>
        <w:types>
          <w:type w:val="bbPlcHdr"/>
        </w:types>
        <w:behaviors>
          <w:behavior w:val="content"/>
        </w:behaviors>
        <w:guid w:val="{1165CC15-109C-4515-B540-2FA0D9FAB98E}"/>
      </w:docPartPr>
      <w:docPartBody>
        <w:p w:rsidR="00490940" w:rsidRDefault="00DD47A4" w:rsidP="00DD47A4">
          <w:pPr>
            <w:pStyle w:val="0DB0240954BD492999F668EDE993E5A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Arial Rounded MT Bold">
    <w:panose1 w:val="020F0704030504030204"/>
    <w:charset w:val="00"/>
    <w:family w:val="swiss"/>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udir MT">
    <w:charset w:val="B2"/>
    <w:family w:val="auto"/>
    <w:pitch w:val="variable"/>
    <w:sig w:usb0="00002001" w:usb1="00000000" w:usb2="00000000" w:usb3="00000000" w:csb0="00000040"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D47A4"/>
    <w:rsid w:val="002B1638"/>
    <w:rsid w:val="00490940"/>
    <w:rsid w:val="0060701A"/>
    <w:rsid w:val="00662FA5"/>
    <w:rsid w:val="006C7637"/>
    <w:rsid w:val="006E2416"/>
    <w:rsid w:val="00C50EAE"/>
    <w:rsid w:val="00C5712B"/>
    <w:rsid w:val="00DA75B6"/>
    <w:rsid w:val="00DD47A4"/>
    <w:rsid w:val="00F010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B0240954BD492999F668EDE993E5A1">
    <w:name w:val="0DB0240954BD492999F668EDE993E5A1"/>
    <w:rsid w:val="00DD47A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C296-5FF2-4D8F-B351-D2C244477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134</Pages>
  <Words>22765</Words>
  <Characters>129762</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Climatisation</dc:title>
  <dc:creator>user</dc:creator>
  <cp:lastModifiedBy>user</cp:lastModifiedBy>
  <cp:revision>21</cp:revision>
  <cp:lastPrinted>2012-09-25T06:19:00Z</cp:lastPrinted>
  <dcterms:created xsi:type="dcterms:W3CDTF">2012-09-14T06:12:00Z</dcterms:created>
  <dcterms:modified xsi:type="dcterms:W3CDTF">2012-09-25T10:35:00Z</dcterms:modified>
</cp:coreProperties>
</file>